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221AA">
      <w:pPr>
        <w:spacing w:afterLines="100" w:line="520" w:lineRule="exact"/>
        <w:jc w:val="center"/>
        <w:rPr>
          <w:rFonts w:ascii="宋体" w:cs="黑体"/>
          <w:b/>
          <w:sz w:val="44"/>
          <w:szCs w:val="44"/>
        </w:rPr>
      </w:pPr>
      <w:r>
        <w:rPr>
          <w:rFonts w:hint="eastAsia" w:ascii="宋体" w:hAnsi="宋体" w:cs="黑体"/>
          <w:b/>
          <w:sz w:val="44"/>
          <w:szCs w:val="44"/>
        </w:rPr>
        <w:t>保定白沟新城白沟镇人民政府</w:t>
      </w:r>
    </w:p>
    <w:p w14:paraId="38DC03ED">
      <w:pPr>
        <w:jc w:val="center"/>
        <w:rPr>
          <w:rFonts w:ascii="宋体"/>
          <w:b/>
          <w:sz w:val="44"/>
          <w:szCs w:val="44"/>
        </w:rPr>
      </w:pPr>
      <w:r>
        <w:rPr>
          <w:rFonts w:ascii="宋体" w:hAnsi="宋体"/>
          <w:b/>
          <w:sz w:val="44"/>
          <w:szCs w:val="44"/>
        </w:rPr>
        <w:t>2019</w:t>
      </w:r>
      <w:r>
        <w:rPr>
          <w:rFonts w:hint="eastAsia" w:ascii="宋体" w:hAnsi="宋体"/>
          <w:b/>
          <w:sz w:val="44"/>
          <w:szCs w:val="44"/>
        </w:rPr>
        <w:t>年部门预算信息公开</w:t>
      </w:r>
    </w:p>
    <w:p w14:paraId="791FBA81">
      <w:pPr>
        <w:spacing w:line="520" w:lineRule="exact"/>
        <w:ind w:firstLine="880" w:firstLineChars="200"/>
        <w:jc w:val="left"/>
        <w:rPr>
          <w:rFonts w:ascii="仿宋" w:hAnsi="仿宋" w:eastAsia="仿宋" w:cs="仿宋_GB2312"/>
          <w:sz w:val="44"/>
          <w:szCs w:val="44"/>
        </w:rPr>
      </w:pPr>
    </w:p>
    <w:p w14:paraId="503A72A1">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按照《预算法》规定，现将保定白沟新城白沟镇人民政府2019年部门预算公开如下：</w:t>
      </w:r>
    </w:p>
    <w:p w14:paraId="42798B25">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hint="eastAsia" w:ascii="黑体" w:hAnsi="黑体" w:eastAsia="黑体" w:cs="黑体"/>
          <w:b/>
          <w:sz w:val="32"/>
          <w:szCs w:val="32"/>
        </w:rPr>
      </w:pPr>
      <w:r>
        <w:rPr>
          <w:rFonts w:hint="eastAsia" w:ascii="黑体" w:hAnsi="黑体" w:eastAsia="黑体" w:cs="黑体"/>
          <w:b/>
          <w:sz w:val="32"/>
          <w:szCs w:val="32"/>
        </w:rPr>
        <w:t>第一部分:部门职责及机构设置情况</w:t>
      </w:r>
    </w:p>
    <w:p w14:paraId="4840184E">
      <w:pPr>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一、部门职责</w:t>
      </w:r>
    </w:p>
    <w:p w14:paraId="29F76585">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保定白沟新城管委会关于印发《白沟镇主要职责、内设机构和人员编制规定的通知》（白管字【2015】31号）主要职责是：宣传贯彻执行党的路线、方针、政策和国家的法律、法规，执行本级人民代表大会决议和上级国家行政机关的决定和命令。履行乡镇党委、政府职能和白沟镇管辖区内社会服务职能。</w:t>
      </w:r>
    </w:p>
    <w:p w14:paraId="60F5A122">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（一）促进经济发展，增加农民收入</w:t>
      </w:r>
    </w:p>
    <w:p w14:paraId="563586AA">
      <w:pPr>
        <w:widowControl/>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主要包括：1、组织制定本乡镇年度产业发展计划及产业长远发展规划，指导产业结构调整，形成地域产业特色；2、组织营造良好的投资环境，制定加快经济发展的相关配套措施，整合土地、人力等多种资源，形成招商引资的优势，为投资企业做好相关服务；3、推动和引导农民组建各类经济合作组织，提高农业生产组织化程度；4、运用典型示范、能人领路、政府推动等途径和方法，充分发挥经济、资源、人才、区位优势，引导和鼓励农民搞好产业结构调整，发展区域经济，增加农民收入。</w:t>
      </w:r>
    </w:p>
    <w:p w14:paraId="76CA23D6">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（二）强化公共服务，着力改善民生</w:t>
      </w:r>
    </w:p>
    <w:p w14:paraId="2C239ADF">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包括：1、加强农村市场体系建设，增强市场服务能力；2、加强农田水利基本建设，增强农业抗御自然灾害的能力；3、加强基础设施建设，改善农民生产生活环境；4、搞好科技、信息服务，提高农民现代信息技术水平；5、加强对农村劳动力的职业培训，扩大农村富余劳动力就业；6、做好农村社会保障工作，建立健全农村合作医疗、五保、低保、救济等制度，解除农民后顾之忧，着力改善民生。</w:t>
      </w:r>
    </w:p>
    <w:p w14:paraId="29E525C2">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(三)加强社会管理、维护农村稳定</w:t>
      </w:r>
    </w:p>
    <w:p w14:paraId="5263F35C">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包括:1、认真贯彻执行国家法律、法规和有关政策，增强农民法律意识，严格规范政府依法行政；2、组织、监督国家基本公共政策的实施，加强乡村财政资金监管，加强义务教育、公共卫生、计划生育、乡村振兴战略等社会事务的行政管理，促进各项社会事业的发展；3、妥善处理突发性、集体性事件，打击各类刑事犯罪活动；4、抓好安全生产的监督管理，保护人民的生命财产免受损失；5、建立健全调解防范体制，充分发挥村民自治和司法调解的作用，搞好农村矛盾纠纷排查调处，维护社会稳定。</w:t>
      </w:r>
    </w:p>
    <w:p w14:paraId="5F0C571A">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（四）推进基层民主、促进农村和谐</w:t>
      </w:r>
    </w:p>
    <w:p w14:paraId="2A743A95">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主要包括：1、切实保障法律、法规赋予公民的经济、政治、文化权利，落实公民在选举、管理和监督等方面的民主权利；2、加强农村党组织建设和基层民主政治建设，依法推进村民组织自治；3、加强宣传文化工作，抓好思想政治建设和精神文明建设；4、推行与群众对话沟通制度，密切党群、干群关系；5、全面推行政务公开制度，把涉及“三农”工作的办事程序、办事依据、办事结果、收费标准及时向群众和社会公开，让人民群众依法享有对乡镇政务的知情权、参与权和监督权；6、不断强化社会的民主监督作用，凡涉及群众切身利益的问题，主动听取群众意见，自觉接受群众监督，促进农村和谐。</w:t>
      </w:r>
    </w:p>
    <w:p w14:paraId="55272DC0">
      <w:pPr>
        <w:spacing w:line="60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二、机构设置</w:t>
      </w:r>
    </w:p>
    <w:tbl>
      <w:tblPr>
        <w:tblStyle w:val="6"/>
        <w:tblW w:w="8845" w:type="dxa"/>
        <w:tblInd w:w="93" w:type="dxa"/>
        <w:tblLayout w:type="fixed"/>
        <w:tblCellMar>
          <w:top w:w="0" w:type="dxa"/>
          <w:left w:w="108" w:type="dxa"/>
          <w:bottom w:w="0" w:type="dxa"/>
          <w:right w:w="108" w:type="dxa"/>
        </w:tblCellMar>
      </w:tblPr>
      <w:tblGrid>
        <w:gridCol w:w="834"/>
        <w:gridCol w:w="2566"/>
        <w:gridCol w:w="1650"/>
        <w:gridCol w:w="1905"/>
        <w:gridCol w:w="1890"/>
      </w:tblGrid>
      <w:tr w14:paraId="527F82D5">
        <w:tblPrEx>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49D47458">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737DC10E">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3A5C4E29">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7E9BB00A">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008BD650">
            <w:pPr>
              <w:widowControl/>
              <w:jc w:val="center"/>
              <w:rPr>
                <w:rFonts w:ascii="仿宋" w:hAnsi="仿宋" w:eastAsia="仿宋" w:cs="仿宋"/>
                <w:bCs/>
                <w:color w:val="000000"/>
                <w:kern w:val="0"/>
                <w:sz w:val="24"/>
              </w:rPr>
            </w:pPr>
            <w:r>
              <w:rPr>
                <w:rFonts w:hint="eastAsia" w:ascii="仿宋" w:hAnsi="仿宋" w:eastAsia="仿宋" w:cs="仿宋"/>
                <w:bCs/>
                <w:color w:val="000000"/>
                <w:kern w:val="0"/>
                <w:sz w:val="24"/>
              </w:rPr>
              <w:t>经费保障形式</w:t>
            </w:r>
          </w:p>
        </w:tc>
      </w:tr>
      <w:tr w14:paraId="26D84C8C">
        <w:tblPrEx>
          <w:tblCellMar>
            <w:top w:w="0" w:type="dxa"/>
            <w:left w:w="108" w:type="dxa"/>
            <w:bottom w:w="0" w:type="dxa"/>
            <w:right w:w="108" w:type="dxa"/>
          </w:tblCellMar>
        </w:tblPrEx>
        <w:trPr>
          <w:trHeight w:val="624" w:hRule="atLeast"/>
        </w:trPr>
        <w:tc>
          <w:tcPr>
            <w:tcW w:w="834" w:type="dxa"/>
            <w:vMerge w:val="continue"/>
            <w:tcBorders>
              <w:top w:val="nil"/>
              <w:left w:val="single" w:color="auto" w:sz="4" w:space="0"/>
              <w:bottom w:val="single" w:color="auto" w:sz="4" w:space="0"/>
              <w:right w:val="single" w:color="auto" w:sz="4" w:space="0"/>
            </w:tcBorders>
            <w:vAlign w:val="center"/>
          </w:tcPr>
          <w:p w14:paraId="0BF602FF">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14:paraId="11355D39">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14:paraId="3B8347AB">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14:paraId="4FB1B16F">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14:paraId="3CD30EB0">
            <w:pPr>
              <w:widowControl/>
              <w:jc w:val="left"/>
              <w:rPr>
                <w:rFonts w:ascii="仿宋" w:hAnsi="仿宋" w:eastAsia="仿宋" w:cs="仿宋"/>
                <w:color w:val="000000"/>
                <w:kern w:val="0"/>
                <w:sz w:val="24"/>
              </w:rPr>
            </w:pPr>
          </w:p>
        </w:tc>
      </w:tr>
      <w:tr w14:paraId="35981D00">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38A6FF42">
            <w:pPr>
              <w:widowControl/>
              <w:jc w:val="center"/>
              <w:rPr>
                <w:rFonts w:ascii="宋体" w:hAnsi="宋体" w:cs="宋体"/>
                <w:color w:val="000000"/>
                <w:kern w:val="0"/>
                <w:sz w:val="24"/>
              </w:rPr>
            </w:pPr>
            <w:r>
              <w:rPr>
                <w:rFonts w:ascii="宋体" w:hAnsi="宋体" w:cs="宋体"/>
                <w:color w:val="000000"/>
                <w:kern w:val="0"/>
                <w:sz w:val="24"/>
              </w:rPr>
              <w:t>1</w:t>
            </w:r>
          </w:p>
        </w:tc>
        <w:tc>
          <w:tcPr>
            <w:tcW w:w="2566" w:type="dxa"/>
            <w:tcBorders>
              <w:top w:val="single" w:color="auto" w:sz="4" w:space="0"/>
              <w:left w:val="single" w:color="auto" w:sz="4" w:space="0"/>
              <w:bottom w:val="single" w:color="auto" w:sz="4" w:space="0"/>
              <w:right w:val="single" w:color="auto" w:sz="4" w:space="0"/>
            </w:tcBorders>
            <w:vAlign w:val="center"/>
          </w:tcPr>
          <w:p w14:paraId="71E2AEF2">
            <w:pPr>
              <w:widowControl/>
              <w:jc w:val="center"/>
              <w:rPr>
                <w:rFonts w:ascii="宋体" w:cs="宋体"/>
                <w:color w:val="000000"/>
                <w:kern w:val="0"/>
                <w:sz w:val="24"/>
              </w:rPr>
            </w:pPr>
            <w:r>
              <w:rPr>
                <w:rFonts w:hint="eastAsia" w:ascii="宋体" w:hAnsi="宋体" w:cs="宋体"/>
                <w:color w:val="000000"/>
                <w:kern w:val="0"/>
                <w:sz w:val="24"/>
              </w:rPr>
              <w:t>保定白沟新城白沟镇人民政府</w:t>
            </w:r>
          </w:p>
        </w:tc>
        <w:tc>
          <w:tcPr>
            <w:tcW w:w="1650" w:type="dxa"/>
            <w:tcBorders>
              <w:top w:val="single" w:color="auto" w:sz="4" w:space="0"/>
              <w:left w:val="single" w:color="auto" w:sz="4" w:space="0"/>
              <w:bottom w:val="single" w:color="auto" w:sz="4" w:space="0"/>
              <w:right w:val="single" w:color="auto" w:sz="4" w:space="0"/>
            </w:tcBorders>
            <w:vAlign w:val="center"/>
          </w:tcPr>
          <w:p w14:paraId="5276BD0F">
            <w:pPr>
              <w:widowControl/>
              <w:jc w:val="center"/>
              <w:rPr>
                <w:rFonts w:ascii="宋体" w:cs="宋体"/>
                <w:color w:val="000000"/>
                <w:kern w:val="0"/>
                <w:sz w:val="24"/>
              </w:rPr>
            </w:pPr>
            <w:r>
              <w:rPr>
                <w:rFonts w:hint="eastAsia" w:ascii="宋体" w:hAnsi="宋体" w:cs="宋体"/>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040227A8">
            <w:pPr>
              <w:widowControl/>
              <w:jc w:val="center"/>
              <w:rPr>
                <w:rFonts w:ascii="宋体" w:cs="宋体"/>
                <w:color w:val="000000"/>
                <w:kern w:val="0"/>
                <w:sz w:val="24"/>
              </w:rPr>
            </w:pPr>
            <w:r>
              <w:rPr>
                <w:rFonts w:hint="eastAsia" w:ascii="宋体" w:hAnsi="宋体" w:cs="宋体"/>
                <w:color w:val="000000"/>
                <w:kern w:val="0"/>
                <w:sz w:val="24"/>
              </w:rPr>
              <w:t>副处级</w:t>
            </w:r>
          </w:p>
        </w:tc>
        <w:tc>
          <w:tcPr>
            <w:tcW w:w="1890" w:type="dxa"/>
            <w:tcBorders>
              <w:top w:val="single" w:color="auto" w:sz="4" w:space="0"/>
              <w:left w:val="single" w:color="auto" w:sz="4" w:space="0"/>
              <w:bottom w:val="single" w:color="auto" w:sz="4" w:space="0"/>
              <w:right w:val="single" w:color="auto" w:sz="4" w:space="0"/>
            </w:tcBorders>
            <w:vAlign w:val="center"/>
          </w:tcPr>
          <w:p w14:paraId="0684C757">
            <w:pPr>
              <w:widowControl/>
              <w:jc w:val="center"/>
              <w:rPr>
                <w:rFonts w:ascii="宋体" w:cs="宋体"/>
                <w:color w:val="000000"/>
                <w:kern w:val="0"/>
                <w:sz w:val="24"/>
              </w:rPr>
            </w:pPr>
            <w:r>
              <w:rPr>
                <w:rFonts w:hint="eastAsia" w:ascii="宋体" w:hAnsi="宋体" w:cs="宋体"/>
                <w:color w:val="000000"/>
                <w:kern w:val="0"/>
                <w:sz w:val="24"/>
              </w:rPr>
              <w:t>财政拨款</w:t>
            </w:r>
          </w:p>
        </w:tc>
      </w:tr>
      <w:tr w14:paraId="7DB0F88B">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56D387AE">
            <w:pPr>
              <w:widowControl/>
              <w:jc w:val="center"/>
              <w:rPr>
                <w:rFonts w:ascii="宋体" w:hAnsi="宋体" w:cs="宋体"/>
                <w:color w:val="000000"/>
                <w:kern w:val="0"/>
                <w:sz w:val="24"/>
              </w:rPr>
            </w:pPr>
            <w:r>
              <w:rPr>
                <w:rFonts w:ascii="宋体" w:hAnsi="宋体" w:cs="宋体"/>
                <w:color w:val="000000"/>
                <w:kern w:val="0"/>
                <w:sz w:val="24"/>
              </w:rPr>
              <w:t>2</w:t>
            </w:r>
          </w:p>
        </w:tc>
        <w:tc>
          <w:tcPr>
            <w:tcW w:w="2566" w:type="dxa"/>
            <w:tcBorders>
              <w:top w:val="single" w:color="auto" w:sz="4" w:space="0"/>
              <w:left w:val="single" w:color="auto" w:sz="4" w:space="0"/>
              <w:bottom w:val="single" w:color="auto" w:sz="4" w:space="0"/>
              <w:right w:val="single" w:color="auto" w:sz="4" w:space="0"/>
            </w:tcBorders>
            <w:vAlign w:val="center"/>
          </w:tcPr>
          <w:p w14:paraId="19517637">
            <w:pPr>
              <w:widowControl/>
              <w:jc w:val="center"/>
              <w:rPr>
                <w:rFonts w:ascii="宋体" w:cs="宋体"/>
                <w:color w:val="000000"/>
                <w:kern w:val="0"/>
                <w:sz w:val="24"/>
              </w:rPr>
            </w:pPr>
            <w:r>
              <w:rPr>
                <w:rFonts w:hint="eastAsia" w:ascii="宋体" w:hAnsi="宋体" w:cs="宋体"/>
                <w:color w:val="000000"/>
                <w:kern w:val="0"/>
                <w:sz w:val="24"/>
              </w:rPr>
              <w:t>保定白沟新城社区建设办公室</w:t>
            </w:r>
          </w:p>
        </w:tc>
        <w:tc>
          <w:tcPr>
            <w:tcW w:w="1650" w:type="dxa"/>
            <w:tcBorders>
              <w:top w:val="single" w:color="auto" w:sz="4" w:space="0"/>
              <w:left w:val="single" w:color="auto" w:sz="4" w:space="0"/>
              <w:bottom w:val="single" w:color="auto" w:sz="4" w:space="0"/>
              <w:right w:val="single" w:color="auto" w:sz="4" w:space="0"/>
            </w:tcBorders>
            <w:vAlign w:val="center"/>
          </w:tcPr>
          <w:p w14:paraId="3E005638">
            <w:pPr>
              <w:widowControl/>
              <w:jc w:val="center"/>
              <w:rPr>
                <w:rFonts w:ascii="宋体" w:cs="宋体"/>
                <w:color w:val="000000"/>
                <w:kern w:val="0"/>
                <w:sz w:val="24"/>
              </w:rPr>
            </w:pPr>
            <w:r>
              <w:rPr>
                <w:rFonts w:hint="eastAsia" w:ascii="宋体" w:hAnsi="宋体" w:cs="宋体"/>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739B2173">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14:paraId="17E630B5">
            <w:pPr>
              <w:widowControl/>
              <w:jc w:val="center"/>
              <w:rPr>
                <w:rFonts w:ascii="宋体" w:cs="宋体"/>
                <w:color w:val="000000"/>
                <w:kern w:val="0"/>
                <w:sz w:val="24"/>
              </w:rPr>
            </w:pPr>
            <w:r>
              <w:rPr>
                <w:rFonts w:hint="eastAsia" w:ascii="宋体" w:hAnsi="宋体" w:cs="宋体"/>
                <w:color w:val="000000"/>
                <w:kern w:val="0"/>
                <w:sz w:val="24"/>
              </w:rPr>
              <w:t>财政拨款</w:t>
            </w:r>
          </w:p>
        </w:tc>
      </w:tr>
      <w:tr w14:paraId="222F71D5">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61300A9F">
            <w:pPr>
              <w:widowControl/>
              <w:jc w:val="center"/>
              <w:rPr>
                <w:rFonts w:ascii="宋体" w:hAnsi="宋体" w:cs="宋体"/>
                <w:color w:val="000000"/>
                <w:kern w:val="0"/>
                <w:sz w:val="24"/>
              </w:rPr>
            </w:pPr>
            <w:r>
              <w:rPr>
                <w:rFonts w:ascii="宋体" w:hAnsi="宋体" w:cs="宋体"/>
                <w:color w:val="000000"/>
                <w:kern w:val="0"/>
                <w:sz w:val="24"/>
              </w:rPr>
              <w:t>3</w:t>
            </w:r>
          </w:p>
        </w:tc>
        <w:tc>
          <w:tcPr>
            <w:tcW w:w="2566" w:type="dxa"/>
            <w:tcBorders>
              <w:top w:val="single" w:color="auto" w:sz="4" w:space="0"/>
              <w:left w:val="single" w:color="auto" w:sz="4" w:space="0"/>
              <w:bottom w:val="single" w:color="auto" w:sz="4" w:space="0"/>
              <w:right w:val="single" w:color="auto" w:sz="4" w:space="0"/>
            </w:tcBorders>
            <w:vAlign w:val="center"/>
          </w:tcPr>
          <w:p w14:paraId="49B02E51">
            <w:pPr>
              <w:widowControl/>
              <w:jc w:val="center"/>
              <w:rPr>
                <w:rFonts w:ascii="宋体" w:cs="宋体"/>
                <w:color w:val="000000"/>
                <w:kern w:val="0"/>
                <w:sz w:val="24"/>
              </w:rPr>
            </w:pPr>
            <w:r>
              <w:rPr>
                <w:rFonts w:hint="eastAsia" w:ascii="宋体" w:hAnsi="宋体" w:cs="宋体"/>
                <w:color w:val="000000"/>
                <w:kern w:val="0"/>
                <w:sz w:val="24"/>
              </w:rPr>
              <w:t>白沟镇计划生育办公室</w:t>
            </w:r>
          </w:p>
        </w:tc>
        <w:tc>
          <w:tcPr>
            <w:tcW w:w="1650" w:type="dxa"/>
            <w:tcBorders>
              <w:top w:val="single" w:color="auto" w:sz="4" w:space="0"/>
              <w:left w:val="single" w:color="auto" w:sz="4" w:space="0"/>
              <w:bottom w:val="single" w:color="auto" w:sz="4" w:space="0"/>
              <w:right w:val="single" w:color="auto" w:sz="4" w:space="0"/>
            </w:tcBorders>
            <w:vAlign w:val="center"/>
          </w:tcPr>
          <w:p w14:paraId="473EBDBE">
            <w:pPr>
              <w:widowControl/>
              <w:jc w:val="center"/>
              <w:rPr>
                <w:rFonts w:ascii="宋体" w:cs="宋体"/>
                <w:color w:val="000000"/>
                <w:kern w:val="0"/>
                <w:sz w:val="24"/>
              </w:rPr>
            </w:pPr>
            <w:r>
              <w:rPr>
                <w:rFonts w:hint="eastAsia" w:ascii="宋体" w:hAnsi="宋体" w:cs="宋体"/>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vAlign w:val="center"/>
          </w:tcPr>
          <w:p w14:paraId="3DE17910">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14:paraId="15724AE9">
            <w:pPr>
              <w:jc w:val="center"/>
              <w:rPr>
                <w:rFonts w:ascii="宋体"/>
                <w:sz w:val="24"/>
              </w:rPr>
            </w:pPr>
            <w:r>
              <w:rPr>
                <w:rFonts w:hint="eastAsia" w:ascii="宋体" w:hAnsi="宋体" w:cs="宋体"/>
                <w:color w:val="000000"/>
                <w:kern w:val="0"/>
                <w:sz w:val="24"/>
              </w:rPr>
              <w:t>财政拨款</w:t>
            </w:r>
          </w:p>
        </w:tc>
      </w:tr>
      <w:tr w14:paraId="78420619">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2E566909">
            <w:pPr>
              <w:widowControl/>
              <w:jc w:val="center"/>
              <w:rPr>
                <w:rFonts w:ascii="宋体" w:hAnsi="宋体" w:cs="宋体"/>
                <w:color w:val="000000"/>
                <w:kern w:val="0"/>
                <w:sz w:val="24"/>
              </w:rPr>
            </w:pPr>
            <w:r>
              <w:rPr>
                <w:rFonts w:ascii="宋体" w:hAnsi="宋体" w:cs="宋体"/>
                <w:color w:val="000000"/>
                <w:kern w:val="0"/>
                <w:sz w:val="24"/>
              </w:rPr>
              <w:t>4</w:t>
            </w:r>
          </w:p>
        </w:tc>
        <w:tc>
          <w:tcPr>
            <w:tcW w:w="2566" w:type="dxa"/>
            <w:tcBorders>
              <w:top w:val="single" w:color="auto" w:sz="4" w:space="0"/>
              <w:left w:val="single" w:color="auto" w:sz="4" w:space="0"/>
              <w:bottom w:val="single" w:color="auto" w:sz="4" w:space="0"/>
              <w:right w:val="single" w:color="auto" w:sz="4" w:space="0"/>
            </w:tcBorders>
            <w:vAlign w:val="center"/>
          </w:tcPr>
          <w:p w14:paraId="18F0FBA9">
            <w:pPr>
              <w:widowControl/>
              <w:jc w:val="center"/>
              <w:rPr>
                <w:rFonts w:ascii="宋体" w:cs="宋体"/>
                <w:color w:val="000000"/>
                <w:kern w:val="0"/>
                <w:sz w:val="24"/>
              </w:rPr>
            </w:pPr>
            <w:r>
              <w:rPr>
                <w:rFonts w:hint="eastAsia" w:ascii="宋体" w:hAnsi="宋体" w:cs="宋体"/>
                <w:color w:val="000000"/>
                <w:kern w:val="0"/>
                <w:sz w:val="24"/>
              </w:rPr>
              <w:t>白沟新城物流服务中心</w:t>
            </w:r>
          </w:p>
        </w:tc>
        <w:tc>
          <w:tcPr>
            <w:tcW w:w="1650" w:type="dxa"/>
            <w:tcBorders>
              <w:top w:val="single" w:color="auto" w:sz="4" w:space="0"/>
              <w:left w:val="single" w:color="auto" w:sz="4" w:space="0"/>
              <w:bottom w:val="single" w:color="auto" w:sz="4" w:space="0"/>
              <w:right w:val="single" w:color="auto" w:sz="4" w:space="0"/>
            </w:tcBorders>
            <w:vAlign w:val="center"/>
          </w:tcPr>
          <w:p w14:paraId="3F46FB99">
            <w:pPr>
              <w:widowControl/>
              <w:jc w:val="center"/>
              <w:rPr>
                <w:rFonts w:ascii="宋体" w:cs="宋体"/>
                <w:color w:val="000000"/>
                <w:kern w:val="0"/>
                <w:sz w:val="24"/>
              </w:rPr>
            </w:pPr>
            <w:r>
              <w:rPr>
                <w:rFonts w:hint="eastAsia" w:ascii="宋体" w:hAnsi="宋体" w:cs="宋体"/>
                <w:color w:val="000000"/>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14:paraId="3D8AC5CF">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14:paraId="089D95E7">
            <w:pPr>
              <w:jc w:val="center"/>
              <w:rPr>
                <w:rFonts w:hint="eastAsia" w:ascii="宋体" w:eastAsia="宋体"/>
                <w:sz w:val="24"/>
                <w:lang w:eastAsia="zh-CN"/>
              </w:rPr>
            </w:pPr>
            <w:r>
              <w:rPr>
                <w:rFonts w:hint="eastAsia" w:ascii="宋体" w:hAnsi="宋体" w:cs="宋体"/>
                <w:color w:val="000000"/>
                <w:kern w:val="0"/>
                <w:sz w:val="24"/>
                <w:lang w:eastAsia="zh-CN"/>
              </w:rPr>
              <w:t>财政性资金基本保证</w:t>
            </w:r>
          </w:p>
        </w:tc>
      </w:tr>
      <w:tr w14:paraId="342477D3">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364E75EA">
            <w:pPr>
              <w:widowControl/>
              <w:jc w:val="center"/>
              <w:rPr>
                <w:rFonts w:ascii="宋体" w:hAnsi="宋体" w:cs="宋体"/>
                <w:color w:val="000000"/>
                <w:kern w:val="0"/>
                <w:sz w:val="24"/>
              </w:rPr>
            </w:pPr>
            <w:r>
              <w:rPr>
                <w:rFonts w:ascii="宋体" w:hAnsi="宋体" w:cs="宋体"/>
                <w:color w:val="000000"/>
                <w:kern w:val="0"/>
                <w:sz w:val="24"/>
              </w:rPr>
              <w:t>5</w:t>
            </w:r>
          </w:p>
        </w:tc>
        <w:tc>
          <w:tcPr>
            <w:tcW w:w="2566" w:type="dxa"/>
            <w:tcBorders>
              <w:top w:val="single" w:color="auto" w:sz="4" w:space="0"/>
              <w:left w:val="single" w:color="auto" w:sz="4" w:space="0"/>
              <w:bottom w:val="single" w:color="auto" w:sz="4" w:space="0"/>
              <w:right w:val="single" w:color="auto" w:sz="4" w:space="0"/>
            </w:tcBorders>
            <w:vAlign w:val="center"/>
          </w:tcPr>
          <w:p w14:paraId="66A2EC27">
            <w:pPr>
              <w:widowControl/>
              <w:jc w:val="center"/>
              <w:rPr>
                <w:rFonts w:ascii="宋体" w:cs="宋体"/>
                <w:color w:val="000000"/>
                <w:kern w:val="0"/>
                <w:sz w:val="24"/>
              </w:rPr>
            </w:pPr>
            <w:r>
              <w:rPr>
                <w:rFonts w:hint="eastAsia" w:ascii="宋体" w:hAnsi="宋体" w:cs="宋体"/>
                <w:color w:val="000000"/>
                <w:kern w:val="0"/>
                <w:sz w:val="24"/>
              </w:rPr>
              <w:t>白沟镇教育事业管理办公室</w:t>
            </w:r>
          </w:p>
        </w:tc>
        <w:tc>
          <w:tcPr>
            <w:tcW w:w="1650" w:type="dxa"/>
            <w:tcBorders>
              <w:top w:val="single" w:color="auto" w:sz="4" w:space="0"/>
              <w:left w:val="single" w:color="auto" w:sz="4" w:space="0"/>
              <w:bottom w:val="single" w:color="auto" w:sz="4" w:space="0"/>
              <w:right w:val="single" w:color="auto" w:sz="4" w:space="0"/>
            </w:tcBorders>
            <w:vAlign w:val="center"/>
          </w:tcPr>
          <w:p w14:paraId="64E8B360">
            <w:pPr>
              <w:widowControl/>
              <w:jc w:val="center"/>
              <w:rPr>
                <w:rFonts w:ascii="宋体" w:cs="宋体"/>
                <w:color w:val="000000"/>
                <w:kern w:val="0"/>
                <w:sz w:val="24"/>
              </w:rPr>
            </w:pPr>
            <w:r>
              <w:rPr>
                <w:rFonts w:hint="eastAsia" w:ascii="宋体" w:hAnsi="宋体" w:cs="宋体"/>
                <w:color w:val="000000"/>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14:paraId="39C3C145">
            <w:pPr>
              <w:widowControl/>
              <w:jc w:val="center"/>
              <w:rPr>
                <w:rFonts w:ascii="宋体" w:cs="宋体"/>
                <w:color w:val="000000"/>
                <w:kern w:val="0"/>
                <w:sz w:val="24"/>
              </w:rPr>
            </w:pPr>
            <w:r>
              <w:rPr>
                <w:rFonts w:hint="eastAsia" w:ascii="宋体" w:hAnsi="宋体" w:cs="宋体"/>
                <w:color w:val="000000"/>
                <w:kern w:val="0"/>
                <w:sz w:val="24"/>
              </w:rPr>
              <w:t>正科级</w:t>
            </w:r>
          </w:p>
        </w:tc>
        <w:tc>
          <w:tcPr>
            <w:tcW w:w="1890" w:type="dxa"/>
            <w:tcBorders>
              <w:top w:val="single" w:color="auto" w:sz="4" w:space="0"/>
              <w:left w:val="single" w:color="auto" w:sz="4" w:space="0"/>
              <w:bottom w:val="single" w:color="auto" w:sz="4" w:space="0"/>
              <w:right w:val="single" w:color="auto" w:sz="4" w:space="0"/>
            </w:tcBorders>
            <w:vAlign w:val="center"/>
          </w:tcPr>
          <w:p w14:paraId="1790876A">
            <w:pPr>
              <w:widowControl/>
              <w:jc w:val="center"/>
              <w:rPr>
                <w:rFonts w:ascii="宋体" w:cs="宋体"/>
                <w:color w:val="000000"/>
                <w:kern w:val="0"/>
                <w:sz w:val="24"/>
              </w:rPr>
            </w:pPr>
            <w:r>
              <w:rPr>
                <w:rFonts w:hint="eastAsia" w:ascii="宋体" w:hAnsi="宋体" w:cs="宋体"/>
                <w:color w:val="000000"/>
                <w:kern w:val="0"/>
                <w:sz w:val="24"/>
                <w:lang w:eastAsia="zh-CN"/>
              </w:rPr>
              <w:t>财政性资金基本保证</w:t>
            </w:r>
          </w:p>
        </w:tc>
      </w:tr>
      <w:tr w14:paraId="5692FFE2">
        <w:tblPrEx>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1473C515">
            <w:pPr>
              <w:widowControl/>
              <w:jc w:val="center"/>
              <w:rPr>
                <w:rFonts w:ascii="宋体" w:hAnsi="宋体" w:cs="宋体"/>
                <w:color w:val="000000"/>
                <w:kern w:val="0"/>
                <w:sz w:val="24"/>
              </w:rPr>
            </w:pPr>
            <w:r>
              <w:rPr>
                <w:rFonts w:ascii="宋体" w:hAnsi="宋体" w:cs="宋体"/>
                <w:color w:val="000000"/>
                <w:kern w:val="0"/>
                <w:sz w:val="24"/>
              </w:rPr>
              <w:t>6</w:t>
            </w:r>
          </w:p>
        </w:tc>
        <w:tc>
          <w:tcPr>
            <w:tcW w:w="2566" w:type="dxa"/>
            <w:tcBorders>
              <w:top w:val="single" w:color="auto" w:sz="4" w:space="0"/>
              <w:left w:val="single" w:color="auto" w:sz="4" w:space="0"/>
              <w:bottom w:val="single" w:color="auto" w:sz="4" w:space="0"/>
              <w:right w:val="single" w:color="auto" w:sz="4" w:space="0"/>
            </w:tcBorders>
            <w:vAlign w:val="center"/>
          </w:tcPr>
          <w:p w14:paraId="781CF2E6">
            <w:pPr>
              <w:widowControl/>
              <w:jc w:val="center"/>
              <w:rPr>
                <w:rFonts w:ascii="宋体" w:cs="宋体"/>
                <w:color w:val="000000"/>
                <w:kern w:val="0"/>
                <w:sz w:val="24"/>
              </w:rPr>
            </w:pPr>
            <w:r>
              <w:rPr>
                <w:rFonts w:hint="eastAsia" w:ascii="宋体" w:hAnsi="宋体" w:cs="宋体"/>
                <w:color w:val="000000"/>
                <w:kern w:val="0"/>
                <w:sz w:val="24"/>
              </w:rPr>
              <w:t>白沟镇动物卫生监督所</w:t>
            </w:r>
          </w:p>
        </w:tc>
        <w:tc>
          <w:tcPr>
            <w:tcW w:w="1650" w:type="dxa"/>
            <w:tcBorders>
              <w:top w:val="single" w:color="auto" w:sz="4" w:space="0"/>
              <w:left w:val="single" w:color="auto" w:sz="4" w:space="0"/>
              <w:bottom w:val="single" w:color="auto" w:sz="4" w:space="0"/>
              <w:right w:val="single" w:color="auto" w:sz="4" w:space="0"/>
            </w:tcBorders>
            <w:vAlign w:val="center"/>
          </w:tcPr>
          <w:p w14:paraId="30121766">
            <w:pPr>
              <w:widowControl/>
              <w:jc w:val="center"/>
              <w:rPr>
                <w:rFonts w:ascii="宋体" w:cs="宋体"/>
                <w:color w:val="000000"/>
                <w:kern w:val="0"/>
                <w:sz w:val="24"/>
              </w:rPr>
            </w:pPr>
            <w:r>
              <w:rPr>
                <w:rFonts w:hint="eastAsia" w:ascii="宋体" w:hAnsi="宋体" w:cs="宋体"/>
                <w:color w:val="000000"/>
                <w:kern w:val="0"/>
                <w:sz w:val="24"/>
              </w:rPr>
              <w:t>事业</w:t>
            </w:r>
          </w:p>
        </w:tc>
        <w:tc>
          <w:tcPr>
            <w:tcW w:w="1905" w:type="dxa"/>
            <w:tcBorders>
              <w:top w:val="single" w:color="auto" w:sz="4" w:space="0"/>
              <w:left w:val="single" w:color="auto" w:sz="4" w:space="0"/>
              <w:bottom w:val="single" w:color="auto" w:sz="4" w:space="0"/>
              <w:right w:val="single" w:color="auto" w:sz="4" w:space="0"/>
            </w:tcBorders>
            <w:vAlign w:val="center"/>
          </w:tcPr>
          <w:p w14:paraId="3CB6DA33">
            <w:pPr>
              <w:widowControl/>
              <w:jc w:val="center"/>
              <w:rPr>
                <w:rFonts w:ascii="宋体" w:cs="宋体"/>
                <w:color w:val="000000"/>
                <w:kern w:val="0"/>
                <w:sz w:val="24"/>
              </w:rPr>
            </w:pPr>
            <w:r>
              <w:rPr>
                <w:rFonts w:hint="eastAsia" w:ascii="宋体" w:hAnsi="宋体" w:cs="宋体"/>
                <w:color w:val="000000"/>
                <w:kern w:val="0"/>
                <w:sz w:val="24"/>
              </w:rPr>
              <w:t>正股级</w:t>
            </w:r>
          </w:p>
        </w:tc>
        <w:tc>
          <w:tcPr>
            <w:tcW w:w="1890" w:type="dxa"/>
            <w:tcBorders>
              <w:top w:val="single" w:color="auto" w:sz="4" w:space="0"/>
              <w:left w:val="single" w:color="auto" w:sz="4" w:space="0"/>
              <w:bottom w:val="single" w:color="auto" w:sz="4" w:space="0"/>
              <w:right w:val="single" w:color="auto" w:sz="4" w:space="0"/>
            </w:tcBorders>
            <w:vAlign w:val="center"/>
          </w:tcPr>
          <w:p w14:paraId="15464999">
            <w:pPr>
              <w:widowControl/>
              <w:jc w:val="center"/>
              <w:rPr>
                <w:rFonts w:ascii="宋体" w:cs="宋体"/>
                <w:color w:val="000000"/>
                <w:kern w:val="0"/>
                <w:sz w:val="24"/>
              </w:rPr>
            </w:pPr>
            <w:r>
              <w:rPr>
                <w:rFonts w:hint="eastAsia" w:ascii="宋体" w:hAnsi="宋体" w:cs="宋体"/>
                <w:color w:val="000000"/>
                <w:kern w:val="0"/>
                <w:sz w:val="24"/>
                <w:lang w:eastAsia="zh-CN"/>
              </w:rPr>
              <w:t>财政性资金基本保证</w:t>
            </w:r>
          </w:p>
        </w:tc>
      </w:tr>
    </w:tbl>
    <w:p w14:paraId="3D63AB98">
      <w:pPr>
        <w:jc w:val="center"/>
        <w:outlineLvl w:val="0"/>
        <w:rPr>
          <w:rFonts w:ascii="黑体" w:hAnsi="黑体" w:eastAsia="黑体"/>
          <w:sz w:val="32"/>
        </w:rPr>
      </w:pPr>
    </w:p>
    <w:p w14:paraId="5B0C1FCE">
      <w:pPr>
        <w:autoSpaceDE w:val="0"/>
        <w:autoSpaceDN w:val="0"/>
        <w:adjustRightInd w:val="0"/>
        <w:spacing w:line="600" w:lineRule="exact"/>
        <w:ind w:firstLine="643" w:firstLineChars="200"/>
        <w:jc w:val="both"/>
        <w:rPr>
          <w:rFonts w:ascii="宋体" w:cs="仿宋"/>
          <w:b/>
          <w:sz w:val="32"/>
          <w:szCs w:val="32"/>
        </w:rPr>
      </w:pPr>
      <w:r>
        <w:rPr>
          <w:rFonts w:hint="eastAsia" w:ascii="黑体" w:hAnsi="黑体" w:eastAsia="黑体" w:cs="黑体"/>
          <w:b/>
          <w:sz w:val="32"/>
          <w:szCs w:val="32"/>
        </w:rPr>
        <w:t>第二部分：部门预算安排的总体情况</w:t>
      </w:r>
    </w:p>
    <w:p w14:paraId="7CADBFCA">
      <w:pPr>
        <w:numPr>
          <w:ilvl w:val="0"/>
          <w:numId w:val="1"/>
        </w:numPr>
        <w:spacing w:line="52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收入说明</w:t>
      </w:r>
    </w:p>
    <w:p w14:paraId="6B72100A">
      <w:pPr>
        <w:spacing w:line="5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2019年初部门总收入预算总额101929.07万元</w:t>
      </w:r>
      <w:r>
        <w:rPr>
          <w:rFonts w:hint="eastAsia" w:ascii="仿宋" w:hAnsi="仿宋" w:eastAsia="仿宋" w:cs="仿宋"/>
          <w:sz w:val="32"/>
          <w:szCs w:val="32"/>
          <w:lang w:eastAsia="zh-CN"/>
        </w:rPr>
        <w:t>，其中：一般公共预算收入</w:t>
      </w:r>
      <w:r>
        <w:rPr>
          <w:rFonts w:hint="eastAsia" w:ascii="仿宋" w:hAnsi="仿宋" w:eastAsia="仿宋" w:cs="仿宋"/>
          <w:sz w:val="32"/>
          <w:szCs w:val="32"/>
          <w:lang w:val="en-US" w:eastAsia="zh-CN"/>
        </w:rPr>
        <w:t>95648.4</w:t>
      </w:r>
      <w:r>
        <w:rPr>
          <w:rFonts w:hint="eastAsia" w:ascii="仿宋" w:hAnsi="仿宋" w:eastAsia="仿宋" w:cs="仿宋"/>
          <w:sz w:val="32"/>
          <w:szCs w:val="32"/>
          <w:lang w:eastAsia="zh-CN"/>
        </w:rPr>
        <w:t>万元，基金预算收入</w:t>
      </w:r>
      <w:r>
        <w:rPr>
          <w:rFonts w:hint="eastAsia" w:ascii="仿宋" w:hAnsi="仿宋" w:eastAsia="仿宋" w:cs="仿宋"/>
          <w:sz w:val="32"/>
          <w:szCs w:val="32"/>
          <w:lang w:val="en-US" w:eastAsia="zh-CN"/>
        </w:rPr>
        <w:t>6280.67</w:t>
      </w:r>
      <w:r>
        <w:rPr>
          <w:rFonts w:hint="eastAsia" w:ascii="仿宋" w:hAnsi="仿宋" w:eastAsia="仿宋" w:cs="仿宋"/>
          <w:sz w:val="32"/>
          <w:szCs w:val="32"/>
          <w:lang w:eastAsia="zh-CN"/>
        </w:rPr>
        <w:t>万元，财政专户核拨收入0万元，其他来源收入0万元。</w:t>
      </w:r>
    </w:p>
    <w:p w14:paraId="7B047A72">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2、支出说明</w:t>
      </w:r>
    </w:p>
    <w:p w14:paraId="280F5806">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2019年部门支出安排预算总额101929.07万元。</w:t>
      </w:r>
    </w:p>
    <w:p w14:paraId="4CB8E448">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基本支出 5043.81万元</w:t>
      </w:r>
    </w:p>
    <w:p w14:paraId="2C448393">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其中：人员经费  4786.26万元</w:t>
      </w:r>
    </w:p>
    <w:p w14:paraId="42BA7991">
      <w:pPr>
        <w:spacing w:line="520" w:lineRule="exact"/>
        <w:ind w:firstLine="1600" w:firstLineChars="500"/>
        <w:rPr>
          <w:rFonts w:hint="eastAsia" w:ascii="仿宋" w:hAnsi="仿宋" w:eastAsia="仿宋" w:cs="仿宋"/>
          <w:sz w:val="32"/>
          <w:szCs w:val="32"/>
        </w:rPr>
      </w:pPr>
      <w:r>
        <w:rPr>
          <w:rFonts w:hint="eastAsia" w:ascii="仿宋" w:hAnsi="仿宋" w:eastAsia="仿宋" w:cs="仿宋"/>
          <w:sz w:val="32"/>
          <w:szCs w:val="32"/>
        </w:rPr>
        <w:t>日常公用经费 257.55万元</w:t>
      </w:r>
    </w:p>
    <w:p w14:paraId="4963331E">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项目支出 96885.26万元</w:t>
      </w:r>
    </w:p>
    <w:p w14:paraId="513377E1">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其中：本级支出101929.07 万元</w:t>
      </w:r>
    </w:p>
    <w:p w14:paraId="3F4142E5">
      <w:pPr>
        <w:tabs>
          <w:tab w:val="left" w:pos="916"/>
        </w:tabs>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3、与上年增减情况</w:t>
      </w:r>
    </w:p>
    <w:p w14:paraId="7CBC618C">
      <w:pPr>
        <w:tabs>
          <w:tab w:val="left" w:pos="916"/>
        </w:tabs>
        <w:spacing w:line="560" w:lineRule="exact"/>
        <w:jc w:val="left"/>
        <w:rPr>
          <w:rFonts w:ascii="仿宋_GB2312" w:hAnsi="宋体" w:eastAsia="仿宋_GB2312"/>
          <w:sz w:val="32"/>
        </w:rPr>
      </w:pPr>
      <w:r>
        <w:rPr>
          <w:rFonts w:hint="eastAsia" w:ascii="仿宋_GB2312" w:hAnsi="宋体" w:eastAsia="仿宋_GB2312"/>
          <w:sz w:val="32"/>
          <w:szCs w:val="32"/>
        </w:rPr>
        <w:t>　　</w:t>
      </w:r>
      <w:r>
        <w:rPr>
          <w:rFonts w:hint="eastAsia" w:ascii="仿宋" w:hAnsi="仿宋" w:eastAsia="仿宋" w:cs="仿宋"/>
          <w:sz w:val="32"/>
          <w:szCs w:val="32"/>
        </w:rPr>
        <w:t>本年度预算收支安排 101929.07万元，较上年增加72454.71万元。</w:t>
      </w:r>
      <w:r>
        <w:rPr>
          <w:rFonts w:hint="eastAsia" w:ascii="仿宋_GB2312" w:hAnsi="宋体" w:eastAsia="仿宋_GB2312"/>
          <w:sz w:val="32"/>
          <w:szCs w:val="32"/>
        </w:rPr>
        <w:t>其中</w:t>
      </w:r>
      <w:r>
        <w:rPr>
          <w:rFonts w:ascii="仿宋_GB2312" w:hAnsi="宋体" w:eastAsia="仿宋_GB2312"/>
          <w:sz w:val="32"/>
          <w:szCs w:val="32"/>
        </w:rPr>
        <w:t>:</w:t>
      </w:r>
      <w:r>
        <w:rPr>
          <w:rFonts w:hint="eastAsia" w:ascii="仿宋_GB2312" w:hAnsi="宋体" w:eastAsia="仿宋_GB2312"/>
          <w:sz w:val="32"/>
          <w:szCs w:val="32"/>
          <w:lang w:val="en-US" w:eastAsia="zh-CN"/>
        </w:rPr>
        <w:t>本年基本支出减少了304.42万元，主要原因为人员的减少，</w:t>
      </w:r>
      <w:r>
        <w:rPr>
          <w:rFonts w:hint="eastAsia" w:ascii="仿宋_GB2312" w:hAnsi="宋体" w:eastAsia="仿宋_GB2312"/>
          <w:sz w:val="32"/>
          <w:szCs w:val="32"/>
        </w:rPr>
        <w:t>本年增加项目支出</w:t>
      </w:r>
      <w:r>
        <w:rPr>
          <w:rFonts w:ascii="仿宋_GB2312" w:hAnsi="宋体" w:eastAsia="仿宋_GB2312"/>
          <w:sz w:val="32"/>
          <w:szCs w:val="32"/>
        </w:rPr>
        <w:t xml:space="preserve"> 72759.13 </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主要原因为征地补偿款以及解决原白沟镇历史遗留问题项目的增加。</w:t>
      </w:r>
    </w:p>
    <w:p w14:paraId="69CEE54E">
      <w:pPr>
        <w:autoSpaceDE w:val="0"/>
        <w:autoSpaceDN w:val="0"/>
        <w:adjustRightInd w:val="0"/>
        <w:spacing w:line="600" w:lineRule="exact"/>
        <w:rPr>
          <w:rFonts w:ascii="黑体" w:hAnsi="黑体" w:eastAsia="黑体" w:cs="仿宋"/>
          <w:sz w:val="32"/>
          <w:szCs w:val="32"/>
        </w:rPr>
      </w:pPr>
    </w:p>
    <w:p w14:paraId="09E4F536">
      <w:pPr>
        <w:autoSpaceDE w:val="0"/>
        <w:autoSpaceDN w:val="0"/>
        <w:adjustRightInd w:val="0"/>
        <w:spacing w:line="60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第三部分：机关运行经费安排情况</w:t>
      </w:r>
    </w:p>
    <w:p w14:paraId="4B05B64B">
      <w:pPr>
        <w:ind w:firstLine="640" w:firstLineChars="200"/>
        <w:rPr>
          <w:rFonts w:hint="eastAsia" w:ascii="仿宋" w:hAnsi="仿宋" w:eastAsia="仿宋" w:cs="仿宋"/>
          <w:sz w:val="32"/>
          <w:szCs w:val="32"/>
          <w:lang w:val="zh-CN"/>
        </w:rPr>
      </w:pPr>
      <w:r>
        <w:rPr>
          <w:rFonts w:hint="eastAsia" w:ascii="仿宋" w:hAnsi="仿宋" w:eastAsia="仿宋" w:cs="仿宋"/>
          <w:sz w:val="32"/>
          <w:szCs w:val="32"/>
        </w:rPr>
        <w:t>我镇机关运行经费安排资金 142.45万元，其中办公费8.89 万元，电费29.32万元，邮电费10.84万元，公务移动通讯费10.56万元，其他邮电费0.28万元，办公取暖费17.76万元，差旅费2.3万元，维修（护）费1.5万元，会议费3.8万元，公务用车运行维护费9万元（其中包括燃料费7.2万元，维修费0.8万元，保险费0.8万元，其他交通费0.2万元），离退休干部经费2.88万元（退休干部经费1.92万元，退休干部特需费0.96万元），公务交通补贴14.58万元，培训费2.7万元，公务接待费1.75万元，工会经费11.75万元，福利费5.63万元，党组织活动经费2.5万元，其他1万元。</w:t>
      </w:r>
    </w:p>
    <w:p w14:paraId="685C9A66">
      <w:pPr>
        <w:autoSpaceDE w:val="0"/>
        <w:autoSpaceDN w:val="0"/>
        <w:adjustRightInd w:val="0"/>
        <w:spacing w:line="600" w:lineRule="exact"/>
        <w:ind w:firstLine="643" w:firstLineChars="200"/>
        <w:jc w:val="both"/>
        <w:rPr>
          <w:rFonts w:ascii="宋体" w:cs="仿宋"/>
          <w:b/>
          <w:sz w:val="32"/>
          <w:szCs w:val="32"/>
        </w:rPr>
      </w:pPr>
      <w:r>
        <w:rPr>
          <w:rFonts w:hint="eastAsia" w:ascii="黑体" w:hAnsi="黑体" w:eastAsia="黑体" w:cs="黑体"/>
          <w:b/>
          <w:sz w:val="32"/>
          <w:szCs w:val="32"/>
        </w:rPr>
        <w:t>第四部分：财政拨款“三公”经费预算情况及增减变化原因</w:t>
      </w:r>
    </w:p>
    <w:p w14:paraId="6FF523B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2019年</w:t>
      </w:r>
      <w:r>
        <w:rPr>
          <w:rFonts w:hint="eastAsia" w:ascii="仿宋" w:hAnsi="仿宋" w:eastAsia="仿宋" w:cs="仿宋"/>
          <w:sz w:val="32"/>
          <w:szCs w:val="32"/>
        </w:rPr>
        <w:t>财政拨款“三公经费”预算数</w:t>
      </w:r>
      <w:r>
        <w:rPr>
          <w:rFonts w:hint="eastAsia" w:ascii="仿宋" w:hAnsi="仿宋" w:eastAsia="仿宋" w:cs="仿宋"/>
          <w:sz w:val="32"/>
          <w:szCs w:val="32"/>
          <w:lang w:val="en-US" w:eastAsia="zh-CN"/>
        </w:rPr>
        <w:t>13.75</w:t>
      </w:r>
      <w:r>
        <w:rPr>
          <w:rFonts w:hint="eastAsia" w:ascii="仿宋" w:hAnsi="仿宋" w:eastAsia="仿宋" w:cs="仿宋"/>
          <w:sz w:val="32"/>
          <w:szCs w:val="32"/>
        </w:rPr>
        <w:t xml:space="preserve"> 万元。</w:t>
      </w:r>
    </w:p>
    <w:tbl>
      <w:tblPr>
        <w:tblStyle w:val="6"/>
        <w:tblW w:w="9855" w:type="dxa"/>
        <w:tblInd w:w="0" w:type="dxa"/>
        <w:tblLayout w:type="fixed"/>
        <w:tblCellMar>
          <w:top w:w="0" w:type="dxa"/>
          <w:left w:w="108" w:type="dxa"/>
          <w:bottom w:w="0" w:type="dxa"/>
          <w:right w:w="108" w:type="dxa"/>
        </w:tblCellMar>
      </w:tblPr>
      <w:tblGrid>
        <w:gridCol w:w="2136"/>
        <w:gridCol w:w="1716"/>
        <w:gridCol w:w="1716"/>
        <w:gridCol w:w="1176"/>
        <w:gridCol w:w="3111"/>
      </w:tblGrid>
      <w:tr w14:paraId="49743FA2">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14:paraId="72745427">
            <w:pPr>
              <w:widowControl/>
              <w:spacing w:line="520" w:lineRule="exact"/>
              <w:ind w:firstLine="643" w:firstLineChars="200"/>
              <w:jc w:val="center"/>
              <w:rPr>
                <w:rFonts w:ascii="仿宋_GB2312" w:hAnsi="宋体" w:eastAsia="仿宋_GB2312" w:cs="宋体"/>
                <w:kern w:val="0"/>
                <w:sz w:val="32"/>
                <w:szCs w:val="32"/>
              </w:rPr>
            </w:pPr>
            <w:r>
              <w:rPr>
                <w:rFonts w:hint="eastAsia" w:ascii="仿宋" w:hAnsi="仿宋" w:eastAsia="仿宋" w:cs="仿宋"/>
                <w:b/>
                <w:bCs/>
                <w:sz w:val="32"/>
                <w:szCs w:val="32"/>
              </w:rPr>
              <w:t>“三公”经费预算情况及增减变化原因</w:t>
            </w:r>
          </w:p>
        </w:tc>
      </w:tr>
      <w:tr w14:paraId="71852AD4">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430B7A89">
            <w:pPr>
              <w:widowControl/>
              <w:jc w:val="left"/>
              <w:rPr>
                <w:rFonts w:ascii="宋体" w:cs="宋体"/>
                <w:kern w:val="0"/>
                <w:sz w:val="24"/>
              </w:rPr>
            </w:pPr>
          </w:p>
        </w:tc>
        <w:tc>
          <w:tcPr>
            <w:tcW w:w="1716" w:type="dxa"/>
            <w:tcBorders>
              <w:top w:val="nil"/>
              <w:left w:val="nil"/>
              <w:bottom w:val="nil"/>
              <w:right w:val="nil"/>
            </w:tcBorders>
            <w:vAlign w:val="center"/>
          </w:tcPr>
          <w:p w14:paraId="7D1B567A">
            <w:pPr>
              <w:widowControl/>
              <w:jc w:val="left"/>
              <w:rPr>
                <w:rFonts w:ascii="宋体" w:cs="宋体"/>
                <w:kern w:val="0"/>
                <w:sz w:val="24"/>
              </w:rPr>
            </w:pPr>
          </w:p>
        </w:tc>
        <w:tc>
          <w:tcPr>
            <w:tcW w:w="1716" w:type="dxa"/>
            <w:tcBorders>
              <w:top w:val="nil"/>
              <w:left w:val="nil"/>
              <w:bottom w:val="nil"/>
              <w:right w:val="nil"/>
            </w:tcBorders>
            <w:vAlign w:val="center"/>
          </w:tcPr>
          <w:p w14:paraId="558C371F">
            <w:pPr>
              <w:widowControl/>
              <w:jc w:val="left"/>
              <w:rPr>
                <w:rFonts w:ascii="宋体" w:cs="宋体"/>
                <w:kern w:val="0"/>
                <w:sz w:val="24"/>
              </w:rPr>
            </w:pPr>
          </w:p>
        </w:tc>
        <w:tc>
          <w:tcPr>
            <w:tcW w:w="1176" w:type="dxa"/>
            <w:tcBorders>
              <w:top w:val="nil"/>
              <w:left w:val="nil"/>
              <w:bottom w:val="nil"/>
              <w:right w:val="nil"/>
            </w:tcBorders>
            <w:vAlign w:val="center"/>
          </w:tcPr>
          <w:p w14:paraId="27FE0B01">
            <w:pPr>
              <w:widowControl/>
              <w:jc w:val="left"/>
              <w:rPr>
                <w:rFonts w:ascii="宋体" w:cs="宋体"/>
                <w:kern w:val="0"/>
                <w:sz w:val="24"/>
              </w:rPr>
            </w:pPr>
          </w:p>
        </w:tc>
        <w:tc>
          <w:tcPr>
            <w:tcW w:w="3111" w:type="dxa"/>
            <w:tcBorders>
              <w:top w:val="nil"/>
              <w:left w:val="nil"/>
              <w:bottom w:val="nil"/>
              <w:right w:val="nil"/>
            </w:tcBorders>
            <w:vAlign w:val="center"/>
          </w:tcPr>
          <w:p w14:paraId="157A3D83">
            <w:pPr>
              <w:widowControl/>
              <w:jc w:val="righ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单位：万元</w:t>
            </w:r>
          </w:p>
        </w:tc>
      </w:tr>
      <w:tr w14:paraId="59F13A18">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3739A8E6">
            <w:pPr>
              <w:widowControl/>
              <w:jc w:val="center"/>
              <w:rPr>
                <w:rFonts w:hint="eastAsia" w:ascii="仿宋" w:hAnsi="仿宋" w:eastAsia="仿宋" w:cs="仿宋"/>
                <w:kern w:val="0"/>
                <w:sz w:val="24"/>
              </w:rPr>
            </w:pPr>
            <w:r>
              <w:rPr>
                <w:rFonts w:hint="eastAsia" w:ascii="仿宋" w:hAnsi="仿宋" w:eastAsia="仿宋" w:cs="仿宋"/>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10F24FD9">
            <w:pPr>
              <w:widowControl/>
              <w:jc w:val="center"/>
              <w:rPr>
                <w:rFonts w:hint="eastAsia" w:ascii="仿宋" w:hAnsi="仿宋" w:eastAsia="仿宋" w:cs="仿宋"/>
                <w:kern w:val="0"/>
                <w:sz w:val="24"/>
              </w:rPr>
            </w:pPr>
            <w:r>
              <w:rPr>
                <w:rFonts w:hint="eastAsia" w:ascii="仿宋" w:hAnsi="仿宋" w:eastAsia="仿宋" w:cs="仿宋"/>
                <w:kern w:val="0"/>
                <w:sz w:val="24"/>
              </w:rPr>
              <w:t>2018年度预算</w:t>
            </w:r>
          </w:p>
        </w:tc>
        <w:tc>
          <w:tcPr>
            <w:tcW w:w="1716" w:type="dxa"/>
            <w:tcBorders>
              <w:top w:val="single" w:color="auto" w:sz="4" w:space="0"/>
              <w:left w:val="nil"/>
              <w:bottom w:val="single" w:color="auto" w:sz="4" w:space="0"/>
              <w:right w:val="single" w:color="auto" w:sz="4" w:space="0"/>
            </w:tcBorders>
            <w:vAlign w:val="center"/>
          </w:tcPr>
          <w:p w14:paraId="6320E1AE">
            <w:pPr>
              <w:widowControl/>
              <w:jc w:val="center"/>
              <w:rPr>
                <w:rFonts w:hint="eastAsia" w:ascii="仿宋" w:hAnsi="仿宋" w:eastAsia="仿宋" w:cs="仿宋"/>
                <w:kern w:val="0"/>
                <w:sz w:val="24"/>
              </w:rPr>
            </w:pPr>
            <w:r>
              <w:rPr>
                <w:rFonts w:hint="eastAsia" w:ascii="仿宋" w:hAnsi="仿宋" w:eastAsia="仿宋" w:cs="仿宋"/>
                <w:kern w:val="0"/>
                <w:sz w:val="24"/>
              </w:rPr>
              <w:t>2019年度预算</w:t>
            </w:r>
          </w:p>
        </w:tc>
        <w:tc>
          <w:tcPr>
            <w:tcW w:w="1176" w:type="dxa"/>
            <w:tcBorders>
              <w:top w:val="single" w:color="auto" w:sz="4" w:space="0"/>
              <w:left w:val="nil"/>
              <w:bottom w:val="single" w:color="auto" w:sz="4" w:space="0"/>
              <w:right w:val="single" w:color="auto" w:sz="4" w:space="0"/>
            </w:tcBorders>
            <w:vAlign w:val="center"/>
          </w:tcPr>
          <w:p w14:paraId="0A82F1E7">
            <w:pPr>
              <w:widowControl/>
              <w:jc w:val="center"/>
              <w:rPr>
                <w:rFonts w:hint="eastAsia" w:ascii="仿宋" w:hAnsi="仿宋" w:eastAsia="仿宋" w:cs="仿宋"/>
                <w:kern w:val="0"/>
                <w:sz w:val="24"/>
              </w:rPr>
            </w:pPr>
            <w:r>
              <w:rPr>
                <w:rFonts w:hint="eastAsia" w:ascii="仿宋" w:hAnsi="仿宋" w:eastAsia="仿宋" w:cs="仿宋"/>
                <w:kern w:val="0"/>
                <w:sz w:val="24"/>
              </w:rPr>
              <w:t>增减</w:t>
            </w:r>
          </w:p>
          <w:p w14:paraId="6A6D39A1">
            <w:pPr>
              <w:widowControl/>
              <w:jc w:val="center"/>
              <w:rPr>
                <w:rFonts w:hint="eastAsia" w:ascii="仿宋" w:hAnsi="仿宋" w:eastAsia="仿宋" w:cs="仿宋"/>
                <w:kern w:val="0"/>
                <w:sz w:val="24"/>
              </w:rPr>
            </w:pPr>
            <w:r>
              <w:rPr>
                <w:rFonts w:hint="eastAsia" w:ascii="仿宋" w:hAnsi="仿宋" w:eastAsia="仿宋" w:cs="仿宋"/>
                <w:kern w:val="0"/>
                <w:sz w:val="24"/>
              </w:rPr>
              <w:t>金额</w:t>
            </w:r>
          </w:p>
        </w:tc>
        <w:tc>
          <w:tcPr>
            <w:tcW w:w="3111" w:type="dxa"/>
            <w:tcBorders>
              <w:top w:val="single" w:color="auto" w:sz="4" w:space="0"/>
              <w:left w:val="nil"/>
              <w:bottom w:val="single" w:color="auto" w:sz="4" w:space="0"/>
              <w:right w:val="single" w:color="auto" w:sz="4" w:space="0"/>
            </w:tcBorders>
            <w:vAlign w:val="center"/>
          </w:tcPr>
          <w:p w14:paraId="3015563B">
            <w:pPr>
              <w:widowControl/>
              <w:jc w:val="center"/>
              <w:rPr>
                <w:rFonts w:hint="eastAsia" w:ascii="仿宋" w:hAnsi="仿宋" w:eastAsia="仿宋" w:cs="仿宋"/>
                <w:kern w:val="0"/>
                <w:sz w:val="24"/>
              </w:rPr>
            </w:pPr>
            <w:r>
              <w:rPr>
                <w:rFonts w:hint="eastAsia" w:ascii="仿宋" w:hAnsi="仿宋" w:eastAsia="仿宋" w:cs="仿宋"/>
                <w:kern w:val="0"/>
                <w:sz w:val="24"/>
              </w:rPr>
              <w:t>增减变化原因</w:t>
            </w:r>
          </w:p>
        </w:tc>
      </w:tr>
      <w:tr w14:paraId="0AB3EBD8">
        <w:tblPrEx>
          <w:tblCellMar>
            <w:top w:w="0" w:type="dxa"/>
            <w:left w:w="108" w:type="dxa"/>
            <w:bottom w:w="0" w:type="dxa"/>
            <w:right w:w="108" w:type="dxa"/>
          </w:tblCellMar>
        </w:tblPrEx>
        <w:trPr>
          <w:trHeight w:val="477" w:hRule="atLeast"/>
        </w:trPr>
        <w:tc>
          <w:tcPr>
            <w:tcW w:w="2136" w:type="dxa"/>
            <w:tcBorders>
              <w:top w:val="nil"/>
              <w:left w:val="single" w:color="auto" w:sz="4" w:space="0"/>
              <w:bottom w:val="single" w:color="auto" w:sz="4" w:space="0"/>
              <w:right w:val="single" w:color="auto" w:sz="4" w:space="0"/>
            </w:tcBorders>
            <w:vAlign w:val="center"/>
          </w:tcPr>
          <w:p w14:paraId="74F35A72">
            <w:pPr>
              <w:widowControl/>
              <w:jc w:val="center"/>
              <w:rPr>
                <w:rFonts w:hint="eastAsia" w:ascii="仿宋" w:hAnsi="仿宋" w:eastAsia="仿宋" w:cs="仿宋"/>
                <w:kern w:val="0"/>
                <w:sz w:val="24"/>
              </w:rPr>
            </w:pPr>
            <w:r>
              <w:rPr>
                <w:rFonts w:hint="eastAsia" w:ascii="仿宋" w:hAnsi="仿宋" w:eastAsia="仿宋" w:cs="仿宋"/>
                <w:kern w:val="0"/>
                <w:sz w:val="24"/>
              </w:rPr>
              <w:t>因公出国经费</w:t>
            </w:r>
          </w:p>
        </w:tc>
        <w:tc>
          <w:tcPr>
            <w:tcW w:w="1716" w:type="dxa"/>
            <w:tcBorders>
              <w:top w:val="nil"/>
              <w:left w:val="nil"/>
              <w:bottom w:val="single" w:color="auto" w:sz="4" w:space="0"/>
              <w:right w:val="single" w:color="auto" w:sz="4" w:space="0"/>
            </w:tcBorders>
            <w:vAlign w:val="center"/>
          </w:tcPr>
          <w:p w14:paraId="484465A3">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rPr>
              <w:t xml:space="preserve"> </w:t>
            </w:r>
            <w:r>
              <w:rPr>
                <w:rFonts w:hint="eastAsia" w:ascii="仿宋" w:hAnsi="仿宋" w:eastAsia="仿宋" w:cs="仿宋"/>
                <w:kern w:val="0"/>
                <w:sz w:val="24"/>
                <w:lang w:val="en-US" w:eastAsia="zh-CN"/>
              </w:rPr>
              <w:t>0</w:t>
            </w:r>
          </w:p>
        </w:tc>
        <w:tc>
          <w:tcPr>
            <w:tcW w:w="1716" w:type="dxa"/>
            <w:tcBorders>
              <w:top w:val="nil"/>
              <w:left w:val="nil"/>
              <w:bottom w:val="single" w:color="auto" w:sz="4" w:space="0"/>
              <w:right w:val="single" w:color="auto" w:sz="4" w:space="0"/>
            </w:tcBorders>
            <w:vAlign w:val="center"/>
          </w:tcPr>
          <w:p w14:paraId="46CD7DAC">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1176" w:type="dxa"/>
            <w:tcBorders>
              <w:top w:val="nil"/>
              <w:left w:val="nil"/>
              <w:bottom w:val="single" w:color="auto" w:sz="4" w:space="0"/>
              <w:right w:val="single" w:color="auto" w:sz="4" w:space="0"/>
            </w:tcBorders>
            <w:vAlign w:val="center"/>
          </w:tcPr>
          <w:p w14:paraId="6AAA849D">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3111" w:type="dxa"/>
            <w:tcBorders>
              <w:top w:val="nil"/>
              <w:left w:val="nil"/>
              <w:bottom w:val="single" w:color="auto" w:sz="4" w:space="0"/>
              <w:right w:val="single" w:color="auto" w:sz="4" w:space="0"/>
            </w:tcBorders>
            <w:vAlign w:val="center"/>
          </w:tcPr>
          <w:p w14:paraId="4EC8DCDB">
            <w:pPr>
              <w:widowControl/>
              <w:jc w:val="left"/>
              <w:rPr>
                <w:rFonts w:hint="eastAsia" w:ascii="仿宋" w:hAnsi="仿宋" w:eastAsia="仿宋" w:cs="仿宋"/>
                <w:kern w:val="0"/>
                <w:sz w:val="24"/>
              </w:rPr>
            </w:pPr>
            <w:r>
              <w:rPr>
                <w:rFonts w:hint="eastAsia" w:ascii="仿宋" w:hAnsi="仿宋" w:eastAsia="仿宋" w:cs="仿宋"/>
                <w:kern w:val="0"/>
                <w:sz w:val="24"/>
              </w:rPr>
              <w:t>无增减变化</w:t>
            </w:r>
          </w:p>
        </w:tc>
      </w:tr>
      <w:tr w14:paraId="1BA51C1C">
        <w:tblPrEx>
          <w:tblCellMar>
            <w:top w:w="0" w:type="dxa"/>
            <w:left w:w="108" w:type="dxa"/>
            <w:bottom w:w="0" w:type="dxa"/>
            <w:right w:w="108" w:type="dxa"/>
          </w:tblCellMar>
        </w:tblPrEx>
        <w:trPr>
          <w:trHeight w:val="492" w:hRule="atLeast"/>
        </w:trPr>
        <w:tc>
          <w:tcPr>
            <w:tcW w:w="2136" w:type="dxa"/>
            <w:tcBorders>
              <w:top w:val="nil"/>
              <w:left w:val="single" w:color="auto" w:sz="4" w:space="0"/>
              <w:bottom w:val="single" w:color="auto" w:sz="4" w:space="0"/>
              <w:right w:val="single" w:color="auto" w:sz="4" w:space="0"/>
            </w:tcBorders>
            <w:vAlign w:val="center"/>
          </w:tcPr>
          <w:p w14:paraId="6E0F1191">
            <w:pPr>
              <w:widowControl/>
              <w:jc w:val="center"/>
              <w:rPr>
                <w:rFonts w:hint="eastAsia" w:ascii="仿宋" w:hAnsi="仿宋" w:eastAsia="仿宋" w:cs="仿宋"/>
                <w:kern w:val="0"/>
                <w:sz w:val="24"/>
              </w:rPr>
            </w:pPr>
            <w:r>
              <w:rPr>
                <w:rFonts w:hint="eastAsia" w:ascii="仿宋" w:hAnsi="仿宋" w:eastAsia="仿宋" w:cs="仿宋"/>
                <w:kern w:val="0"/>
                <w:sz w:val="24"/>
              </w:rPr>
              <w:t>公务用车购置经费</w:t>
            </w:r>
          </w:p>
        </w:tc>
        <w:tc>
          <w:tcPr>
            <w:tcW w:w="1716" w:type="dxa"/>
            <w:tcBorders>
              <w:top w:val="nil"/>
              <w:left w:val="nil"/>
              <w:bottom w:val="single" w:color="auto" w:sz="4" w:space="0"/>
              <w:right w:val="single" w:color="auto" w:sz="4" w:space="0"/>
            </w:tcBorders>
            <w:vAlign w:val="center"/>
          </w:tcPr>
          <w:p w14:paraId="7ADF4C12">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1716" w:type="dxa"/>
            <w:tcBorders>
              <w:top w:val="nil"/>
              <w:left w:val="nil"/>
              <w:bottom w:val="single" w:color="auto" w:sz="4" w:space="0"/>
              <w:right w:val="single" w:color="auto" w:sz="4" w:space="0"/>
            </w:tcBorders>
            <w:vAlign w:val="center"/>
          </w:tcPr>
          <w:p w14:paraId="68FE660A">
            <w:pPr>
              <w:widowControl/>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1176" w:type="dxa"/>
            <w:tcBorders>
              <w:top w:val="nil"/>
              <w:left w:val="nil"/>
              <w:bottom w:val="single" w:color="auto" w:sz="4" w:space="0"/>
              <w:right w:val="single" w:color="auto" w:sz="4" w:space="0"/>
            </w:tcBorders>
            <w:vAlign w:val="center"/>
          </w:tcPr>
          <w:p w14:paraId="51FA6A54">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w:t>
            </w:r>
          </w:p>
        </w:tc>
        <w:tc>
          <w:tcPr>
            <w:tcW w:w="3111" w:type="dxa"/>
            <w:tcBorders>
              <w:top w:val="nil"/>
              <w:left w:val="nil"/>
              <w:bottom w:val="single" w:color="auto" w:sz="4" w:space="0"/>
              <w:right w:val="single" w:color="auto" w:sz="4" w:space="0"/>
            </w:tcBorders>
            <w:vAlign w:val="center"/>
          </w:tcPr>
          <w:p w14:paraId="601AE573">
            <w:pPr>
              <w:widowControl/>
              <w:jc w:val="left"/>
              <w:rPr>
                <w:rFonts w:hint="eastAsia" w:ascii="仿宋" w:hAnsi="仿宋" w:eastAsia="仿宋" w:cs="仿宋"/>
                <w:kern w:val="0"/>
                <w:sz w:val="24"/>
              </w:rPr>
            </w:pPr>
            <w:r>
              <w:rPr>
                <w:rFonts w:hint="eastAsia" w:ascii="仿宋" w:hAnsi="仿宋" w:eastAsia="仿宋" w:cs="仿宋"/>
                <w:kern w:val="0"/>
                <w:sz w:val="24"/>
              </w:rPr>
              <w:t>无增减变化</w:t>
            </w:r>
          </w:p>
        </w:tc>
      </w:tr>
      <w:tr w14:paraId="757CC88F">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6D2BD525">
            <w:pPr>
              <w:widowControl/>
              <w:jc w:val="center"/>
              <w:rPr>
                <w:rFonts w:hint="eastAsia" w:ascii="仿宋" w:hAnsi="仿宋" w:eastAsia="仿宋" w:cs="仿宋"/>
                <w:kern w:val="0"/>
                <w:sz w:val="24"/>
              </w:rPr>
            </w:pPr>
            <w:r>
              <w:rPr>
                <w:rFonts w:hint="eastAsia" w:ascii="仿宋" w:hAnsi="仿宋" w:eastAsia="仿宋" w:cs="仿宋"/>
                <w:kern w:val="0"/>
                <w:sz w:val="24"/>
              </w:rPr>
              <w:t>公务用车运行经费</w:t>
            </w:r>
          </w:p>
        </w:tc>
        <w:tc>
          <w:tcPr>
            <w:tcW w:w="1716" w:type="dxa"/>
            <w:tcBorders>
              <w:top w:val="nil"/>
              <w:left w:val="nil"/>
              <w:bottom w:val="single" w:color="auto" w:sz="4" w:space="0"/>
              <w:right w:val="single" w:color="auto" w:sz="4" w:space="0"/>
            </w:tcBorders>
            <w:vAlign w:val="center"/>
          </w:tcPr>
          <w:p w14:paraId="7FDF4A79">
            <w:pPr>
              <w:widowControl/>
              <w:jc w:val="center"/>
              <w:rPr>
                <w:rFonts w:hint="eastAsia" w:ascii="仿宋" w:hAnsi="仿宋" w:eastAsia="仿宋" w:cs="仿宋"/>
                <w:kern w:val="0"/>
                <w:sz w:val="24"/>
              </w:rPr>
            </w:pPr>
            <w:r>
              <w:rPr>
                <w:rFonts w:hint="eastAsia" w:ascii="仿宋" w:hAnsi="仿宋" w:eastAsia="仿宋" w:cs="仿宋"/>
                <w:kern w:val="0"/>
                <w:sz w:val="24"/>
              </w:rPr>
              <w:t>19.53</w:t>
            </w:r>
          </w:p>
        </w:tc>
        <w:tc>
          <w:tcPr>
            <w:tcW w:w="1716" w:type="dxa"/>
            <w:tcBorders>
              <w:top w:val="nil"/>
              <w:left w:val="nil"/>
              <w:bottom w:val="single" w:color="auto" w:sz="4" w:space="0"/>
              <w:right w:val="single" w:color="auto" w:sz="4" w:space="0"/>
            </w:tcBorders>
            <w:vAlign w:val="center"/>
          </w:tcPr>
          <w:p w14:paraId="0611529A">
            <w:pPr>
              <w:widowControl/>
              <w:jc w:val="center"/>
              <w:rPr>
                <w:rFonts w:hint="eastAsia" w:ascii="仿宋" w:hAnsi="仿宋" w:eastAsia="仿宋" w:cs="仿宋"/>
                <w:kern w:val="0"/>
                <w:sz w:val="24"/>
              </w:rPr>
            </w:pPr>
            <w:r>
              <w:rPr>
                <w:rFonts w:hint="eastAsia" w:ascii="仿宋" w:hAnsi="仿宋" w:eastAsia="仿宋" w:cs="仿宋"/>
                <w:kern w:val="0"/>
                <w:sz w:val="24"/>
              </w:rPr>
              <w:t>12</w:t>
            </w:r>
          </w:p>
        </w:tc>
        <w:tc>
          <w:tcPr>
            <w:tcW w:w="1176" w:type="dxa"/>
            <w:tcBorders>
              <w:top w:val="nil"/>
              <w:left w:val="nil"/>
              <w:bottom w:val="single" w:color="auto" w:sz="4" w:space="0"/>
              <w:right w:val="single" w:color="auto" w:sz="4" w:space="0"/>
            </w:tcBorders>
            <w:vAlign w:val="center"/>
          </w:tcPr>
          <w:p w14:paraId="5F62F32C">
            <w:pPr>
              <w:widowControl/>
              <w:jc w:val="center"/>
              <w:rPr>
                <w:rFonts w:hint="eastAsia" w:ascii="仿宋" w:hAnsi="仿宋" w:eastAsia="仿宋" w:cs="仿宋"/>
                <w:kern w:val="0"/>
                <w:sz w:val="24"/>
              </w:rPr>
            </w:pPr>
            <w:r>
              <w:rPr>
                <w:rFonts w:hint="eastAsia" w:ascii="仿宋" w:hAnsi="仿宋" w:eastAsia="仿宋" w:cs="仿宋"/>
                <w:kern w:val="0"/>
                <w:sz w:val="24"/>
              </w:rPr>
              <w:t>7.53</w:t>
            </w:r>
          </w:p>
        </w:tc>
        <w:tc>
          <w:tcPr>
            <w:tcW w:w="3111" w:type="dxa"/>
            <w:tcBorders>
              <w:top w:val="nil"/>
              <w:left w:val="nil"/>
              <w:bottom w:val="single" w:color="auto" w:sz="4" w:space="0"/>
              <w:right w:val="single" w:color="auto" w:sz="4" w:space="0"/>
            </w:tcBorders>
            <w:vAlign w:val="center"/>
          </w:tcPr>
          <w:p w14:paraId="7BBDB5C7">
            <w:pPr>
              <w:widowControl/>
              <w:jc w:val="left"/>
              <w:rPr>
                <w:rFonts w:hint="eastAsia" w:ascii="仿宋" w:hAnsi="仿宋" w:eastAsia="仿宋" w:cs="仿宋"/>
                <w:kern w:val="0"/>
                <w:sz w:val="24"/>
                <w:lang w:eastAsia="zh-CN"/>
              </w:rPr>
            </w:pPr>
            <w:r>
              <w:rPr>
                <w:rFonts w:hint="eastAsia" w:ascii="仿宋" w:hAnsi="仿宋" w:eastAsia="仿宋" w:cs="仿宋"/>
                <w:kern w:val="0"/>
                <w:sz w:val="24"/>
                <w:lang w:eastAsia="zh-CN"/>
              </w:rPr>
              <w:t>严格按照中央八项规定逐年递减</w:t>
            </w:r>
          </w:p>
        </w:tc>
      </w:tr>
      <w:tr w14:paraId="4DCB444B">
        <w:tblPrEx>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56D37F35">
            <w:pPr>
              <w:widowControl/>
              <w:jc w:val="center"/>
              <w:rPr>
                <w:rFonts w:hint="eastAsia" w:ascii="仿宋" w:hAnsi="仿宋" w:eastAsia="仿宋" w:cs="仿宋"/>
                <w:kern w:val="0"/>
                <w:sz w:val="24"/>
              </w:rPr>
            </w:pPr>
            <w:r>
              <w:rPr>
                <w:rFonts w:hint="eastAsia" w:ascii="仿宋" w:hAnsi="仿宋" w:eastAsia="仿宋" w:cs="仿宋"/>
                <w:kern w:val="0"/>
                <w:sz w:val="24"/>
              </w:rPr>
              <w:t>公务接待费</w:t>
            </w:r>
          </w:p>
        </w:tc>
        <w:tc>
          <w:tcPr>
            <w:tcW w:w="1716" w:type="dxa"/>
            <w:tcBorders>
              <w:top w:val="nil"/>
              <w:left w:val="nil"/>
              <w:bottom w:val="single" w:color="auto" w:sz="4" w:space="0"/>
              <w:right w:val="single" w:color="auto" w:sz="4" w:space="0"/>
            </w:tcBorders>
            <w:vAlign w:val="center"/>
          </w:tcPr>
          <w:p w14:paraId="7BF15EF6">
            <w:pPr>
              <w:widowControl/>
              <w:jc w:val="center"/>
              <w:rPr>
                <w:rFonts w:hint="eastAsia" w:ascii="仿宋" w:hAnsi="仿宋" w:eastAsia="仿宋" w:cs="仿宋"/>
                <w:kern w:val="0"/>
                <w:sz w:val="24"/>
              </w:rPr>
            </w:pPr>
            <w:r>
              <w:rPr>
                <w:rFonts w:hint="eastAsia" w:ascii="仿宋" w:hAnsi="仿宋" w:eastAsia="仿宋" w:cs="仿宋"/>
                <w:kern w:val="0"/>
                <w:sz w:val="24"/>
              </w:rPr>
              <w:t>1.85</w:t>
            </w:r>
          </w:p>
        </w:tc>
        <w:tc>
          <w:tcPr>
            <w:tcW w:w="1716" w:type="dxa"/>
            <w:tcBorders>
              <w:top w:val="nil"/>
              <w:left w:val="nil"/>
              <w:bottom w:val="single" w:color="auto" w:sz="4" w:space="0"/>
              <w:right w:val="single" w:color="auto" w:sz="4" w:space="0"/>
            </w:tcBorders>
            <w:vAlign w:val="center"/>
          </w:tcPr>
          <w:p w14:paraId="1C304DC6">
            <w:pPr>
              <w:widowControl/>
              <w:jc w:val="center"/>
              <w:rPr>
                <w:rFonts w:hint="eastAsia" w:ascii="仿宋" w:hAnsi="仿宋" w:eastAsia="仿宋" w:cs="仿宋"/>
                <w:kern w:val="0"/>
                <w:sz w:val="24"/>
              </w:rPr>
            </w:pPr>
            <w:r>
              <w:rPr>
                <w:rFonts w:hint="eastAsia" w:ascii="仿宋" w:hAnsi="仿宋" w:eastAsia="仿宋" w:cs="仿宋"/>
                <w:kern w:val="0"/>
                <w:sz w:val="24"/>
              </w:rPr>
              <w:t>1.75</w:t>
            </w:r>
          </w:p>
        </w:tc>
        <w:tc>
          <w:tcPr>
            <w:tcW w:w="1176" w:type="dxa"/>
            <w:tcBorders>
              <w:top w:val="nil"/>
              <w:left w:val="nil"/>
              <w:bottom w:val="single" w:color="auto" w:sz="4" w:space="0"/>
              <w:right w:val="single" w:color="auto" w:sz="4" w:space="0"/>
            </w:tcBorders>
            <w:vAlign w:val="center"/>
          </w:tcPr>
          <w:p w14:paraId="68521E6E">
            <w:pPr>
              <w:widowControl/>
              <w:jc w:val="center"/>
              <w:rPr>
                <w:rFonts w:hint="eastAsia" w:ascii="仿宋" w:hAnsi="仿宋" w:eastAsia="仿宋" w:cs="仿宋"/>
                <w:kern w:val="0"/>
                <w:sz w:val="24"/>
              </w:rPr>
            </w:pPr>
            <w:r>
              <w:rPr>
                <w:rFonts w:hint="eastAsia" w:ascii="仿宋" w:hAnsi="仿宋" w:eastAsia="仿宋" w:cs="仿宋"/>
                <w:kern w:val="0"/>
                <w:sz w:val="24"/>
              </w:rPr>
              <w:t>0.10</w:t>
            </w:r>
          </w:p>
        </w:tc>
        <w:tc>
          <w:tcPr>
            <w:tcW w:w="3111" w:type="dxa"/>
            <w:tcBorders>
              <w:top w:val="nil"/>
              <w:left w:val="nil"/>
              <w:bottom w:val="single" w:color="auto" w:sz="4" w:space="0"/>
              <w:right w:val="single" w:color="auto" w:sz="4" w:space="0"/>
            </w:tcBorders>
            <w:vAlign w:val="center"/>
          </w:tcPr>
          <w:p w14:paraId="34531722">
            <w:pPr>
              <w:widowControl/>
              <w:jc w:val="left"/>
              <w:rPr>
                <w:rFonts w:hint="eastAsia" w:ascii="仿宋" w:hAnsi="仿宋" w:eastAsia="仿宋" w:cs="仿宋"/>
                <w:kern w:val="0"/>
                <w:sz w:val="24"/>
              </w:rPr>
            </w:pPr>
            <w:r>
              <w:rPr>
                <w:rFonts w:hint="eastAsia" w:ascii="仿宋" w:hAnsi="仿宋" w:eastAsia="仿宋" w:cs="仿宋"/>
                <w:sz w:val="24"/>
              </w:rPr>
              <w:t>2019年此项费用发生额较少并严格按照</w:t>
            </w:r>
            <w:r>
              <w:rPr>
                <w:rFonts w:hint="eastAsia" w:ascii="仿宋" w:hAnsi="仿宋" w:eastAsia="仿宋" w:cs="仿宋"/>
                <w:sz w:val="24"/>
                <w:lang w:eastAsia="zh-CN"/>
              </w:rPr>
              <w:t>中央</w:t>
            </w:r>
            <w:r>
              <w:rPr>
                <w:rFonts w:hint="eastAsia" w:ascii="仿宋" w:hAnsi="仿宋" w:eastAsia="仿宋" w:cs="仿宋"/>
                <w:kern w:val="0"/>
                <w:sz w:val="24"/>
              </w:rPr>
              <w:t>八项规定逐年递减</w:t>
            </w:r>
          </w:p>
        </w:tc>
      </w:tr>
      <w:tr w14:paraId="1871F862">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5ED79705">
            <w:pPr>
              <w:widowControl/>
              <w:jc w:val="center"/>
              <w:rPr>
                <w:rFonts w:hint="eastAsia" w:ascii="仿宋" w:hAnsi="仿宋" w:eastAsia="仿宋" w:cs="仿宋"/>
                <w:kern w:val="0"/>
                <w:sz w:val="24"/>
              </w:rPr>
            </w:pPr>
            <w:r>
              <w:rPr>
                <w:rFonts w:hint="eastAsia" w:ascii="仿宋" w:hAnsi="仿宋" w:eastAsia="仿宋" w:cs="仿宋"/>
                <w:kern w:val="0"/>
                <w:sz w:val="24"/>
              </w:rPr>
              <w:t>合计</w:t>
            </w:r>
          </w:p>
        </w:tc>
        <w:tc>
          <w:tcPr>
            <w:tcW w:w="1716" w:type="dxa"/>
            <w:tcBorders>
              <w:top w:val="nil"/>
              <w:left w:val="nil"/>
              <w:bottom w:val="single" w:color="auto" w:sz="4" w:space="0"/>
              <w:right w:val="single" w:color="auto" w:sz="4" w:space="0"/>
            </w:tcBorders>
            <w:vAlign w:val="center"/>
          </w:tcPr>
          <w:p w14:paraId="43AF9F93">
            <w:pPr>
              <w:widowControl/>
              <w:jc w:val="center"/>
              <w:rPr>
                <w:rFonts w:hint="eastAsia" w:ascii="仿宋" w:hAnsi="仿宋" w:eastAsia="仿宋" w:cs="仿宋"/>
                <w:kern w:val="0"/>
                <w:sz w:val="24"/>
              </w:rPr>
            </w:pPr>
            <w:r>
              <w:rPr>
                <w:rFonts w:hint="eastAsia" w:ascii="仿宋" w:hAnsi="仿宋" w:eastAsia="仿宋" w:cs="仿宋"/>
                <w:kern w:val="0"/>
                <w:sz w:val="24"/>
              </w:rPr>
              <w:t>21.38</w:t>
            </w:r>
          </w:p>
        </w:tc>
        <w:tc>
          <w:tcPr>
            <w:tcW w:w="1716" w:type="dxa"/>
            <w:tcBorders>
              <w:top w:val="nil"/>
              <w:left w:val="nil"/>
              <w:bottom w:val="single" w:color="auto" w:sz="4" w:space="0"/>
              <w:right w:val="single" w:color="auto" w:sz="4" w:space="0"/>
            </w:tcBorders>
            <w:vAlign w:val="center"/>
          </w:tcPr>
          <w:p w14:paraId="33DB82A8">
            <w:pPr>
              <w:widowControl/>
              <w:jc w:val="center"/>
              <w:rPr>
                <w:rFonts w:hint="eastAsia" w:ascii="仿宋" w:hAnsi="仿宋" w:eastAsia="仿宋" w:cs="仿宋"/>
                <w:kern w:val="0"/>
                <w:sz w:val="24"/>
              </w:rPr>
            </w:pPr>
            <w:r>
              <w:rPr>
                <w:rFonts w:hint="eastAsia" w:ascii="仿宋" w:hAnsi="仿宋" w:eastAsia="仿宋" w:cs="仿宋"/>
                <w:kern w:val="0"/>
                <w:sz w:val="24"/>
              </w:rPr>
              <w:t>13.75</w:t>
            </w:r>
          </w:p>
        </w:tc>
        <w:tc>
          <w:tcPr>
            <w:tcW w:w="1176" w:type="dxa"/>
            <w:tcBorders>
              <w:top w:val="nil"/>
              <w:left w:val="nil"/>
              <w:bottom w:val="single" w:color="auto" w:sz="4" w:space="0"/>
              <w:right w:val="single" w:color="auto" w:sz="4" w:space="0"/>
            </w:tcBorders>
            <w:vAlign w:val="center"/>
          </w:tcPr>
          <w:p w14:paraId="42A9FE57">
            <w:pPr>
              <w:widowControl/>
              <w:jc w:val="center"/>
              <w:rPr>
                <w:rFonts w:hint="eastAsia" w:ascii="仿宋" w:hAnsi="仿宋" w:eastAsia="仿宋" w:cs="仿宋"/>
                <w:kern w:val="0"/>
                <w:sz w:val="24"/>
              </w:rPr>
            </w:pPr>
            <w:r>
              <w:rPr>
                <w:rFonts w:hint="eastAsia" w:ascii="仿宋" w:hAnsi="仿宋" w:eastAsia="仿宋" w:cs="仿宋"/>
                <w:kern w:val="0"/>
                <w:sz w:val="24"/>
              </w:rPr>
              <w:t>7.63</w:t>
            </w:r>
          </w:p>
        </w:tc>
        <w:tc>
          <w:tcPr>
            <w:tcW w:w="3111" w:type="dxa"/>
            <w:tcBorders>
              <w:top w:val="nil"/>
              <w:left w:val="nil"/>
              <w:bottom w:val="single" w:color="auto" w:sz="4" w:space="0"/>
              <w:right w:val="single" w:color="auto" w:sz="4" w:space="0"/>
            </w:tcBorders>
            <w:vAlign w:val="center"/>
          </w:tcPr>
          <w:p w14:paraId="47EDE2AD">
            <w:pPr>
              <w:widowControl/>
              <w:jc w:val="left"/>
              <w:rPr>
                <w:rFonts w:hint="eastAsia" w:ascii="仿宋" w:hAnsi="仿宋" w:eastAsia="仿宋" w:cs="仿宋"/>
                <w:kern w:val="0"/>
                <w:sz w:val="24"/>
              </w:rPr>
            </w:pPr>
            <w:r>
              <w:rPr>
                <w:rFonts w:hint="eastAsia" w:ascii="仿宋" w:hAnsi="仿宋" w:eastAsia="仿宋" w:cs="仿宋"/>
                <w:kern w:val="0"/>
                <w:sz w:val="24"/>
              </w:rPr>
              <w:t>2019年我镇认真执行中央八项规定，厉行节约，杜绝浪费, 从总量来讲，我镇的三公经费与2018年相比减少了7.63万元</w:t>
            </w:r>
          </w:p>
        </w:tc>
      </w:tr>
    </w:tbl>
    <w:p w14:paraId="35D97CF1">
      <w:pPr>
        <w:outlineLvl w:val="0"/>
        <w:rPr>
          <w:rFonts w:ascii="黑体" w:hAnsi="黑体" w:eastAsia="黑体"/>
          <w:sz w:val="32"/>
        </w:rPr>
      </w:pPr>
    </w:p>
    <w:p w14:paraId="1CFBBD44">
      <w:pPr>
        <w:autoSpaceDE w:val="0"/>
        <w:autoSpaceDN w:val="0"/>
        <w:adjustRightInd w:val="0"/>
        <w:spacing w:line="60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第五部分：绩效预算信息</w:t>
      </w:r>
    </w:p>
    <w:p w14:paraId="1581AAFA">
      <w:pPr>
        <w:numPr>
          <w:ilvl w:val="0"/>
          <w:numId w:val="0"/>
        </w:numPr>
        <w:spacing w:line="52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lang w:eastAsia="zh-CN"/>
        </w:rPr>
        <w:t>一、部门整</w:t>
      </w:r>
      <w:r>
        <w:rPr>
          <w:rFonts w:hint="eastAsia" w:ascii="黑体" w:hAnsi="黑体" w:eastAsia="黑体" w:cs="黑体"/>
          <w:b/>
          <w:sz w:val="32"/>
          <w:szCs w:val="32"/>
        </w:rPr>
        <w:t>体绩效目标</w:t>
      </w:r>
    </w:p>
    <w:p w14:paraId="4FED4BF7">
      <w:pPr>
        <w:spacing w:line="520" w:lineRule="exact"/>
        <w:ind w:firstLine="643" w:firstLineChars="200"/>
        <w:jc w:val="left"/>
        <w:rPr>
          <w:rFonts w:hint="eastAsia" w:ascii="仿宋" w:hAnsi="仿宋" w:eastAsia="仿宋" w:cs="仿宋"/>
          <w:sz w:val="32"/>
          <w:szCs w:val="32"/>
          <w:lang w:eastAsia="zh-CN"/>
        </w:rPr>
      </w:pPr>
      <w:r>
        <w:rPr>
          <w:rFonts w:hint="eastAsia" w:ascii="仿宋" w:hAnsi="仿宋" w:eastAsia="仿宋" w:cs="仿宋"/>
          <w:b/>
          <w:bCs/>
          <w:sz w:val="32"/>
          <w:szCs w:val="32"/>
          <w:lang w:eastAsia="zh-CN"/>
        </w:rPr>
        <w:t>（一）总体绩效目标</w:t>
      </w:r>
    </w:p>
    <w:p w14:paraId="77F54489">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白沟镇人民政府总体以“惠民生、促改革、强服务、夯基础”为基本思路目标；一、是着力提高救助保障标准，抓好救灾防灾工作，发展社会福利与慈善事业，提升全区民生保障水平；二、是着力推进基层社会治理创新，持续抓好完美社区建设、乡镇区划调整改革、基层民主建设、社会组织管理等；三、是全面落实优抚安置政策，维护优抚对象合法权益，引导支持退役军人就业创业；四、是着力优化专项事务管理，重点做好区划调整和地名规划，规范婚姻登记，加强未成年人保护救助等，提升民政公共服务水平；五、是着力加强民政项目建设，在全区建成一批具有代表性的基础设施。六、是加快全面提升乡村振兴战略。</w:t>
      </w:r>
    </w:p>
    <w:p w14:paraId="7186A9AB">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加快构建“预算编制有目标、预算执行有监控、预算完成有评价、评价结果有反馈、反馈结果有运用”的预算绩效管理机制,层层分解、逐级落实，建立健全绩效责任体系，以充分发挥财政资金使用效益，不断提升公共服务水平。为从源头上提高预算部门对财政资金的规划性，进一步增强部门财政支出的责任和效率意识，我单位将抓好专项资金绩效目标编审工作作为财政绩效管理的年度重点工作，按照绩效指标的要求保证绩效目标的完成。</w:t>
      </w:r>
    </w:p>
    <w:p w14:paraId="0E6F4DB5">
      <w:pPr>
        <w:autoSpaceDE w:val="0"/>
        <w:autoSpaceDN w:val="0"/>
        <w:adjustRightInd w:val="0"/>
        <w:spacing w:line="60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lang w:eastAsia="zh-CN"/>
        </w:rPr>
        <w:t>（二）</w:t>
      </w:r>
      <w:r>
        <w:rPr>
          <w:rFonts w:hint="eastAsia" w:ascii="仿宋" w:hAnsi="仿宋" w:eastAsia="仿宋" w:cs="仿宋"/>
          <w:b/>
          <w:bCs w:val="0"/>
          <w:sz w:val="32"/>
          <w:szCs w:val="32"/>
        </w:rPr>
        <w:t>分项绩效目标</w:t>
      </w:r>
    </w:p>
    <w:p w14:paraId="71BD8699">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进一步理顺管理体制，加强城镇社区建设，完善城镇居民自治，强化城镇基层管理和服务，丰富城镇居民生活内容，维护城镇居民根本利益。</w:t>
      </w:r>
    </w:p>
    <w:p w14:paraId="64E84803">
      <w:pPr>
        <w:spacing w:line="60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w:t>
      </w:r>
      <w:r>
        <w:rPr>
          <w:rFonts w:hint="eastAsia" w:ascii="仿宋" w:hAnsi="仿宋" w:eastAsia="仿宋" w:cs="仿宋"/>
          <w:b w:val="0"/>
          <w:bCs/>
          <w:color w:val="000000"/>
          <w:sz w:val="32"/>
          <w:szCs w:val="32"/>
        </w:rPr>
        <w:t>扩大学前教育资源，推进农村义务教育，改善薄弱高中学校办学条件，保障农村义务教育工作正常运转。</w:t>
      </w:r>
    </w:p>
    <w:p w14:paraId="1B30AC71">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、促进相关事务管理工作科学发展，协调有关职能部门对物流市场及企业的管理，严厉打击无证无照非法物流企业，保障物流市场的稳定运行。</w:t>
      </w:r>
    </w:p>
    <w:p w14:paraId="48C94B59">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、全面落实优抚安置政策，维护优抚对象合法权益，引导支持退役军人就业创业；</w:t>
      </w:r>
    </w:p>
    <w:p w14:paraId="5DF620FD">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、提高救助保障标准，抓好救灾防灾工作，发展社会福利与慈善事业，提升全区民生保障水平；</w:t>
      </w:r>
    </w:p>
    <w:p w14:paraId="76DF7362">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、稳定适度的低生育水平，有效保障计划生育家庭生活水平，提高生殖健康水平，降低出生缺陷的发生，有效遏制出生人口性别比偏高问题，鼓励农村家庭少生优生及老龄卫生健康服务。</w:t>
      </w:r>
    </w:p>
    <w:p w14:paraId="6603E5AD">
      <w:pPr>
        <w:spacing w:line="52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、推进基本公共卫生服务均等化；控制各类重大疾病的发生与传播；有效应对我区突发公共卫生事件；提高食品安全风险预警能力。监督指导卫生相关法律法规落实情况保障卫生计生事业顺利发展。</w:t>
      </w:r>
    </w:p>
    <w:p w14:paraId="54E0DE3E">
      <w:pPr>
        <w:spacing w:line="520" w:lineRule="exact"/>
        <w:ind w:firstLine="640" w:firstLineChars="200"/>
        <w:jc w:val="left"/>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、对城乡居民健康实行干预，减少危害健康的因素，有效预防传染病及慢性病，使其享有平等的基本卫生服务。</w:t>
      </w:r>
    </w:p>
    <w:p w14:paraId="2EBBC35B">
      <w:pPr>
        <w:spacing w:line="520" w:lineRule="exact"/>
        <w:ind w:firstLine="643" w:firstLineChars="200"/>
        <w:jc w:val="left"/>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（三）工作保障措施：</w:t>
      </w:r>
    </w:p>
    <w:p w14:paraId="37AD3FF5">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1、建立健全培训管理制度。绩效考核方案制定后需要所有参与人员都能够对其有深入地理解和掌握，如此才能将该方案实施下去，不定期开展相关培训。</w:t>
      </w:r>
    </w:p>
    <w:p w14:paraId="3FD6C842">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2、建立健全考核结果反馈制度。设计合理地绩效考核周期，并在考核周期结束以前将结果反馈给相关负责人。</w:t>
      </w:r>
    </w:p>
    <w:p w14:paraId="73AAF88A">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3、建立健全考核结果公示制度。在公平、公正、公开的前提下开展绩效考核的所有工作，保证考核工作的透明度。</w:t>
      </w:r>
    </w:p>
    <w:p w14:paraId="4EFA49A3">
      <w:pPr>
        <w:spacing w:line="52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4、建立健全奖惩制度。在考核过程中对有突出贡献人员进行奖励，对违规操作予以处罚，并将奖惩结果公布出来。</w:t>
      </w:r>
    </w:p>
    <w:p w14:paraId="0203DDF9">
      <w:pPr>
        <w:spacing w:line="520" w:lineRule="exact"/>
        <w:ind w:firstLine="640" w:firstLineChars="200"/>
        <w:jc w:val="left"/>
        <w:rPr>
          <w:rFonts w:hint="eastAsia" w:ascii="仿宋" w:hAnsi="仿宋" w:eastAsia="仿宋" w:cs="仿宋"/>
          <w:b w:val="0"/>
          <w:bCs/>
          <w:sz w:val="32"/>
          <w:szCs w:val="32"/>
        </w:rPr>
      </w:pPr>
    </w:p>
    <w:p w14:paraId="059C582B">
      <w:pPr>
        <w:autoSpaceDE w:val="0"/>
        <w:autoSpaceDN w:val="0"/>
        <w:adjustRightInd w:val="0"/>
        <w:spacing w:line="600" w:lineRule="exact"/>
        <w:ind w:firstLine="640" w:firstLineChars="200"/>
        <w:rPr>
          <w:rFonts w:hint="eastAsia" w:ascii="仿宋" w:hAnsi="仿宋" w:eastAsia="仿宋" w:cs="仿宋"/>
          <w:sz w:val="32"/>
          <w:szCs w:val="32"/>
        </w:rPr>
      </w:pPr>
    </w:p>
    <w:p w14:paraId="61CE180B">
      <w:pPr>
        <w:spacing w:line="600" w:lineRule="exact"/>
        <w:ind w:left="1363" w:firstLine="960" w:firstLineChars="300"/>
        <w:rPr>
          <w:rFonts w:hint="eastAsia" w:ascii="仿宋" w:hAnsi="仿宋" w:eastAsia="仿宋" w:cs="仿宋"/>
          <w:sz w:val="32"/>
          <w:szCs w:val="32"/>
        </w:rPr>
      </w:pPr>
    </w:p>
    <w:p w14:paraId="78C42C57">
      <w:pPr>
        <w:spacing w:line="520" w:lineRule="exact"/>
        <w:ind w:left="1363"/>
        <w:jc w:val="left"/>
        <w:rPr>
          <w:rFonts w:ascii="黑体" w:hAnsi="黑体" w:eastAsia="黑体"/>
          <w:sz w:val="32"/>
          <w:szCs w:val="32"/>
        </w:rPr>
      </w:pPr>
    </w:p>
    <w:p w14:paraId="5F487A43">
      <w:pPr>
        <w:spacing w:line="520" w:lineRule="exact"/>
        <w:jc w:val="left"/>
        <w:rPr>
          <w:rFonts w:ascii="黑体" w:hAnsi="黑体" w:eastAsia="黑体"/>
          <w:sz w:val="32"/>
          <w:szCs w:val="32"/>
        </w:rPr>
      </w:pPr>
    </w:p>
    <w:p w14:paraId="4B0FBD40">
      <w:pPr>
        <w:spacing w:line="520" w:lineRule="exact"/>
        <w:jc w:val="left"/>
        <w:rPr>
          <w:rFonts w:ascii="黑体" w:hAnsi="黑体" w:eastAsia="黑体"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A320EA1">
      <w:pPr>
        <w:spacing w:line="520" w:lineRule="exact"/>
        <w:ind w:firstLine="643" w:firstLineChars="200"/>
        <w:rPr>
          <w:rFonts w:hint="eastAsia" w:ascii="黑体" w:hAnsi="黑体" w:eastAsia="黑体" w:cs="黑体"/>
          <w:b/>
          <w:sz w:val="32"/>
          <w:szCs w:val="32"/>
        </w:rPr>
      </w:pPr>
      <w:r>
        <w:rPr>
          <w:rFonts w:hint="eastAsia" w:ascii="黑体" w:hAnsi="黑体" w:eastAsia="黑体" w:cs="黑体"/>
          <w:b/>
          <w:sz w:val="32"/>
          <w:szCs w:val="32"/>
        </w:rPr>
        <w:t>二、部门职责-工作活动绩效目标</w:t>
      </w:r>
    </w:p>
    <w:tbl>
      <w:tblPr>
        <w:tblStyle w:val="6"/>
        <w:tblW w:w="13560" w:type="dxa"/>
        <w:tblInd w:w="0" w:type="dxa"/>
        <w:tblLayout w:type="fixed"/>
        <w:tblCellMar>
          <w:top w:w="15" w:type="dxa"/>
          <w:left w:w="15" w:type="dxa"/>
          <w:bottom w:w="15" w:type="dxa"/>
          <w:right w:w="15" w:type="dxa"/>
        </w:tblCellMar>
      </w:tblPr>
      <w:tblGrid>
        <w:gridCol w:w="1800"/>
        <w:gridCol w:w="1155"/>
        <w:gridCol w:w="2835"/>
        <w:gridCol w:w="3045"/>
        <w:gridCol w:w="1575"/>
        <w:gridCol w:w="840"/>
        <w:gridCol w:w="630"/>
        <w:gridCol w:w="630"/>
        <w:gridCol w:w="1050"/>
      </w:tblGrid>
      <w:tr w14:paraId="0CBC89F2">
        <w:tblPrEx>
          <w:tblCellMar>
            <w:top w:w="15" w:type="dxa"/>
            <w:left w:w="15" w:type="dxa"/>
            <w:bottom w:w="15" w:type="dxa"/>
            <w:right w:w="15" w:type="dxa"/>
          </w:tblCellMar>
        </w:tblPrEx>
        <w:trPr>
          <w:trHeight w:val="1055"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068F557">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职责活动</w:t>
            </w:r>
          </w:p>
        </w:tc>
        <w:tc>
          <w:tcPr>
            <w:tcW w:w="1155" w:type="dxa"/>
            <w:tcBorders>
              <w:top w:val="single" w:color="000000" w:sz="4" w:space="0"/>
              <w:left w:val="single" w:color="000000" w:sz="4" w:space="0"/>
              <w:bottom w:val="single" w:color="000000" w:sz="4" w:space="0"/>
              <w:right w:val="single" w:color="000000" w:sz="4" w:space="0"/>
            </w:tcBorders>
            <w:vAlign w:val="center"/>
          </w:tcPr>
          <w:p w14:paraId="6892C5D9">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年度预算数</w:t>
            </w:r>
          </w:p>
        </w:tc>
        <w:tc>
          <w:tcPr>
            <w:tcW w:w="2835" w:type="dxa"/>
            <w:tcBorders>
              <w:top w:val="single" w:color="000000" w:sz="4" w:space="0"/>
              <w:left w:val="single" w:color="000000" w:sz="4" w:space="0"/>
              <w:bottom w:val="single" w:color="000000" w:sz="4" w:space="0"/>
              <w:right w:val="single" w:color="000000" w:sz="4" w:space="0"/>
            </w:tcBorders>
            <w:vAlign w:val="center"/>
          </w:tcPr>
          <w:p w14:paraId="2C4B10AB">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内容描述</w:t>
            </w:r>
          </w:p>
        </w:tc>
        <w:tc>
          <w:tcPr>
            <w:tcW w:w="3045" w:type="dxa"/>
            <w:tcBorders>
              <w:top w:val="single" w:color="000000" w:sz="4" w:space="0"/>
              <w:left w:val="single" w:color="000000" w:sz="4" w:space="0"/>
              <w:bottom w:val="single" w:color="000000" w:sz="4" w:space="0"/>
              <w:right w:val="single" w:color="000000" w:sz="4" w:space="0"/>
            </w:tcBorders>
            <w:vAlign w:val="center"/>
          </w:tcPr>
          <w:p w14:paraId="6E1019B4">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绩效目标</w:t>
            </w:r>
          </w:p>
        </w:tc>
        <w:tc>
          <w:tcPr>
            <w:tcW w:w="1575" w:type="dxa"/>
            <w:tcBorders>
              <w:top w:val="single" w:color="000000" w:sz="4" w:space="0"/>
              <w:left w:val="single" w:color="000000" w:sz="4" w:space="0"/>
              <w:bottom w:val="single" w:color="000000" w:sz="4" w:space="0"/>
              <w:right w:val="single" w:color="000000" w:sz="4" w:space="0"/>
            </w:tcBorders>
            <w:vAlign w:val="center"/>
          </w:tcPr>
          <w:p w14:paraId="5CA8CD8B">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绩效指标</w:t>
            </w:r>
          </w:p>
        </w:tc>
        <w:tc>
          <w:tcPr>
            <w:tcW w:w="3150" w:type="dxa"/>
            <w:gridSpan w:val="4"/>
            <w:tcBorders>
              <w:top w:val="single" w:color="000000" w:sz="4" w:space="0"/>
              <w:left w:val="single" w:color="000000" w:sz="4" w:space="0"/>
              <w:bottom w:val="single" w:color="000000" w:sz="4" w:space="0"/>
              <w:right w:val="single" w:color="000000" w:sz="4" w:space="0"/>
            </w:tcBorders>
            <w:vAlign w:val="center"/>
          </w:tcPr>
          <w:p w14:paraId="3D069C6B">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评价标准</w:t>
            </w:r>
          </w:p>
        </w:tc>
      </w:tr>
      <w:tr w14:paraId="0188D72B">
        <w:tblPrEx>
          <w:tblCellMar>
            <w:top w:w="15" w:type="dxa"/>
            <w:left w:w="15" w:type="dxa"/>
            <w:bottom w:w="15" w:type="dxa"/>
            <w:right w:w="15" w:type="dxa"/>
          </w:tblCellMar>
        </w:tblPrEx>
        <w:trPr>
          <w:trHeight w:val="285"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E070A9C">
            <w:pPr>
              <w:jc w:val="center"/>
              <w:rPr>
                <w:rFonts w:ascii="仿宋_GB2312" w:eastAsia="仿宋_GB2312" w:cs="宋体"/>
                <w:color w:val="000000"/>
                <w:sz w:val="24"/>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2C7905E9">
            <w:pPr>
              <w:jc w:val="center"/>
              <w:rPr>
                <w:rFonts w:ascii="仿宋_GB2312" w:eastAsia="仿宋_GB2312" w:cs="Calibri"/>
                <w:color w:val="00000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369D4E1C">
            <w:pPr>
              <w:jc w:val="center"/>
              <w:rPr>
                <w:rFonts w:ascii="仿宋_GB2312" w:eastAsia="仿宋_GB2312" w:cs="Calibri"/>
                <w:color w:val="000000"/>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4C0314FA">
            <w:pPr>
              <w:jc w:val="center"/>
              <w:rPr>
                <w:rFonts w:ascii="仿宋_GB2312" w:eastAsia="仿宋_GB2312" w:cs="Calibri"/>
                <w:color w:val="000000"/>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26F916EB">
            <w:pPr>
              <w:jc w:val="center"/>
              <w:rPr>
                <w:rFonts w:ascii="仿宋_GB2312" w:eastAsia="仿宋_GB2312" w:cs="Calibri"/>
                <w:color w:val="000000"/>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1BCA3BF">
            <w:pPr>
              <w:widowControl/>
              <w:jc w:val="center"/>
              <w:textAlignment w:val="center"/>
              <w:rPr>
                <w:rFonts w:ascii="仿宋_GB2312" w:hAnsi="????_GBK" w:eastAsia="仿宋_GB2312" w:cs="????_GBK"/>
                <w:color w:val="000000"/>
                <w:szCs w:val="21"/>
              </w:rPr>
            </w:pPr>
            <w:r>
              <w:rPr>
                <w:rFonts w:hint="eastAsia" w:ascii="仿宋_GB2312" w:hAnsi="宋体" w:eastAsia="仿宋_GB2312" w:cs="宋体"/>
                <w:color w:val="000000"/>
                <w:kern w:val="0"/>
                <w:szCs w:val="21"/>
              </w:rPr>
              <w:t>优</w:t>
            </w:r>
          </w:p>
        </w:tc>
        <w:tc>
          <w:tcPr>
            <w:tcW w:w="630" w:type="dxa"/>
            <w:tcBorders>
              <w:top w:val="single" w:color="000000" w:sz="4" w:space="0"/>
              <w:left w:val="single" w:color="000000" w:sz="4" w:space="0"/>
              <w:bottom w:val="single" w:color="000000" w:sz="4" w:space="0"/>
              <w:right w:val="single" w:color="000000" w:sz="4" w:space="0"/>
            </w:tcBorders>
            <w:vAlign w:val="bottom"/>
          </w:tcPr>
          <w:p w14:paraId="4A06D3D0">
            <w:pPr>
              <w:widowControl/>
              <w:jc w:val="center"/>
              <w:textAlignment w:val="bottom"/>
              <w:rPr>
                <w:rFonts w:ascii="仿宋_GB2312" w:hAnsi="????_GBK" w:eastAsia="仿宋_GB2312" w:cs="????_GBK"/>
                <w:color w:val="000000"/>
                <w:szCs w:val="21"/>
              </w:rPr>
            </w:pPr>
            <w:r>
              <w:rPr>
                <w:rFonts w:hint="eastAsia" w:ascii="仿宋_GB2312" w:hAnsi="宋体" w:eastAsia="仿宋_GB2312" w:cs="宋体"/>
                <w:color w:val="000000"/>
                <w:kern w:val="0"/>
                <w:szCs w:val="21"/>
              </w:rPr>
              <w:t>良</w:t>
            </w:r>
          </w:p>
        </w:tc>
        <w:tc>
          <w:tcPr>
            <w:tcW w:w="630" w:type="dxa"/>
            <w:tcBorders>
              <w:top w:val="single" w:color="000000" w:sz="4" w:space="0"/>
              <w:left w:val="single" w:color="000000" w:sz="4" w:space="0"/>
              <w:bottom w:val="single" w:color="000000" w:sz="4" w:space="0"/>
              <w:right w:val="single" w:color="000000" w:sz="4" w:space="0"/>
            </w:tcBorders>
            <w:vAlign w:val="bottom"/>
          </w:tcPr>
          <w:p w14:paraId="1357FF73">
            <w:pPr>
              <w:widowControl/>
              <w:jc w:val="center"/>
              <w:textAlignment w:val="bottom"/>
              <w:rPr>
                <w:rFonts w:ascii="仿宋_GB2312" w:hAnsi="????_GBK" w:eastAsia="仿宋_GB2312" w:cs="????_GBK"/>
                <w:color w:val="000000"/>
                <w:szCs w:val="21"/>
              </w:rPr>
            </w:pPr>
            <w:r>
              <w:rPr>
                <w:rFonts w:hint="eastAsia" w:ascii="仿宋_GB2312" w:hAnsi="宋体" w:eastAsia="仿宋_GB2312" w:cs="宋体"/>
                <w:color w:val="000000"/>
                <w:kern w:val="0"/>
                <w:szCs w:val="21"/>
              </w:rPr>
              <w:t>中</w:t>
            </w:r>
          </w:p>
        </w:tc>
        <w:tc>
          <w:tcPr>
            <w:tcW w:w="1050" w:type="dxa"/>
            <w:tcBorders>
              <w:top w:val="single" w:color="000000" w:sz="4" w:space="0"/>
              <w:left w:val="single" w:color="000000" w:sz="4" w:space="0"/>
              <w:bottom w:val="single" w:color="000000" w:sz="4" w:space="0"/>
              <w:right w:val="single" w:color="000000" w:sz="4" w:space="0"/>
            </w:tcBorders>
            <w:vAlign w:val="bottom"/>
          </w:tcPr>
          <w:p w14:paraId="2C20374C">
            <w:pPr>
              <w:widowControl/>
              <w:jc w:val="center"/>
              <w:textAlignment w:val="bottom"/>
              <w:rPr>
                <w:rFonts w:ascii="仿宋_GB2312" w:hAnsi="????_GBK" w:eastAsia="仿宋_GB2312" w:cs="????_GBK"/>
                <w:color w:val="000000"/>
                <w:szCs w:val="21"/>
              </w:rPr>
            </w:pPr>
            <w:r>
              <w:rPr>
                <w:rFonts w:hint="eastAsia" w:ascii="仿宋_GB2312" w:hAnsi="宋体" w:eastAsia="仿宋_GB2312" w:cs="宋体"/>
                <w:color w:val="000000"/>
                <w:kern w:val="0"/>
                <w:szCs w:val="21"/>
              </w:rPr>
              <w:t>差</w:t>
            </w:r>
          </w:p>
        </w:tc>
      </w:tr>
      <w:tr w14:paraId="7DDA21F5">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right w:val="single" w:color="000000" w:sz="4" w:space="0"/>
            </w:tcBorders>
            <w:vAlign w:val="center"/>
          </w:tcPr>
          <w:p w14:paraId="15245A72">
            <w:pPr>
              <w:widowControl/>
              <w:jc w:val="center"/>
              <w:textAlignment w:val="center"/>
              <w:rPr>
                <w:rFonts w:ascii="仿宋_GB2312" w:hAnsi="宋体" w:eastAsia="仿宋_GB2312" w:cs="宋体"/>
                <w:color w:val="000000"/>
                <w:szCs w:val="21"/>
              </w:rPr>
            </w:pPr>
            <w:r>
              <w:rPr>
                <w:rFonts w:ascii="仿宋_GB2312" w:hAnsi="宋体" w:eastAsia="仿宋_GB2312" w:cs="宋体"/>
                <w:bCs/>
                <w:color w:val="000000"/>
                <w:szCs w:val="21"/>
              </w:rPr>
              <w:t>2019</w:t>
            </w:r>
            <w:r>
              <w:rPr>
                <w:rFonts w:hint="eastAsia" w:ascii="仿宋_GB2312" w:hAnsi="宋体" w:eastAsia="仿宋_GB2312" w:cs="宋体"/>
                <w:bCs/>
                <w:color w:val="000000"/>
                <w:szCs w:val="21"/>
              </w:rPr>
              <w:t>年新建社区院外停车场硬化、装修绿化工程</w:t>
            </w:r>
          </w:p>
        </w:tc>
        <w:tc>
          <w:tcPr>
            <w:tcW w:w="1155" w:type="dxa"/>
            <w:tcBorders>
              <w:top w:val="single" w:color="000000" w:sz="4" w:space="0"/>
              <w:left w:val="single" w:color="000000" w:sz="4" w:space="0"/>
              <w:bottom w:val="single" w:color="000000" w:sz="4" w:space="0"/>
              <w:right w:val="single" w:color="000000" w:sz="4" w:space="0"/>
            </w:tcBorders>
            <w:vAlign w:val="center"/>
          </w:tcPr>
          <w:p w14:paraId="4163F2E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1.44</w:t>
            </w:r>
          </w:p>
        </w:tc>
        <w:tc>
          <w:tcPr>
            <w:tcW w:w="2835" w:type="dxa"/>
            <w:tcBorders>
              <w:top w:val="single" w:color="000000" w:sz="4" w:space="0"/>
              <w:left w:val="single" w:color="000000" w:sz="4" w:space="0"/>
              <w:right w:val="single" w:color="000000" w:sz="4" w:space="0"/>
            </w:tcBorders>
            <w:vAlign w:val="center"/>
          </w:tcPr>
          <w:p w14:paraId="12527F0A">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建立健全城乡基层群众自治组织，在村（居）民委员会实行“四个民主”；按照“四有一创”标准开展城市社区建设。</w:t>
            </w:r>
          </w:p>
        </w:tc>
        <w:tc>
          <w:tcPr>
            <w:tcW w:w="3045" w:type="dxa"/>
            <w:tcBorders>
              <w:top w:val="single" w:color="000000" w:sz="4" w:space="0"/>
              <w:left w:val="single" w:color="000000" w:sz="4" w:space="0"/>
              <w:right w:val="single" w:color="000000" w:sz="4" w:space="0"/>
            </w:tcBorders>
            <w:vAlign w:val="center"/>
          </w:tcPr>
          <w:p w14:paraId="168A757C">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组织指导乡镇、街道办事处和基层群众自治组织、社区干部培训；指导村（居）民委员会民主选举、民主决策、民主管理和民主监督，村（居）务公开；指导城乡社区建设及服务管理工作。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6BFACA24">
            <w:pPr>
              <w:widowControl/>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工程验收合格率</w:t>
            </w:r>
          </w:p>
        </w:tc>
        <w:tc>
          <w:tcPr>
            <w:tcW w:w="840" w:type="dxa"/>
            <w:tcBorders>
              <w:top w:val="single" w:color="000000" w:sz="4" w:space="0"/>
              <w:left w:val="single" w:color="000000" w:sz="4" w:space="0"/>
              <w:bottom w:val="single" w:color="000000" w:sz="4" w:space="0"/>
              <w:right w:val="single" w:color="000000" w:sz="4" w:space="0"/>
            </w:tcBorders>
            <w:vAlign w:val="center"/>
          </w:tcPr>
          <w:p w14:paraId="7AB0D23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BEE13CB">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14:paraId="0DC15263">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70F0BA2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14:paraId="7E7A025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1DF048D2">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年农村独生子女父母奖金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60AEB4D7">
            <w:pPr>
              <w:spacing w:line="300" w:lineRule="exact"/>
              <w:jc w:val="center"/>
              <w:rPr>
                <w:rFonts w:ascii="仿宋_GB2312" w:hAnsi="宋体" w:eastAsia="仿宋_GB2312"/>
                <w:szCs w:val="21"/>
              </w:rPr>
            </w:pPr>
            <w:r>
              <w:rPr>
                <w:rFonts w:ascii="仿宋_GB2312" w:hAnsi="宋体" w:eastAsia="仿宋_GB2312"/>
                <w:szCs w:val="21"/>
              </w:rPr>
              <w:t>5</w:t>
            </w:r>
          </w:p>
        </w:tc>
        <w:tc>
          <w:tcPr>
            <w:tcW w:w="2835" w:type="dxa"/>
            <w:tcBorders>
              <w:top w:val="single" w:color="000000" w:sz="4" w:space="0"/>
              <w:left w:val="single" w:color="000000" w:sz="4" w:space="0"/>
              <w:bottom w:val="single" w:color="000000" w:sz="4" w:space="0"/>
              <w:right w:val="single" w:color="000000" w:sz="4" w:space="0"/>
            </w:tcBorders>
            <w:vAlign w:val="center"/>
          </w:tcPr>
          <w:p w14:paraId="38B8275C">
            <w:pPr>
              <w:spacing w:line="300" w:lineRule="exact"/>
              <w:jc w:val="left"/>
              <w:rPr>
                <w:rFonts w:ascii="仿宋_GB2312" w:hAnsi="宋体" w:eastAsia="仿宋_GB2312"/>
                <w:szCs w:val="21"/>
              </w:rPr>
            </w:pPr>
            <w:r>
              <w:rPr>
                <w:rFonts w:hint="eastAsia" w:ascii="仿宋_GB2312" w:hAnsi="宋体" w:eastAsia="仿宋_GB2312"/>
                <w:szCs w:val="21"/>
              </w:rPr>
              <w:t>保障国家提倡一对夫妇生育一个子女期间应继续享受相关优先优惠政策</w:t>
            </w:r>
          </w:p>
        </w:tc>
        <w:tc>
          <w:tcPr>
            <w:tcW w:w="3045" w:type="dxa"/>
            <w:tcBorders>
              <w:top w:val="single" w:color="000000" w:sz="4" w:space="0"/>
              <w:left w:val="single" w:color="000000" w:sz="4" w:space="0"/>
              <w:bottom w:val="single" w:color="000000" w:sz="4" w:space="0"/>
              <w:right w:val="single" w:color="000000" w:sz="4" w:space="0"/>
            </w:tcBorders>
            <w:vAlign w:val="center"/>
          </w:tcPr>
          <w:p w14:paraId="3709FFC5">
            <w:pPr>
              <w:spacing w:line="300" w:lineRule="exact"/>
              <w:jc w:val="left"/>
              <w:rPr>
                <w:rFonts w:ascii="仿宋_GB2312" w:hAnsi="宋体" w:eastAsia="仿宋_GB2312"/>
                <w:szCs w:val="21"/>
              </w:rPr>
            </w:pPr>
            <w:r>
              <w:rPr>
                <w:rFonts w:hint="eastAsia" w:ascii="仿宋_GB2312" w:hAnsi="宋体" w:eastAsia="仿宋_GB2312"/>
                <w:szCs w:val="21"/>
              </w:rPr>
              <w:t>鼓励农村家庭少生优生</w:t>
            </w:r>
          </w:p>
        </w:tc>
        <w:tc>
          <w:tcPr>
            <w:tcW w:w="1575" w:type="dxa"/>
            <w:tcBorders>
              <w:top w:val="single" w:color="000000" w:sz="4" w:space="0"/>
              <w:left w:val="single" w:color="000000" w:sz="4" w:space="0"/>
              <w:bottom w:val="single" w:color="000000" w:sz="4" w:space="0"/>
              <w:right w:val="single" w:color="000000" w:sz="4" w:space="0"/>
            </w:tcBorders>
            <w:vAlign w:val="center"/>
          </w:tcPr>
          <w:p w14:paraId="0245377D">
            <w:pPr>
              <w:spacing w:line="300" w:lineRule="exact"/>
              <w:jc w:val="left"/>
              <w:rPr>
                <w:rFonts w:ascii="仿宋_GB2312" w:hAnsi="宋体" w:eastAsia="仿宋_GB2312"/>
                <w:szCs w:val="21"/>
              </w:rPr>
            </w:pPr>
            <w:r>
              <w:rPr>
                <w:rFonts w:hint="eastAsia" w:ascii="仿宋_GB2312" w:hAnsi="宋体" w:eastAsia="仿宋_GB2312"/>
                <w:szCs w:val="21"/>
              </w:rPr>
              <w:t>计划生育家庭</w:t>
            </w:r>
          </w:p>
        </w:tc>
        <w:tc>
          <w:tcPr>
            <w:tcW w:w="840" w:type="dxa"/>
            <w:tcBorders>
              <w:top w:val="single" w:color="000000" w:sz="4" w:space="0"/>
              <w:left w:val="single" w:color="000000" w:sz="4" w:space="0"/>
              <w:bottom w:val="single" w:color="000000" w:sz="4" w:space="0"/>
              <w:right w:val="single" w:color="000000" w:sz="4" w:space="0"/>
            </w:tcBorders>
            <w:vAlign w:val="center"/>
          </w:tcPr>
          <w:p w14:paraId="36B9F640">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443476A6">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0EB480CF">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686A26AB">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14:paraId="4B6D9F9A">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181EE4C7">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年农村部分计划生育家庭奖励扶助金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6028C202">
            <w:pPr>
              <w:spacing w:line="300" w:lineRule="exact"/>
              <w:jc w:val="center"/>
              <w:rPr>
                <w:rFonts w:ascii="仿宋_GB2312" w:hAnsi="宋体" w:eastAsia="仿宋_GB2312"/>
                <w:szCs w:val="21"/>
              </w:rPr>
            </w:pPr>
            <w:r>
              <w:rPr>
                <w:rFonts w:ascii="仿宋_GB2312" w:hAnsi="宋体" w:eastAsia="仿宋_GB2312"/>
                <w:szCs w:val="21"/>
              </w:rPr>
              <w:t>20.16</w:t>
            </w:r>
          </w:p>
        </w:tc>
        <w:tc>
          <w:tcPr>
            <w:tcW w:w="2835" w:type="dxa"/>
            <w:tcBorders>
              <w:top w:val="single" w:color="000000" w:sz="4" w:space="0"/>
              <w:left w:val="single" w:color="000000" w:sz="4" w:space="0"/>
              <w:bottom w:val="single" w:color="000000" w:sz="4" w:space="0"/>
              <w:right w:val="single" w:color="000000" w:sz="4" w:space="0"/>
            </w:tcBorders>
            <w:vAlign w:val="center"/>
          </w:tcPr>
          <w:p w14:paraId="723E827A">
            <w:pPr>
              <w:spacing w:line="300" w:lineRule="exact"/>
              <w:jc w:val="left"/>
              <w:rPr>
                <w:rFonts w:ascii="仿宋_GB2312" w:hAnsi="宋体" w:eastAsia="仿宋_GB2312"/>
                <w:szCs w:val="21"/>
              </w:rPr>
            </w:pPr>
            <w:r>
              <w:rPr>
                <w:rFonts w:hint="eastAsia" w:ascii="仿宋_GB2312" w:hAnsi="宋体" w:eastAsia="仿宋_GB2312"/>
                <w:szCs w:val="21"/>
              </w:rPr>
              <w:t>确保计划生育奖扶家庭按照要求将资金发放落实到位</w:t>
            </w:r>
          </w:p>
        </w:tc>
        <w:tc>
          <w:tcPr>
            <w:tcW w:w="3045" w:type="dxa"/>
            <w:tcBorders>
              <w:top w:val="single" w:color="000000" w:sz="4" w:space="0"/>
              <w:left w:val="single" w:color="000000" w:sz="4" w:space="0"/>
              <w:bottom w:val="single" w:color="000000" w:sz="4" w:space="0"/>
              <w:right w:val="single" w:color="000000" w:sz="4" w:space="0"/>
            </w:tcBorders>
            <w:vAlign w:val="center"/>
          </w:tcPr>
          <w:p w14:paraId="5BF52F12">
            <w:pPr>
              <w:spacing w:line="300" w:lineRule="exact"/>
              <w:jc w:val="left"/>
              <w:rPr>
                <w:rFonts w:ascii="仿宋_GB2312" w:hAnsi="宋体" w:eastAsia="仿宋_GB2312"/>
                <w:szCs w:val="21"/>
              </w:rPr>
            </w:pPr>
            <w:r>
              <w:rPr>
                <w:rFonts w:hint="eastAsia" w:ascii="仿宋_GB2312" w:hAnsi="宋体" w:eastAsia="仿宋_GB2312"/>
                <w:szCs w:val="21"/>
              </w:rPr>
              <w:t>增强群众自觉实行计划生育的积极性，稳定适度的低生育水平，提高计划生育家庭发展能力，增强计划生育家庭的凝聚力及成员幸福感。</w:t>
            </w:r>
          </w:p>
        </w:tc>
        <w:tc>
          <w:tcPr>
            <w:tcW w:w="1575" w:type="dxa"/>
            <w:tcBorders>
              <w:top w:val="single" w:color="000000" w:sz="4" w:space="0"/>
              <w:left w:val="single" w:color="000000" w:sz="4" w:space="0"/>
              <w:bottom w:val="single" w:color="000000" w:sz="4" w:space="0"/>
              <w:right w:val="single" w:color="000000" w:sz="4" w:space="0"/>
            </w:tcBorders>
            <w:vAlign w:val="center"/>
          </w:tcPr>
          <w:p w14:paraId="73949633">
            <w:pPr>
              <w:spacing w:line="300" w:lineRule="exact"/>
              <w:jc w:val="left"/>
              <w:rPr>
                <w:rFonts w:ascii="仿宋_GB2312" w:hAnsi="宋体" w:eastAsia="仿宋_GB2312"/>
                <w:szCs w:val="21"/>
              </w:rPr>
            </w:pPr>
            <w:r>
              <w:rPr>
                <w:rFonts w:hint="eastAsia" w:ascii="仿宋_GB2312" w:hAnsi="宋体" w:eastAsia="仿宋_GB2312"/>
                <w:szCs w:val="21"/>
              </w:rPr>
              <w:t>农村部分计划生育家庭奖励扶助政策落实率</w:t>
            </w:r>
          </w:p>
        </w:tc>
        <w:tc>
          <w:tcPr>
            <w:tcW w:w="840" w:type="dxa"/>
            <w:tcBorders>
              <w:top w:val="single" w:color="000000" w:sz="4" w:space="0"/>
              <w:left w:val="single" w:color="000000" w:sz="4" w:space="0"/>
              <w:bottom w:val="single" w:color="000000" w:sz="4" w:space="0"/>
              <w:right w:val="single" w:color="000000" w:sz="4" w:space="0"/>
            </w:tcBorders>
            <w:vAlign w:val="center"/>
          </w:tcPr>
          <w:p w14:paraId="5F529F20">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422FE91">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EA6E20F">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7C5B3796">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14:paraId="6680282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DA9C3B1">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年农村部分计划生育家庭特别扶助金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0185F6BD">
            <w:pPr>
              <w:spacing w:line="300" w:lineRule="exact"/>
              <w:jc w:val="left"/>
              <w:rPr>
                <w:rFonts w:ascii="仿宋_GB2312" w:hAnsi="宋体" w:eastAsia="仿宋_GB2312"/>
                <w:szCs w:val="21"/>
              </w:rPr>
            </w:pPr>
            <w:r>
              <w:rPr>
                <w:rFonts w:ascii="仿宋_GB2312" w:hAnsi="宋体" w:eastAsia="仿宋_GB2312"/>
                <w:szCs w:val="21"/>
              </w:rPr>
              <w:t>1.68</w:t>
            </w:r>
          </w:p>
        </w:tc>
        <w:tc>
          <w:tcPr>
            <w:tcW w:w="2835" w:type="dxa"/>
            <w:tcBorders>
              <w:top w:val="single" w:color="000000" w:sz="4" w:space="0"/>
              <w:left w:val="single" w:color="000000" w:sz="4" w:space="0"/>
              <w:bottom w:val="single" w:color="000000" w:sz="4" w:space="0"/>
              <w:right w:val="single" w:color="000000" w:sz="4" w:space="0"/>
            </w:tcBorders>
            <w:vAlign w:val="center"/>
          </w:tcPr>
          <w:p w14:paraId="15487BE6">
            <w:pPr>
              <w:spacing w:line="300" w:lineRule="exact"/>
              <w:jc w:val="left"/>
              <w:rPr>
                <w:rFonts w:ascii="仿宋_GB2312" w:hAnsi="宋体" w:eastAsia="仿宋_GB2312"/>
                <w:szCs w:val="21"/>
              </w:rPr>
            </w:pPr>
            <w:r>
              <w:rPr>
                <w:rFonts w:hint="eastAsia" w:ascii="仿宋_GB2312" w:hAnsi="宋体" w:eastAsia="仿宋_GB2312"/>
                <w:szCs w:val="21"/>
              </w:rPr>
              <w:t>确保计划生育特扶家庭按照要求将资金发放落实到位</w:t>
            </w:r>
          </w:p>
        </w:tc>
        <w:tc>
          <w:tcPr>
            <w:tcW w:w="3045" w:type="dxa"/>
            <w:tcBorders>
              <w:top w:val="single" w:color="000000" w:sz="4" w:space="0"/>
              <w:left w:val="single" w:color="000000" w:sz="4" w:space="0"/>
              <w:bottom w:val="single" w:color="000000" w:sz="4" w:space="0"/>
              <w:right w:val="single" w:color="000000" w:sz="4" w:space="0"/>
            </w:tcBorders>
            <w:vAlign w:val="center"/>
          </w:tcPr>
          <w:p w14:paraId="761904BD">
            <w:pPr>
              <w:spacing w:line="300" w:lineRule="exact"/>
              <w:jc w:val="left"/>
              <w:rPr>
                <w:rFonts w:ascii="仿宋_GB2312" w:hAnsi="宋体" w:eastAsia="仿宋_GB2312"/>
                <w:szCs w:val="21"/>
              </w:rPr>
            </w:pPr>
            <w:r>
              <w:rPr>
                <w:rFonts w:hint="eastAsia" w:ascii="仿宋_GB2312" w:hAnsi="宋体" w:eastAsia="仿宋_GB2312"/>
                <w:szCs w:val="21"/>
              </w:rPr>
              <w:t>落实计划生育家庭特别扶助待遇，确保扶助金能够及时足额发放到扶助对象个人账户</w:t>
            </w:r>
          </w:p>
        </w:tc>
        <w:tc>
          <w:tcPr>
            <w:tcW w:w="1575" w:type="dxa"/>
            <w:tcBorders>
              <w:top w:val="single" w:color="000000" w:sz="4" w:space="0"/>
              <w:left w:val="single" w:color="000000" w:sz="4" w:space="0"/>
              <w:bottom w:val="single" w:color="000000" w:sz="4" w:space="0"/>
              <w:right w:val="single" w:color="000000" w:sz="4" w:space="0"/>
            </w:tcBorders>
            <w:vAlign w:val="center"/>
          </w:tcPr>
          <w:p w14:paraId="7898DC3F">
            <w:pPr>
              <w:spacing w:line="300" w:lineRule="exact"/>
              <w:jc w:val="left"/>
              <w:rPr>
                <w:rFonts w:ascii="仿宋_GB2312" w:hAnsi="宋体" w:eastAsia="仿宋_GB2312"/>
                <w:szCs w:val="21"/>
              </w:rPr>
            </w:pPr>
            <w:r>
              <w:rPr>
                <w:rFonts w:hint="eastAsia" w:ascii="仿宋_GB2312" w:hAnsi="宋体" w:eastAsia="仿宋_GB2312"/>
                <w:szCs w:val="21"/>
              </w:rPr>
              <w:t>农村部分计划生育家庭特别扶助政策落实率</w:t>
            </w:r>
          </w:p>
        </w:tc>
        <w:tc>
          <w:tcPr>
            <w:tcW w:w="840" w:type="dxa"/>
            <w:tcBorders>
              <w:top w:val="single" w:color="000000" w:sz="4" w:space="0"/>
              <w:left w:val="single" w:color="000000" w:sz="4" w:space="0"/>
              <w:bottom w:val="single" w:color="000000" w:sz="4" w:space="0"/>
              <w:right w:val="single" w:color="000000" w:sz="4" w:space="0"/>
            </w:tcBorders>
            <w:vAlign w:val="center"/>
          </w:tcPr>
          <w:p w14:paraId="011D292C">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6292374">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F4A18F9">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02D3C054">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14:paraId="787519A7">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D40024F">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年村级主任、专干、小组长</w:t>
            </w:r>
          </w:p>
        </w:tc>
        <w:tc>
          <w:tcPr>
            <w:tcW w:w="1155" w:type="dxa"/>
            <w:tcBorders>
              <w:top w:val="single" w:color="000000" w:sz="4" w:space="0"/>
              <w:left w:val="single" w:color="000000" w:sz="4" w:space="0"/>
              <w:bottom w:val="single" w:color="000000" w:sz="4" w:space="0"/>
              <w:right w:val="single" w:color="000000" w:sz="4" w:space="0"/>
            </w:tcBorders>
            <w:vAlign w:val="center"/>
          </w:tcPr>
          <w:p w14:paraId="0FE1E2C8">
            <w:pPr>
              <w:spacing w:line="300" w:lineRule="exact"/>
              <w:jc w:val="left"/>
              <w:rPr>
                <w:rFonts w:ascii="仿宋_GB2312" w:hAnsi="宋体" w:eastAsia="仿宋_GB2312"/>
                <w:szCs w:val="21"/>
              </w:rPr>
            </w:pPr>
            <w:r>
              <w:rPr>
                <w:rFonts w:ascii="仿宋_GB2312" w:hAnsi="宋体" w:eastAsia="仿宋_GB2312"/>
                <w:szCs w:val="21"/>
              </w:rPr>
              <w:t>10</w:t>
            </w:r>
          </w:p>
        </w:tc>
        <w:tc>
          <w:tcPr>
            <w:tcW w:w="2835" w:type="dxa"/>
            <w:tcBorders>
              <w:top w:val="single" w:color="000000" w:sz="4" w:space="0"/>
              <w:left w:val="single" w:color="000000" w:sz="4" w:space="0"/>
              <w:bottom w:val="single" w:color="000000" w:sz="4" w:space="0"/>
              <w:right w:val="single" w:color="000000" w:sz="4" w:space="0"/>
            </w:tcBorders>
            <w:vAlign w:val="center"/>
          </w:tcPr>
          <w:p w14:paraId="6871F0A4">
            <w:pPr>
              <w:spacing w:line="300" w:lineRule="exact"/>
              <w:jc w:val="left"/>
              <w:rPr>
                <w:rFonts w:ascii="仿宋_GB2312" w:hAnsi="宋体" w:eastAsia="仿宋_GB2312"/>
                <w:szCs w:val="21"/>
              </w:rPr>
            </w:pPr>
            <w:r>
              <w:rPr>
                <w:rFonts w:hint="eastAsia" w:ascii="仿宋_GB2312" w:hAnsi="宋体" w:eastAsia="仿宋_GB2312"/>
                <w:szCs w:val="21"/>
              </w:rPr>
              <w:t>保障村级计划生育办公室人员顺利开展工作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01B598F1">
            <w:pPr>
              <w:spacing w:line="300" w:lineRule="exact"/>
              <w:jc w:val="left"/>
              <w:rPr>
                <w:rFonts w:ascii="仿宋_GB2312" w:hAnsi="宋体" w:eastAsia="仿宋_GB2312"/>
                <w:szCs w:val="21"/>
              </w:rPr>
            </w:pPr>
            <w:r>
              <w:rPr>
                <w:rFonts w:hint="eastAsia" w:ascii="仿宋_GB2312" w:hAnsi="宋体" w:eastAsia="仿宋_GB2312"/>
                <w:szCs w:val="21"/>
              </w:rPr>
              <w:t>人员报酬落实及时，工作开展及时</w:t>
            </w:r>
          </w:p>
        </w:tc>
        <w:tc>
          <w:tcPr>
            <w:tcW w:w="1575" w:type="dxa"/>
            <w:tcBorders>
              <w:top w:val="single" w:color="000000" w:sz="4" w:space="0"/>
              <w:left w:val="single" w:color="000000" w:sz="4" w:space="0"/>
              <w:bottom w:val="single" w:color="000000" w:sz="4" w:space="0"/>
              <w:right w:val="single" w:color="000000" w:sz="4" w:space="0"/>
            </w:tcBorders>
            <w:vAlign w:val="center"/>
          </w:tcPr>
          <w:p w14:paraId="274B9BF0">
            <w:pPr>
              <w:spacing w:line="300" w:lineRule="exact"/>
              <w:jc w:val="left"/>
              <w:rPr>
                <w:rFonts w:ascii="仿宋_GB2312" w:hAnsi="宋体" w:eastAsia="仿宋_GB2312"/>
                <w:szCs w:val="21"/>
              </w:rPr>
            </w:pPr>
            <w:r>
              <w:rPr>
                <w:rFonts w:hint="eastAsia" w:ascii="仿宋_GB2312" w:hAnsi="宋体" w:eastAsia="仿宋_GB2312"/>
                <w:szCs w:val="21"/>
              </w:rPr>
              <w:t>所有村级计划生育办公室人员</w:t>
            </w:r>
          </w:p>
        </w:tc>
        <w:tc>
          <w:tcPr>
            <w:tcW w:w="840" w:type="dxa"/>
            <w:tcBorders>
              <w:top w:val="single" w:color="000000" w:sz="4" w:space="0"/>
              <w:left w:val="single" w:color="000000" w:sz="4" w:space="0"/>
              <w:bottom w:val="single" w:color="000000" w:sz="4" w:space="0"/>
              <w:right w:val="single" w:color="000000" w:sz="4" w:space="0"/>
            </w:tcBorders>
            <w:vAlign w:val="center"/>
          </w:tcPr>
          <w:p w14:paraId="4EA2B526">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D24F17C">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EFE2DCB">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304B29F3">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14:paraId="40925761">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67EB8CD">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年免费孕前优生健康检查</w:t>
            </w:r>
          </w:p>
        </w:tc>
        <w:tc>
          <w:tcPr>
            <w:tcW w:w="1155" w:type="dxa"/>
            <w:tcBorders>
              <w:top w:val="single" w:color="000000" w:sz="4" w:space="0"/>
              <w:left w:val="single" w:color="000000" w:sz="4" w:space="0"/>
              <w:bottom w:val="single" w:color="000000" w:sz="4" w:space="0"/>
              <w:right w:val="single" w:color="000000" w:sz="4" w:space="0"/>
            </w:tcBorders>
            <w:vAlign w:val="center"/>
          </w:tcPr>
          <w:p w14:paraId="26C3A722">
            <w:pPr>
              <w:spacing w:line="300" w:lineRule="exact"/>
              <w:jc w:val="left"/>
              <w:rPr>
                <w:rFonts w:ascii="仿宋_GB2312" w:hAnsi="宋体" w:eastAsia="仿宋_GB2312"/>
                <w:szCs w:val="21"/>
              </w:rPr>
            </w:pPr>
            <w:r>
              <w:rPr>
                <w:rFonts w:ascii="仿宋_GB2312" w:hAnsi="宋体" w:eastAsia="仿宋_GB2312"/>
                <w:szCs w:val="21"/>
              </w:rPr>
              <w:t>7.44</w:t>
            </w:r>
          </w:p>
        </w:tc>
        <w:tc>
          <w:tcPr>
            <w:tcW w:w="2835" w:type="dxa"/>
            <w:tcBorders>
              <w:top w:val="single" w:color="000000" w:sz="4" w:space="0"/>
              <w:left w:val="single" w:color="000000" w:sz="4" w:space="0"/>
              <w:bottom w:val="single" w:color="000000" w:sz="4" w:space="0"/>
              <w:right w:val="single" w:color="000000" w:sz="4" w:space="0"/>
            </w:tcBorders>
            <w:vAlign w:val="center"/>
          </w:tcPr>
          <w:p w14:paraId="4922F618">
            <w:pPr>
              <w:spacing w:line="300" w:lineRule="exact"/>
              <w:jc w:val="left"/>
              <w:rPr>
                <w:rFonts w:ascii="仿宋_GB2312" w:hAnsi="宋体" w:eastAsia="仿宋_GB2312"/>
                <w:szCs w:val="21"/>
              </w:rPr>
            </w:pPr>
            <w:r>
              <w:rPr>
                <w:rFonts w:hint="eastAsia" w:ascii="仿宋_GB2312" w:hAnsi="宋体" w:eastAsia="仿宋_GB2312"/>
                <w:szCs w:val="21"/>
              </w:rPr>
              <w:t>保障计划怀孕夫妇普遍享有科学规范的孕前优生知道</w:t>
            </w:r>
          </w:p>
        </w:tc>
        <w:tc>
          <w:tcPr>
            <w:tcW w:w="3045" w:type="dxa"/>
            <w:tcBorders>
              <w:top w:val="single" w:color="000000" w:sz="4" w:space="0"/>
              <w:left w:val="single" w:color="000000" w:sz="4" w:space="0"/>
              <w:bottom w:val="single" w:color="000000" w:sz="4" w:space="0"/>
              <w:right w:val="single" w:color="000000" w:sz="4" w:space="0"/>
            </w:tcBorders>
            <w:vAlign w:val="center"/>
          </w:tcPr>
          <w:p w14:paraId="6CA0EF65">
            <w:pPr>
              <w:spacing w:line="300" w:lineRule="exact"/>
              <w:jc w:val="left"/>
              <w:rPr>
                <w:rFonts w:ascii="仿宋_GB2312" w:hAnsi="宋体" w:eastAsia="仿宋_GB2312"/>
                <w:szCs w:val="21"/>
              </w:rPr>
            </w:pPr>
            <w:r>
              <w:rPr>
                <w:rFonts w:hint="eastAsia" w:ascii="仿宋_GB2312" w:hAnsi="宋体" w:eastAsia="仿宋_GB2312"/>
                <w:szCs w:val="21"/>
              </w:rPr>
              <w:t>改善我区农村计划怀孕夫妇健康状况，有效降低出生缺陷发生风</w:t>
            </w:r>
          </w:p>
        </w:tc>
        <w:tc>
          <w:tcPr>
            <w:tcW w:w="1575" w:type="dxa"/>
            <w:tcBorders>
              <w:top w:val="single" w:color="000000" w:sz="4" w:space="0"/>
              <w:left w:val="single" w:color="000000" w:sz="4" w:space="0"/>
              <w:bottom w:val="single" w:color="000000" w:sz="4" w:space="0"/>
              <w:right w:val="single" w:color="000000" w:sz="4" w:space="0"/>
            </w:tcBorders>
            <w:vAlign w:val="center"/>
          </w:tcPr>
          <w:p w14:paraId="79F0BF7A">
            <w:pPr>
              <w:spacing w:line="300" w:lineRule="exact"/>
              <w:jc w:val="left"/>
              <w:rPr>
                <w:rFonts w:ascii="仿宋_GB2312" w:hAnsi="宋体" w:eastAsia="仿宋_GB2312"/>
                <w:szCs w:val="21"/>
              </w:rPr>
            </w:pPr>
            <w:r>
              <w:rPr>
                <w:rFonts w:hint="eastAsia" w:ascii="仿宋_GB2312" w:hAnsi="宋体" w:eastAsia="仿宋_GB2312"/>
                <w:szCs w:val="21"/>
              </w:rPr>
              <w:t>免费孕前优生健康检查目标人群覆盖率达到</w:t>
            </w:r>
            <w:r>
              <w:rPr>
                <w:rFonts w:ascii="仿宋_GB2312" w:hAnsi="宋体" w:eastAsia="仿宋_GB2312"/>
                <w:szCs w:val="21"/>
              </w:rPr>
              <w:t>80%</w:t>
            </w:r>
            <w:r>
              <w:rPr>
                <w:rFonts w:hint="eastAsia" w:ascii="仿宋_GB2312" w:hAnsi="宋体" w:eastAsia="仿宋_GB2312"/>
                <w:szCs w:val="21"/>
              </w:rPr>
              <w:t>以上</w:t>
            </w:r>
          </w:p>
        </w:tc>
        <w:tc>
          <w:tcPr>
            <w:tcW w:w="840" w:type="dxa"/>
            <w:tcBorders>
              <w:top w:val="single" w:color="000000" w:sz="4" w:space="0"/>
              <w:left w:val="single" w:color="000000" w:sz="4" w:space="0"/>
              <w:bottom w:val="single" w:color="000000" w:sz="4" w:space="0"/>
              <w:right w:val="single" w:color="000000" w:sz="4" w:space="0"/>
            </w:tcBorders>
            <w:vAlign w:val="center"/>
          </w:tcPr>
          <w:p w14:paraId="451E804B">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3761EAD1">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4E9B5259">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717DE9AA">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179A372A">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3BCE135">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年流动人口经费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78B4F03D">
            <w:pPr>
              <w:spacing w:line="300" w:lineRule="exact"/>
              <w:jc w:val="left"/>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14:paraId="0D878C51">
            <w:pPr>
              <w:spacing w:line="300" w:lineRule="exact"/>
              <w:jc w:val="left"/>
              <w:rPr>
                <w:rFonts w:ascii="仿宋_GB2312" w:hAnsi="宋体" w:eastAsia="仿宋_GB2312"/>
                <w:szCs w:val="21"/>
              </w:rPr>
            </w:pPr>
            <w:r>
              <w:rPr>
                <w:rFonts w:hint="eastAsia" w:ascii="仿宋_GB2312" w:hAnsi="宋体" w:eastAsia="仿宋_GB2312"/>
                <w:szCs w:val="21"/>
              </w:rPr>
              <w:t>流动人口的公共服务享受常住人口同等待遇</w:t>
            </w:r>
          </w:p>
        </w:tc>
        <w:tc>
          <w:tcPr>
            <w:tcW w:w="3045" w:type="dxa"/>
            <w:tcBorders>
              <w:top w:val="single" w:color="000000" w:sz="4" w:space="0"/>
              <w:left w:val="single" w:color="000000" w:sz="4" w:space="0"/>
              <w:bottom w:val="single" w:color="000000" w:sz="4" w:space="0"/>
              <w:right w:val="single" w:color="000000" w:sz="4" w:space="0"/>
            </w:tcBorders>
            <w:vAlign w:val="center"/>
          </w:tcPr>
          <w:p w14:paraId="0D3126F7">
            <w:pPr>
              <w:spacing w:line="300" w:lineRule="exact"/>
              <w:jc w:val="left"/>
              <w:rPr>
                <w:rFonts w:ascii="仿宋_GB2312" w:hAnsi="宋体" w:eastAsia="仿宋_GB2312"/>
                <w:szCs w:val="21"/>
              </w:rPr>
            </w:pPr>
            <w:r>
              <w:rPr>
                <w:rFonts w:hint="eastAsia" w:ascii="仿宋_GB2312" w:hAnsi="宋体" w:eastAsia="仿宋_GB2312"/>
                <w:szCs w:val="21"/>
              </w:rPr>
              <w:t>将流动人口纳入常住人口管理范畴，与常住人口一样同宣传、同管理、同服务，并将所需经费纳入财政预算</w:t>
            </w:r>
          </w:p>
        </w:tc>
        <w:tc>
          <w:tcPr>
            <w:tcW w:w="1575" w:type="dxa"/>
            <w:tcBorders>
              <w:top w:val="single" w:color="000000" w:sz="4" w:space="0"/>
              <w:left w:val="single" w:color="000000" w:sz="4" w:space="0"/>
              <w:bottom w:val="single" w:color="000000" w:sz="4" w:space="0"/>
              <w:right w:val="single" w:color="000000" w:sz="4" w:space="0"/>
            </w:tcBorders>
            <w:vAlign w:val="center"/>
          </w:tcPr>
          <w:p w14:paraId="14BB7D2A">
            <w:pPr>
              <w:spacing w:line="300" w:lineRule="exact"/>
              <w:jc w:val="left"/>
              <w:rPr>
                <w:rFonts w:ascii="仿宋_GB2312" w:hAnsi="宋体" w:eastAsia="仿宋_GB2312"/>
                <w:szCs w:val="21"/>
              </w:rPr>
            </w:pPr>
            <w:r>
              <w:rPr>
                <w:rFonts w:hint="eastAsia" w:ascii="仿宋_GB2312" w:hAnsi="宋体" w:eastAsia="仿宋_GB2312"/>
                <w:szCs w:val="21"/>
              </w:rPr>
              <w:t>在当地居住的所有流动人口</w:t>
            </w:r>
          </w:p>
        </w:tc>
        <w:tc>
          <w:tcPr>
            <w:tcW w:w="840" w:type="dxa"/>
            <w:tcBorders>
              <w:top w:val="single" w:color="000000" w:sz="4" w:space="0"/>
              <w:left w:val="single" w:color="000000" w:sz="4" w:space="0"/>
              <w:bottom w:val="single" w:color="000000" w:sz="4" w:space="0"/>
              <w:right w:val="single" w:color="000000" w:sz="4" w:space="0"/>
            </w:tcBorders>
            <w:vAlign w:val="center"/>
          </w:tcPr>
          <w:p w14:paraId="37234077">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B74E847">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92A1E9A">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4B0888FD">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％以下</w:t>
            </w:r>
          </w:p>
        </w:tc>
      </w:tr>
      <w:tr w14:paraId="1EF26F0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ECC5A3D">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年度计划生育基本技术免费服务经费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621CE7FA">
            <w:pPr>
              <w:spacing w:line="300" w:lineRule="exact"/>
              <w:jc w:val="left"/>
              <w:rPr>
                <w:rFonts w:ascii="仿宋_GB2312" w:hAnsi="宋体" w:eastAsia="仿宋_GB2312"/>
                <w:szCs w:val="21"/>
              </w:rPr>
            </w:pPr>
            <w:r>
              <w:rPr>
                <w:rFonts w:ascii="仿宋_GB2312" w:hAnsi="宋体" w:eastAsia="仿宋_GB2312"/>
                <w:szCs w:val="21"/>
              </w:rPr>
              <w:t>2</w:t>
            </w:r>
          </w:p>
        </w:tc>
        <w:tc>
          <w:tcPr>
            <w:tcW w:w="2835" w:type="dxa"/>
            <w:tcBorders>
              <w:top w:val="single" w:color="000000" w:sz="4" w:space="0"/>
              <w:left w:val="single" w:color="000000" w:sz="4" w:space="0"/>
              <w:bottom w:val="single" w:color="000000" w:sz="4" w:space="0"/>
              <w:right w:val="single" w:color="000000" w:sz="4" w:space="0"/>
            </w:tcBorders>
            <w:vAlign w:val="center"/>
          </w:tcPr>
          <w:p w14:paraId="3BAC49FE">
            <w:pPr>
              <w:spacing w:line="300" w:lineRule="exact"/>
              <w:jc w:val="left"/>
              <w:rPr>
                <w:rFonts w:ascii="仿宋_GB2312" w:hAnsi="宋体" w:eastAsia="仿宋_GB2312"/>
                <w:szCs w:val="21"/>
              </w:rPr>
            </w:pPr>
            <w:r>
              <w:rPr>
                <w:rFonts w:hint="eastAsia" w:ascii="仿宋_GB2312" w:hAnsi="宋体" w:eastAsia="仿宋_GB2312"/>
                <w:szCs w:val="21"/>
              </w:rPr>
              <w:t>保障已婚育龄妇女享受到计生基本技术免费服务</w:t>
            </w:r>
          </w:p>
        </w:tc>
        <w:tc>
          <w:tcPr>
            <w:tcW w:w="3045" w:type="dxa"/>
            <w:tcBorders>
              <w:top w:val="single" w:color="000000" w:sz="4" w:space="0"/>
              <w:left w:val="single" w:color="000000" w:sz="4" w:space="0"/>
              <w:bottom w:val="single" w:color="000000" w:sz="4" w:space="0"/>
              <w:right w:val="single" w:color="000000" w:sz="4" w:space="0"/>
            </w:tcBorders>
            <w:vAlign w:val="center"/>
          </w:tcPr>
          <w:p w14:paraId="2021F0A6">
            <w:pPr>
              <w:spacing w:line="300" w:lineRule="exact"/>
              <w:jc w:val="left"/>
              <w:rPr>
                <w:rFonts w:ascii="仿宋_GB2312" w:hAnsi="宋体" w:eastAsia="仿宋_GB2312"/>
                <w:szCs w:val="21"/>
              </w:rPr>
            </w:pPr>
            <w:r>
              <w:rPr>
                <w:rFonts w:hint="eastAsia" w:ascii="仿宋_GB2312" w:hAnsi="宋体" w:eastAsia="仿宋_GB2312"/>
                <w:szCs w:val="21"/>
              </w:rPr>
              <w:t>为各类育龄人群提供安全、有效避孕节育技术服务</w:t>
            </w:r>
          </w:p>
        </w:tc>
        <w:tc>
          <w:tcPr>
            <w:tcW w:w="1575" w:type="dxa"/>
            <w:tcBorders>
              <w:top w:val="single" w:color="000000" w:sz="4" w:space="0"/>
              <w:left w:val="single" w:color="000000" w:sz="4" w:space="0"/>
              <w:bottom w:val="single" w:color="000000" w:sz="4" w:space="0"/>
              <w:right w:val="single" w:color="000000" w:sz="4" w:space="0"/>
            </w:tcBorders>
            <w:vAlign w:val="center"/>
          </w:tcPr>
          <w:p w14:paraId="3FF32F3A">
            <w:pPr>
              <w:spacing w:line="300" w:lineRule="exact"/>
              <w:jc w:val="left"/>
              <w:rPr>
                <w:rFonts w:ascii="仿宋_GB2312" w:hAnsi="宋体" w:eastAsia="仿宋_GB2312"/>
                <w:szCs w:val="21"/>
              </w:rPr>
            </w:pPr>
            <w:r>
              <w:rPr>
                <w:rFonts w:hint="eastAsia" w:ascii="仿宋_GB2312" w:hAnsi="宋体" w:eastAsia="仿宋_GB2312"/>
                <w:szCs w:val="21"/>
              </w:rPr>
              <w:t>年内各项手术达到</w:t>
            </w:r>
            <w:r>
              <w:rPr>
                <w:rFonts w:ascii="仿宋_GB2312" w:hAnsi="宋体" w:eastAsia="仿宋_GB2312"/>
                <w:szCs w:val="21"/>
              </w:rPr>
              <w:t>90%</w:t>
            </w:r>
            <w:r>
              <w:rPr>
                <w:rFonts w:hint="eastAsia" w:ascii="仿宋_GB2312" w:hAnsi="宋体" w:eastAsia="仿宋_GB2312"/>
                <w:szCs w:val="21"/>
              </w:rPr>
              <w:t>以上</w:t>
            </w:r>
          </w:p>
        </w:tc>
        <w:tc>
          <w:tcPr>
            <w:tcW w:w="840" w:type="dxa"/>
            <w:tcBorders>
              <w:top w:val="single" w:color="000000" w:sz="4" w:space="0"/>
              <w:left w:val="single" w:color="000000" w:sz="4" w:space="0"/>
              <w:bottom w:val="single" w:color="000000" w:sz="4" w:space="0"/>
              <w:right w:val="single" w:color="000000" w:sz="4" w:space="0"/>
            </w:tcBorders>
            <w:vAlign w:val="center"/>
          </w:tcPr>
          <w:p w14:paraId="64783A6F">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6BE9E7B6">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933CE60">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53A11AF1">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5183F0C3">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389B8A4">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年计生经费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3BD94C32">
            <w:pPr>
              <w:spacing w:line="300" w:lineRule="exact"/>
              <w:jc w:val="left"/>
              <w:rPr>
                <w:rFonts w:ascii="仿宋_GB2312" w:hAnsi="宋体" w:eastAsia="仿宋_GB2312"/>
                <w:szCs w:val="21"/>
              </w:rPr>
            </w:pPr>
            <w:r>
              <w:rPr>
                <w:rFonts w:ascii="仿宋_GB2312" w:hAnsi="宋体" w:eastAsia="仿宋_GB2312"/>
                <w:szCs w:val="21"/>
              </w:rPr>
              <w:t>288.94</w:t>
            </w:r>
          </w:p>
        </w:tc>
        <w:tc>
          <w:tcPr>
            <w:tcW w:w="2835" w:type="dxa"/>
            <w:tcBorders>
              <w:top w:val="single" w:color="000000" w:sz="4" w:space="0"/>
              <w:left w:val="single" w:color="000000" w:sz="4" w:space="0"/>
              <w:bottom w:val="single" w:color="000000" w:sz="4" w:space="0"/>
              <w:right w:val="single" w:color="000000" w:sz="4" w:space="0"/>
            </w:tcBorders>
            <w:vAlign w:val="center"/>
          </w:tcPr>
          <w:p w14:paraId="36359852">
            <w:pPr>
              <w:spacing w:line="300" w:lineRule="exact"/>
              <w:jc w:val="left"/>
              <w:rPr>
                <w:rFonts w:ascii="仿宋_GB2312" w:hAnsi="宋体" w:eastAsia="仿宋_GB2312"/>
                <w:szCs w:val="21"/>
              </w:rPr>
            </w:pPr>
            <w:r>
              <w:rPr>
                <w:rFonts w:hint="eastAsia" w:ascii="仿宋_GB2312" w:hAnsi="宋体" w:eastAsia="仿宋_GB2312"/>
                <w:szCs w:val="21"/>
              </w:rPr>
              <w:t>保障计生各项工作顺利完成</w:t>
            </w:r>
          </w:p>
        </w:tc>
        <w:tc>
          <w:tcPr>
            <w:tcW w:w="3045" w:type="dxa"/>
            <w:tcBorders>
              <w:top w:val="single" w:color="000000" w:sz="4" w:space="0"/>
              <w:left w:val="single" w:color="000000" w:sz="4" w:space="0"/>
              <w:bottom w:val="single" w:color="000000" w:sz="4" w:space="0"/>
              <w:right w:val="single" w:color="000000" w:sz="4" w:space="0"/>
            </w:tcBorders>
            <w:vAlign w:val="center"/>
          </w:tcPr>
          <w:p w14:paraId="39D26C1F">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1AC5336C">
            <w:pPr>
              <w:spacing w:line="300" w:lineRule="exact"/>
              <w:jc w:val="left"/>
              <w:rPr>
                <w:rFonts w:ascii="仿宋_GB2312" w:hAnsi="宋体" w:eastAsia="仿宋_GB2312"/>
                <w:szCs w:val="21"/>
              </w:rPr>
            </w:pPr>
            <w:r>
              <w:rPr>
                <w:rFonts w:hint="eastAsia" w:ascii="仿宋_GB2312" w:hAnsi="宋体" w:eastAsia="仿宋_GB2312"/>
                <w:szCs w:val="21"/>
              </w:rPr>
              <w:t>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14:paraId="3A42F8C3">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D8D7C39">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972054D">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0AA8E4E0">
            <w:pPr>
              <w:spacing w:line="300" w:lineRule="exact"/>
              <w:jc w:val="center"/>
              <w:rPr>
                <w:rFonts w:ascii="仿宋_GB2312" w:hAnsi="宋体" w:eastAsia="仿宋_GB2312"/>
                <w:szCs w:val="21"/>
              </w:rPr>
            </w:pPr>
            <w:r>
              <w:rPr>
                <w:rFonts w:ascii="仿宋_GB2312" w:hAnsi="宋体" w:eastAsia="仿宋_GB2312" w:cs="宋体"/>
                <w:szCs w:val="21"/>
              </w:rPr>
              <w:t>90</w:t>
            </w:r>
            <w:r>
              <w:rPr>
                <w:rFonts w:hint="eastAsia" w:ascii="仿宋_GB2312" w:hAnsi="宋体" w:eastAsia="仿宋_GB2312" w:cs="宋体"/>
                <w:szCs w:val="21"/>
              </w:rPr>
              <w:t>％以下</w:t>
            </w:r>
          </w:p>
        </w:tc>
      </w:tr>
      <w:tr w14:paraId="16E04B15">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BF01B6A">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年卫生院经费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02A588A7">
            <w:pPr>
              <w:spacing w:line="300" w:lineRule="exact"/>
              <w:jc w:val="left"/>
              <w:rPr>
                <w:rFonts w:ascii="仿宋_GB2312" w:hAnsi="宋体" w:eastAsia="仿宋_GB2312"/>
                <w:szCs w:val="21"/>
              </w:rPr>
            </w:pPr>
            <w:r>
              <w:rPr>
                <w:rFonts w:ascii="仿宋_GB2312" w:hAnsi="宋体" w:eastAsia="仿宋_GB2312"/>
                <w:szCs w:val="21"/>
              </w:rPr>
              <w:t>395.49</w:t>
            </w:r>
          </w:p>
        </w:tc>
        <w:tc>
          <w:tcPr>
            <w:tcW w:w="2835" w:type="dxa"/>
            <w:tcBorders>
              <w:top w:val="single" w:color="000000" w:sz="4" w:space="0"/>
              <w:left w:val="single" w:color="000000" w:sz="4" w:space="0"/>
              <w:bottom w:val="single" w:color="000000" w:sz="4" w:space="0"/>
              <w:right w:val="single" w:color="000000" w:sz="4" w:space="0"/>
            </w:tcBorders>
            <w:vAlign w:val="center"/>
          </w:tcPr>
          <w:p w14:paraId="6BEA8FEE">
            <w:pPr>
              <w:spacing w:line="300" w:lineRule="exact"/>
              <w:jc w:val="left"/>
              <w:rPr>
                <w:rFonts w:ascii="仿宋_GB2312" w:hAnsi="宋体" w:eastAsia="仿宋_GB2312"/>
                <w:szCs w:val="21"/>
              </w:rPr>
            </w:pPr>
            <w:r>
              <w:rPr>
                <w:rFonts w:hint="eastAsia" w:ascii="仿宋_GB2312" w:hAnsi="宋体" w:eastAsia="仿宋_GB2312"/>
                <w:szCs w:val="21"/>
              </w:rPr>
              <w:t>保障卫生院各项工作顺利完成</w:t>
            </w:r>
          </w:p>
        </w:tc>
        <w:tc>
          <w:tcPr>
            <w:tcW w:w="3045" w:type="dxa"/>
            <w:tcBorders>
              <w:top w:val="single" w:color="000000" w:sz="4" w:space="0"/>
              <w:left w:val="single" w:color="000000" w:sz="4" w:space="0"/>
              <w:bottom w:val="single" w:color="000000" w:sz="4" w:space="0"/>
              <w:right w:val="single" w:color="000000" w:sz="4" w:space="0"/>
            </w:tcBorders>
            <w:vAlign w:val="center"/>
          </w:tcPr>
          <w:p w14:paraId="296B84BC">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587C8198">
            <w:pPr>
              <w:spacing w:line="300" w:lineRule="exact"/>
              <w:jc w:val="left"/>
              <w:rPr>
                <w:rFonts w:ascii="仿宋_GB2312" w:hAnsi="宋体" w:eastAsia="仿宋_GB2312"/>
                <w:szCs w:val="21"/>
              </w:rPr>
            </w:pPr>
            <w:r>
              <w:rPr>
                <w:rFonts w:hint="eastAsia" w:ascii="仿宋_GB2312" w:hAnsi="宋体" w:eastAsia="仿宋_GB2312"/>
                <w:szCs w:val="21"/>
              </w:rPr>
              <w:t>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14:paraId="3B86EA0E">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46CB7751">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3448D102">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7D000BBE">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cs="宋体"/>
                <w:szCs w:val="21"/>
              </w:rPr>
              <w:t>％以下</w:t>
            </w:r>
          </w:p>
        </w:tc>
      </w:tr>
      <w:tr w14:paraId="7D28136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F25DB91">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年基本药物制度补助经费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3B165BA4">
            <w:pPr>
              <w:spacing w:line="300" w:lineRule="exact"/>
              <w:jc w:val="left"/>
              <w:rPr>
                <w:rFonts w:ascii="仿宋_GB2312" w:hAnsi="宋体" w:eastAsia="仿宋_GB2312"/>
                <w:szCs w:val="21"/>
              </w:rPr>
            </w:pPr>
            <w:r>
              <w:rPr>
                <w:rFonts w:ascii="仿宋_GB2312" w:hAnsi="宋体" w:eastAsia="仿宋_GB2312"/>
                <w:szCs w:val="21"/>
              </w:rPr>
              <w:t>32</w:t>
            </w:r>
          </w:p>
        </w:tc>
        <w:tc>
          <w:tcPr>
            <w:tcW w:w="2835" w:type="dxa"/>
            <w:tcBorders>
              <w:top w:val="single" w:color="000000" w:sz="4" w:space="0"/>
              <w:left w:val="single" w:color="000000" w:sz="4" w:space="0"/>
              <w:bottom w:val="single" w:color="000000" w:sz="4" w:space="0"/>
              <w:right w:val="single" w:color="000000" w:sz="4" w:space="0"/>
            </w:tcBorders>
            <w:vAlign w:val="center"/>
          </w:tcPr>
          <w:p w14:paraId="68003A55">
            <w:pPr>
              <w:spacing w:line="300" w:lineRule="exact"/>
              <w:jc w:val="left"/>
              <w:rPr>
                <w:rFonts w:ascii="仿宋_GB2312" w:hAnsi="宋体" w:eastAsia="仿宋_GB2312"/>
                <w:szCs w:val="21"/>
              </w:rPr>
            </w:pPr>
            <w:r>
              <w:rPr>
                <w:rFonts w:hint="eastAsia" w:ascii="仿宋_GB2312" w:hAnsi="宋体" w:eastAsia="仿宋_GB2312"/>
                <w:szCs w:val="21"/>
              </w:rPr>
              <w:t>推进基本药物零差率</w:t>
            </w:r>
          </w:p>
        </w:tc>
        <w:tc>
          <w:tcPr>
            <w:tcW w:w="3045" w:type="dxa"/>
            <w:tcBorders>
              <w:top w:val="single" w:color="000000" w:sz="4" w:space="0"/>
              <w:left w:val="single" w:color="000000" w:sz="4" w:space="0"/>
              <w:bottom w:val="single" w:color="000000" w:sz="4" w:space="0"/>
              <w:right w:val="single" w:color="000000" w:sz="4" w:space="0"/>
            </w:tcBorders>
            <w:vAlign w:val="center"/>
          </w:tcPr>
          <w:p w14:paraId="10945F55">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4BE03AD0">
            <w:pPr>
              <w:spacing w:line="300" w:lineRule="exact"/>
              <w:jc w:val="left"/>
              <w:rPr>
                <w:rFonts w:ascii="仿宋_GB2312" w:hAnsi="宋体" w:eastAsia="仿宋_GB2312"/>
                <w:szCs w:val="21"/>
              </w:rPr>
            </w:pPr>
            <w:r>
              <w:rPr>
                <w:rFonts w:hint="eastAsia" w:ascii="仿宋_GB2312" w:hAnsi="宋体" w:eastAsia="仿宋_GB2312" w:cs="宋体"/>
                <w:kern w:val="0"/>
                <w:szCs w:val="21"/>
              </w:rPr>
              <w:t>实施网上采购药品</w:t>
            </w:r>
          </w:p>
        </w:tc>
        <w:tc>
          <w:tcPr>
            <w:tcW w:w="840" w:type="dxa"/>
            <w:tcBorders>
              <w:top w:val="single" w:color="000000" w:sz="4" w:space="0"/>
              <w:left w:val="single" w:color="000000" w:sz="4" w:space="0"/>
              <w:bottom w:val="single" w:color="000000" w:sz="4" w:space="0"/>
              <w:right w:val="single" w:color="000000" w:sz="4" w:space="0"/>
            </w:tcBorders>
            <w:vAlign w:val="center"/>
          </w:tcPr>
          <w:p w14:paraId="54D8C501">
            <w:pPr>
              <w:spacing w:line="300" w:lineRule="exact"/>
              <w:jc w:val="left"/>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F9BAF60">
            <w:pPr>
              <w:spacing w:line="300" w:lineRule="exact"/>
              <w:jc w:val="left"/>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443B0372">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7715DA5A">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143D815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6979368">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年重大公共卫生服务</w:t>
            </w:r>
          </w:p>
        </w:tc>
        <w:tc>
          <w:tcPr>
            <w:tcW w:w="1155" w:type="dxa"/>
            <w:tcBorders>
              <w:top w:val="single" w:color="000000" w:sz="4" w:space="0"/>
              <w:left w:val="single" w:color="000000" w:sz="4" w:space="0"/>
              <w:bottom w:val="single" w:color="000000" w:sz="4" w:space="0"/>
              <w:right w:val="single" w:color="000000" w:sz="4" w:space="0"/>
            </w:tcBorders>
            <w:vAlign w:val="center"/>
          </w:tcPr>
          <w:p w14:paraId="75D6E06D">
            <w:pPr>
              <w:spacing w:line="300" w:lineRule="exact"/>
              <w:jc w:val="left"/>
              <w:rPr>
                <w:rFonts w:ascii="仿宋_GB2312" w:hAnsi="宋体" w:eastAsia="仿宋_GB2312"/>
                <w:szCs w:val="21"/>
              </w:rPr>
            </w:pPr>
            <w:r>
              <w:rPr>
                <w:rFonts w:ascii="仿宋_GB2312" w:hAnsi="宋体" w:eastAsia="仿宋_GB2312"/>
                <w:szCs w:val="21"/>
              </w:rPr>
              <w:t>8</w:t>
            </w:r>
          </w:p>
        </w:tc>
        <w:tc>
          <w:tcPr>
            <w:tcW w:w="2835" w:type="dxa"/>
            <w:tcBorders>
              <w:top w:val="single" w:color="000000" w:sz="4" w:space="0"/>
              <w:left w:val="single" w:color="000000" w:sz="4" w:space="0"/>
              <w:bottom w:val="single" w:color="000000" w:sz="4" w:space="0"/>
              <w:right w:val="single" w:color="000000" w:sz="4" w:space="0"/>
            </w:tcBorders>
            <w:vAlign w:val="center"/>
          </w:tcPr>
          <w:p w14:paraId="14680DA5">
            <w:pPr>
              <w:spacing w:line="300" w:lineRule="exact"/>
              <w:jc w:val="left"/>
              <w:rPr>
                <w:rFonts w:ascii="仿宋_GB2312" w:hAnsi="宋体" w:eastAsia="仿宋_GB2312"/>
                <w:szCs w:val="21"/>
              </w:rPr>
            </w:pPr>
            <w:r>
              <w:rPr>
                <w:rFonts w:hint="eastAsia" w:ascii="仿宋_GB2312" w:hAnsi="宋体" w:eastAsia="仿宋_GB2312"/>
                <w:szCs w:val="21"/>
              </w:rPr>
              <w:t>保障重大公共卫生服务各项工作顺利完成</w:t>
            </w:r>
          </w:p>
        </w:tc>
        <w:tc>
          <w:tcPr>
            <w:tcW w:w="3045" w:type="dxa"/>
            <w:tcBorders>
              <w:top w:val="single" w:color="000000" w:sz="4" w:space="0"/>
              <w:left w:val="single" w:color="000000" w:sz="4" w:space="0"/>
              <w:bottom w:val="single" w:color="000000" w:sz="4" w:space="0"/>
              <w:right w:val="single" w:color="000000" w:sz="4" w:space="0"/>
            </w:tcBorders>
            <w:vAlign w:val="center"/>
          </w:tcPr>
          <w:p w14:paraId="7F6BA5ED">
            <w:pPr>
              <w:spacing w:line="300" w:lineRule="exact"/>
              <w:jc w:val="left"/>
              <w:rPr>
                <w:rFonts w:ascii="仿宋_GB2312" w:hAnsi="宋体" w:eastAsia="仿宋_GB2312"/>
                <w:szCs w:val="21"/>
              </w:rPr>
            </w:pPr>
            <w:r>
              <w:rPr>
                <w:rFonts w:hint="eastAsia" w:ascii="仿宋_GB2312" w:hAnsi="宋体" w:eastAsia="仿宋_GB2312"/>
                <w:szCs w:val="21"/>
              </w:rPr>
              <w:t>完成各项工作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6AE67028">
            <w:pPr>
              <w:spacing w:line="300" w:lineRule="exact"/>
              <w:jc w:val="left"/>
              <w:rPr>
                <w:rFonts w:ascii="仿宋_GB2312" w:hAnsi="宋体" w:eastAsia="仿宋_GB2312"/>
                <w:szCs w:val="21"/>
              </w:rPr>
            </w:pPr>
            <w:r>
              <w:rPr>
                <w:rFonts w:hint="eastAsia" w:ascii="仿宋_GB2312" w:hAnsi="宋体" w:eastAsia="仿宋_GB2312"/>
                <w:szCs w:val="21"/>
              </w:rPr>
              <w:t>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14:paraId="770BA7CB">
            <w:pPr>
              <w:spacing w:line="300" w:lineRule="exact"/>
              <w:jc w:val="left"/>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050B901A">
            <w:pPr>
              <w:spacing w:line="300" w:lineRule="exact"/>
              <w:jc w:val="left"/>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E95E321">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5B523DDB">
            <w:pPr>
              <w:spacing w:line="300" w:lineRule="exact"/>
              <w:jc w:val="left"/>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546AF0F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13BAB3A8">
            <w:pPr>
              <w:spacing w:line="300" w:lineRule="exact"/>
              <w:jc w:val="left"/>
              <w:rPr>
                <w:rFonts w:ascii="仿宋_GB2312" w:hAnsi="宋体" w:eastAsia="仿宋_GB2312"/>
                <w:bCs/>
                <w:szCs w:val="21"/>
              </w:rPr>
            </w:pPr>
            <w:r>
              <w:rPr>
                <w:rFonts w:ascii="仿宋_GB2312" w:hAnsi="宋体" w:eastAsia="仿宋_GB2312"/>
                <w:kern w:val="0"/>
                <w:szCs w:val="21"/>
              </w:rPr>
              <w:t>2019</w:t>
            </w:r>
            <w:r>
              <w:rPr>
                <w:rFonts w:hint="eastAsia" w:ascii="仿宋_GB2312" w:hAnsi="宋体" w:eastAsia="仿宋_GB2312"/>
                <w:kern w:val="0"/>
                <w:szCs w:val="21"/>
              </w:rPr>
              <w:t>年推进基本公共卫生服务均等化</w:t>
            </w:r>
          </w:p>
          <w:p w14:paraId="0B992447">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50D2F3B5">
            <w:pPr>
              <w:spacing w:line="300" w:lineRule="exact"/>
              <w:jc w:val="left"/>
              <w:rPr>
                <w:rFonts w:ascii="仿宋_GB2312" w:hAnsi="宋体" w:eastAsia="仿宋_GB2312"/>
                <w:szCs w:val="21"/>
              </w:rPr>
            </w:pPr>
            <w:r>
              <w:rPr>
                <w:rFonts w:ascii="仿宋_GB2312" w:hAnsi="宋体" w:eastAsia="仿宋_GB2312"/>
                <w:szCs w:val="21"/>
              </w:rPr>
              <w:t>834.35</w:t>
            </w:r>
          </w:p>
        </w:tc>
        <w:tc>
          <w:tcPr>
            <w:tcW w:w="2835" w:type="dxa"/>
            <w:tcBorders>
              <w:top w:val="single" w:color="000000" w:sz="4" w:space="0"/>
              <w:left w:val="single" w:color="000000" w:sz="4" w:space="0"/>
              <w:bottom w:val="single" w:color="000000" w:sz="4" w:space="0"/>
              <w:right w:val="single" w:color="000000" w:sz="4" w:space="0"/>
            </w:tcBorders>
            <w:vAlign w:val="center"/>
          </w:tcPr>
          <w:p w14:paraId="234CEC8D">
            <w:pPr>
              <w:rPr>
                <w:rFonts w:ascii="仿宋_GB2312" w:hAnsi="宋体" w:eastAsia="仿宋_GB2312"/>
                <w:szCs w:val="21"/>
              </w:rPr>
            </w:pPr>
            <w:r>
              <w:rPr>
                <w:rFonts w:hint="eastAsia" w:ascii="仿宋_GB2312" w:hAnsi="宋体" w:eastAsia="仿宋_GB2312"/>
                <w:kern w:val="0"/>
                <w:szCs w:val="21"/>
              </w:rPr>
              <w:t>推进基本公共卫生服务均等化；控制各类重大疾病的发生与传播；有效应对我省突发公共卫次生事件；保障妇女儿童身心健康；提高食品安全风险预警能力。</w:t>
            </w:r>
          </w:p>
          <w:p w14:paraId="1C6138BE">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66DE623B">
            <w:pPr>
              <w:rPr>
                <w:rFonts w:ascii="仿宋_GB2312" w:hAnsi="宋体" w:eastAsia="仿宋_GB2312"/>
                <w:szCs w:val="21"/>
              </w:rPr>
            </w:pPr>
            <w:r>
              <w:rPr>
                <w:rFonts w:hint="eastAsia" w:ascii="仿宋_GB2312" w:hAnsi="宋体" w:eastAsia="仿宋_GB2312"/>
                <w:kern w:val="0"/>
                <w:szCs w:val="21"/>
              </w:rPr>
              <w:t>对城乡居民健康实行干预，减少危害健康的因素，有效预防传染病及慢性病，使其享有平等的基本卫生服务。</w:t>
            </w:r>
          </w:p>
          <w:p w14:paraId="22604D6B">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5178D250">
            <w:pPr>
              <w:rPr>
                <w:rFonts w:ascii="仿宋_GB2312" w:hAnsi="宋体" w:eastAsia="仿宋_GB2312"/>
                <w:szCs w:val="21"/>
              </w:rPr>
            </w:pPr>
            <w:r>
              <w:rPr>
                <w:rFonts w:hint="eastAsia" w:ascii="仿宋_GB2312" w:hAnsi="宋体" w:eastAsia="仿宋_GB2312"/>
                <w:kern w:val="0"/>
                <w:szCs w:val="21"/>
              </w:rPr>
              <w:t>居民健康档案总体建档率</w:t>
            </w:r>
          </w:p>
          <w:p w14:paraId="243D561A">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7644B90">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12D1128">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0D21DFC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18E7BACC">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0D0259FD">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CAEA40A">
            <w:pP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年健康扶贫宣传经费</w:t>
            </w:r>
          </w:p>
          <w:p w14:paraId="64840148">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4CA0EC45">
            <w:pPr>
              <w:spacing w:line="300" w:lineRule="exact"/>
              <w:jc w:val="left"/>
              <w:rPr>
                <w:rFonts w:ascii="仿宋_GB2312" w:hAnsi="宋体" w:eastAsia="仿宋_GB2312"/>
                <w:szCs w:val="21"/>
              </w:rPr>
            </w:pPr>
            <w:r>
              <w:rPr>
                <w:rFonts w:ascii="仿宋_GB2312" w:hAnsi="宋体" w:eastAsia="仿宋_GB2312"/>
                <w:szCs w:val="21"/>
              </w:rPr>
              <w:t>1</w:t>
            </w:r>
          </w:p>
        </w:tc>
        <w:tc>
          <w:tcPr>
            <w:tcW w:w="2835" w:type="dxa"/>
            <w:tcBorders>
              <w:top w:val="single" w:color="000000" w:sz="4" w:space="0"/>
              <w:left w:val="single" w:color="000000" w:sz="4" w:space="0"/>
              <w:bottom w:val="single" w:color="000000" w:sz="4" w:space="0"/>
              <w:right w:val="single" w:color="000000" w:sz="4" w:space="0"/>
            </w:tcBorders>
            <w:vAlign w:val="center"/>
          </w:tcPr>
          <w:p w14:paraId="70605008">
            <w:pPr>
              <w:rPr>
                <w:rFonts w:ascii="仿宋_GB2312" w:hAnsi="宋体" w:eastAsia="仿宋_GB2312"/>
                <w:szCs w:val="21"/>
              </w:rPr>
            </w:pPr>
            <w:r>
              <w:rPr>
                <w:rFonts w:hint="eastAsia" w:ascii="仿宋_GB2312" w:hAnsi="宋体" w:eastAsia="仿宋_GB2312"/>
                <w:szCs w:val="21"/>
              </w:rPr>
              <w:t>防止因病致贫，因病返贫，为农村贫困人口提供健康保障。</w:t>
            </w:r>
          </w:p>
          <w:p w14:paraId="5DF3487D">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7A5F2CD6">
            <w:pPr>
              <w:rPr>
                <w:rFonts w:ascii="仿宋_GB2312" w:hAnsi="宋体" w:eastAsia="仿宋_GB2312"/>
                <w:szCs w:val="21"/>
              </w:rPr>
            </w:pPr>
            <w:r>
              <w:rPr>
                <w:rFonts w:hint="eastAsia" w:ascii="仿宋_GB2312" w:hAnsi="宋体" w:eastAsia="仿宋_GB2312"/>
                <w:szCs w:val="21"/>
              </w:rPr>
              <w:t>通过广泛宣传，引导推动深入开展健康扶贫工程。</w:t>
            </w:r>
          </w:p>
          <w:p w14:paraId="5DD0B8B8">
            <w:pPr>
              <w:rPr>
                <w:rFonts w:ascii="仿宋_GB2312" w:hAnsi="宋体" w:eastAsia="仿宋_GB2312"/>
                <w:szCs w:val="21"/>
              </w:rPr>
            </w:pPr>
          </w:p>
          <w:p w14:paraId="022FF138">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3CBE5E0B">
            <w:pPr>
              <w:rPr>
                <w:rFonts w:ascii="仿宋_GB2312" w:hAnsi="宋体" w:eastAsia="仿宋_GB2312"/>
                <w:szCs w:val="21"/>
              </w:rPr>
            </w:pPr>
            <w:r>
              <w:rPr>
                <w:rFonts w:hint="eastAsia" w:ascii="仿宋_GB2312" w:hAnsi="宋体" w:eastAsia="仿宋_GB2312"/>
                <w:szCs w:val="21"/>
              </w:rPr>
              <w:t>达到考核指标，</w:t>
            </w:r>
          </w:p>
          <w:p w14:paraId="69EF3EB2">
            <w:pPr>
              <w:rPr>
                <w:rFonts w:ascii="仿宋_GB2312" w:hAnsi="宋体" w:eastAsia="仿宋_GB2312"/>
                <w:szCs w:val="21"/>
              </w:rPr>
            </w:pPr>
            <w:r>
              <w:rPr>
                <w:rFonts w:hint="eastAsia" w:ascii="仿宋_GB2312" w:hAnsi="宋体" w:eastAsia="仿宋_GB2312"/>
                <w:szCs w:val="21"/>
              </w:rPr>
              <w:t>保障健康扶贫工程顺利开展</w:t>
            </w:r>
          </w:p>
          <w:p w14:paraId="754C2212">
            <w:pPr>
              <w:rPr>
                <w:rFonts w:ascii="仿宋_GB2312" w:hAnsi="宋体" w:eastAsia="仿宋_GB2312"/>
                <w:szCs w:val="21"/>
              </w:rPr>
            </w:pPr>
          </w:p>
          <w:p w14:paraId="139132FD">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A1A34B4">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3A8EA19F">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745C861">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4EC151F8">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r>
              <w:rPr>
                <w:rFonts w:hint="eastAsia" w:ascii="仿宋_GB2312" w:hAnsi="宋体" w:eastAsia="仿宋_GB2312"/>
                <w:szCs w:val="21"/>
              </w:rPr>
              <w:t>以下</w:t>
            </w:r>
          </w:p>
        </w:tc>
      </w:tr>
      <w:tr w14:paraId="0A80793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5667837">
            <w:pP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年医疗卫生扫黑除恶专项斗争宣传经费</w:t>
            </w:r>
          </w:p>
          <w:p w14:paraId="186D246A">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1D7173C2">
            <w:pPr>
              <w:spacing w:line="300" w:lineRule="exact"/>
              <w:jc w:val="left"/>
              <w:rPr>
                <w:rFonts w:ascii="仿宋_GB2312" w:hAnsi="宋体" w:eastAsia="仿宋_GB2312"/>
                <w:szCs w:val="21"/>
              </w:rPr>
            </w:pPr>
            <w:r>
              <w:rPr>
                <w:rFonts w:ascii="仿宋_GB2312" w:hAnsi="宋体" w:eastAsia="仿宋_GB2312"/>
                <w:szCs w:val="21"/>
              </w:rPr>
              <w:t>1</w:t>
            </w:r>
          </w:p>
        </w:tc>
        <w:tc>
          <w:tcPr>
            <w:tcW w:w="2835" w:type="dxa"/>
            <w:tcBorders>
              <w:top w:val="single" w:color="000000" w:sz="4" w:space="0"/>
              <w:left w:val="single" w:color="000000" w:sz="4" w:space="0"/>
              <w:bottom w:val="single" w:color="000000" w:sz="4" w:space="0"/>
              <w:right w:val="single" w:color="000000" w:sz="4" w:space="0"/>
            </w:tcBorders>
            <w:vAlign w:val="center"/>
          </w:tcPr>
          <w:p w14:paraId="7635B888">
            <w:pPr>
              <w:rPr>
                <w:rFonts w:ascii="仿宋_GB2312" w:hAnsi="宋体" w:eastAsia="仿宋_GB2312"/>
                <w:szCs w:val="21"/>
              </w:rPr>
            </w:pPr>
            <w:r>
              <w:rPr>
                <w:rFonts w:hint="eastAsia" w:ascii="仿宋_GB2312" w:hAnsi="宋体" w:eastAsia="仿宋_GB2312"/>
                <w:szCs w:val="21"/>
              </w:rPr>
              <w:t>通过广泛宣传，努力维护卫生计生系统安全稳定</w:t>
            </w:r>
          </w:p>
          <w:p w14:paraId="3D62298A">
            <w:pPr>
              <w:rPr>
                <w:rFonts w:ascii="仿宋_GB2312" w:hAnsi="宋体" w:eastAsia="仿宋_GB2312"/>
                <w:szCs w:val="21"/>
              </w:rPr>
            </w:pPr>
          </w:p>
          <w:p w14:paraId="578C01D7">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706E9E74">
            <w:pPr>
              <w:rPr>
                <w:rFonts w:ascii="仿宋_GB2312" w:hAnsi="宋体" w:eastAsia="仿宋_GB2312"/>
                <w:szCs w:val="21"/>
              </w:rPr>
            </w:pPr>
            <w:r>
              <w:rPr>
                <w:rFonts w:hint="eastAsia" w:ascii="仿宋_GB2312" w:hAnsi="宋体" w:eastAsia="仿宋_GB2312"/>
                <w:szCs w:val="21"/>
              </w:rPr>
              <w:t>通过广泛宣传，发动群众，保持扫黑除恶专项斗争的高压态势</w:t>
            </w:r>
          </w:p>
          <w:p w14:paraId="7E08AF94">
            <w:pPr>
              <w:rPr>
                <w:rFonts w:ascii="仿宋_GB2312" w:hAnsi="宋体" w:eastAsia="仿宋_GB2312"/>
                <w:szCs w:val="21"/>
              </w:rPr>
            </w:pPr>
          </w:p>
          <w:p w14:paraId="77B4773C">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5E02FF13">
            <w:pPr>
              <w:rPr>
                <w:rFonts w:ascii="仿宋_GB2312" w:hAnsi="宋体" w:eastAsia="仿宋_GB2312"/>
                <w:szCs w:val="21"/>
              </w:rPr>
            </w:pPr>
            <w:r>
              <w:rPr>
                <w:rFonts w:hint="eastAsia" w:ascii="仿宋_GB2312" w:hAnsi="宋体" w:eastAsia="仿宋_GB2312"/>
                <w:szCs w:val="21"/>
              </w:rPr>
              <w:t>达到考核指标</w:t>
            </w:r>
          </w:p>
          <w:p w14:paraId="7D706538">
            <w:pPr>
              <w:rPr>
                <w:rFonts w:ascii="仿宋_GB2312" w:hAnsi="宋体" w:eastAsia="仿宋_GB2312"/>
                <w:szCs w:val="21"/>
              </w:rPr>
            </w:pPr>
            <w:r>
              <w:rPr>
                <w:rFonts w:hint="eastAsia" w:ascii="仿宋_GB2312" w:hAnsi="宋体" w:eastAsia="仿宋_GB2312"/>
                <w:szCs w:val="21"/>
              </w:rPr>
              <w:t>，使人民群众有一个良好的就医环境</w:t>
            </w:r>
          </w:p>
          <w:p w14:paraId="37B5F8A5">
            <w:pPr>
              <w:rPr>
                <w:rFonts w:ascii="仿宋_GB2312" w:hAnsi="宋体" w:eastAsia="仿宋_GB2312"/>
                <w:szCs w:val="21"/>
              </w:rPr>
            </w:pPr>
          </w:p>
          <w:p w14:paraId="67ED935E">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1A7815A">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7F692A57">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566537DD">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173CFC9D">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％以下</w:t>
            </w:r>
          </w:p>
        </w:tc>
      </w:tr>
      <w:tr w14:paraId="593258F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9CB3DAC">
            <w:pP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年医疗卫生监督设备购置资金</w:t>
            </w:r>
          </w:p>
          <w:p w14:paraId="5E1E4B93">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3F749ACB">
            <w:pPr>
              <w:spacing w:line="300" w:lineRule="exact"/>
              <w:jc w:val="left"/>
              <w:rPr>
                <w:rFonts w:ascii="仿宋_GB2312" w:hAnsi="宋体" w:eastAsia="仿宋_GB2312"/>
                <w:szCs w:val="21"/>
              </w:rPr>
            </w:pPr>
            <w:r>
              <w:rPr>
                <w:rFonts w:ascii="仿宋_GB2312" w:hAnsi="宋体" w:eastAsia="仿宋_GB2312"/>
                <w:szCs w:val="21"/>
              </w:rPr>
              <w:t>2.25</w:t>
            </w:r>
          </w:p>
        </w:tc>
        <w:tc>
          <w:tcPr>
            <w:tcW w:w="2835" w:type="dxa"/>
            <w:tcBorders>
              <w:top w:val="single" w:color="000000" w:sz="4" w:space="0"/>
              <w:left w:val="single" w:color="000000" w:sz="4" w:space="0"/>
              <w:bottom w:val="single" w:color="000000" w:sz="4" w:space="0"/>
              <w:right w:val="single" w:color="000000" w:sz="4" w:space="0"/>
            </w:tcBorders>
            <w:vAlign w:val="center"/>
          </w:tcPr>
          <w:p w14:paraId="6C08171B">
            <w:pPr>
              <w:widowControl/>
              <w:textAlignment w:val="center"/>
              <w:rPr>
                <w:rFonts w:ascii="仿宋_GB2312" w:hAnsi="宋体" w:eastAsia="仿宋_GB2312"/>
                <w:szCs w:val="21"/>
              </w:rPr>
            </w:pPr>
            <w:r>
              <w:rPr>
                <w:rFonts w:hint="eastAsia" w:ascii="仿宋_GB2312" w:hAnsi="宋体" w:eastAsia="仿宋_GB2312"/>
                <w:szCs w:val="21"/>
              </w:rPr>
              <w:t>加强医疗机构监督工作，保障人民群众健康和生命安全</w:t>
            </w:r>
          </w:p>
        </w:tc>
        <w:tc>
          <w:tcPr>
            <w:tcW w:w="3045" w:type="dxa"/>
            <w:tcBorders>
              <w:top w:val="single" w:color="000000" w:sz="4" w:space="0"/>
              <w:left w:val="single" w:color="000000" w:sz="4" w:space="0"/>
              <w:bottom w:val="single" w:color="000000" w:sz="4" w:space="0"/>
              <w:right w:val="single" w:color="000000" w:sz="4" w:space="0"/>
            </w:tcBorders>
            <w:vAlign w:val="center"/>
          </w:tcPr>
          <w:p w14:paraId="1FE525D1">
            <w:pPr>
              <w:widowControl/>
              <w:textAlignment w:val="center"/>
              <w:rPr>
                <w:rFonts w:ascii="仿宋_GB2312" w:hAnsi="宋体" w:eastAsia="仿宋_GB2312"/>
                <w:szCs w:val="21"/>
              </w:rPr>
            </w:pPr>
            <w:r>
              <w:rPr>
                <w:rFonts w:hint="eastAsia" w:ascii="仿宋_GB2312" w:hAnsi="宋体" w:eastAsia="仿宋_GB2312"/>
                <w:szCs w:val="21"/>
              </w:rPr>
              <w:t>依法监督医疗机构及其从业人员的执业活动，整顿和规范医疗服务市场。</w:t>
            </w:r>
          </w:p>
        </w:tc>
        <w:tc>
          <w:tcPr>
            <w:tcW w:w="1575" w:type="dxa"/>
            <w:tcBorders>
              <w:top w:val="single" w:color="000000" w:sz="4" w:space="0"/>
              <w:left w:val="single" w:color="000000" w:sz="4" w:space="0"/>
              <w:bottom w:val="single" w:color="000000" w:sz="4" w:space="0"/>
              <w:right w:val="single" w:color="000000" w:sz="4" w:space="0"/>
            </w:tcBorders>
            <w:vAlign w:val="center"/>
          </w:tcPr>
          <w:p w14:paraId="35283044">
            <w:pPr>
              <w:widowControl/>
              <w:textAlignment w:val="center"/>
              <w:rPr>
                <w:rFonts w:ascii="仿宋_GB2312" w:hAnsi="宋体" w:eastAsia="仿宋_GB2312"/>
                <w:szCs w:val="21"/>
              </w:rPr>
            </w:pPr>
            <w:r>
              <w:rPr>
                <w:rFonts w:hint="eastAsia" w:ascii="仿宋_GB2312" w:hAnsi="宋体" w:eastAsia="仿宋_GB2312"/>
                <w:szCs w:val="21"/>
              </w:rPr>
              <w:t>监督覆盖率和违法案件查处率达到考核指标</w:t>
            </w:r>
          </w:p>
        </w:tc>
        <w:tc>
          <w:tcPr>
            <w:tcW w:w="840" w:type="dxa"/>
            <w:tcBorders>
              <w:top w:val="single" w:color="000000" w:sz="4" w:space="0"/>
              <w:left w:val="single" w:color="000000" w:sz="4" w:space="0"/>
              <w:bottom w:val="single" w:color="000000" w:sz="4" w:space="0"/>
              <w:right w:val="single" w:color="000000" w:sz="4" w:space="0"/>
            </w:tcBorders>
            <w:vAlign w:val="center"/>
          </w:tcPr>
          <w:p w14:paraId="45DF6FAF">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0B1DA287">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0534762">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6F9B44C4">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％以下</w:t>
            </w:r>
          </w:p>
        </w:tc>
      </w:tr>
      <w:tr w14:paraId="047C4D4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168B915">
            <w:pPr>
              <w:rPr>
                <w:rFonts w:ascii="仿宋_GB2312" w:hAnsi="宋体" w:eastAsia="仿宋_GB2312"/>
                <w:szCs w:val="21"/>
              </w:rPr>
            </w:pPr>
            <w:r>
              <w:rPr>
                <w:rFonts w:hint="eastAsia" w:ascii="仿宋_GB2312" w:hAnsi="宋体" w:eastAsia="仿宋_GB2312"/>
                <w:szCs w:val="21"/>
              </w:rPr>
              <w:t>卫生监督</w:t>
            </w:r>
            <w:r>
              <w:rPr>
                <w:rFonts w:ascii="仿宋_GB2312" w:hAnsi="宋体" w:eastAsia="仿宋_GB2312"/>
                <w:szCs w:val="21"/>
              </w:rPr>
              <w:t>2019</w:t>
            </w:r>
            <w:r>
              <w:rPr>
                <w:rFonts w:hint="eastAsia" w:ascii="仿宋_GB2312" w:hAnsi="宋体" w:eastAsia="仿宋_GB2312"/>
                <w:szCs w:val="21"/>
              </w:rPr>
              <w:t>年工资福利经费</w:t>
            </w:r>
          </w:p>
          <w:p w14:paraId="2E74879D">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4E963B01">
            <w:pPr>
              <w:spacing w:line="300" w:lineRule="exact"/>
              <w:jc w:val="left"/>
              <w:rPr>
                <w:rFonts w:ascii="仿宋_GB2312" w:hAnsi="宋体" w:eastAsia="仿宋_GB2312"/>
                <w:szCs w:val="21"/>
              </w:rPr>
            </w:pPr>
            <w:r>
              <w:rPr>
                <w:rFonts w:ascii="仿宋_GB2312" w:hAnsi="宋体" w:eastAsia="仿宋_GB2312"/>
                <w:szCs w:val="21"/>
              </w:rPr>
              <w:t>227.23</w:t>
            </w:r>
          </w:p>
        </w:tc>
        <w:tc>
          <w:tcPr>
            <w:tcW w:w="2835" w:type="dxa"/>
            <w:tcBorders>
              <w:top w:val="single" w:color="000000" w:sz="4" w:space="0"/>
              <w:left w:val="single" w:color="000000" w:sz="4" w:space="0"/>
              <w:bottom w:val="single" w:color="000000" w:sz="4" w:space="0"/>
              <w:right w:val="single" w:color="000000" w:sz="4" w:space="0"/>
            </w:tcBorders>
            <w:vAlign w:val="center"/>
          </w:tcPr>
          <w:p w14:paraId="59B41CD7">
            <w:pPr>
              <w:rPr>
                <w:rFonts w:ascii="仿宋_GB2312" w:hAnsi="宋体" w:eastAsia="仿宋_GB2312"/>
                <w:szCs w:val="21"/>
              </w:rPr>
            </w:pPr>
            <w:r>
              <w:rPr>
                <w:rFonts w:hint="eastAsia" w:ascii="仿宋_GB2312" w:hAnsi="宋体" w:eastAsia="仿宋_GB2312"/>
                <w:szCs w:val="21"/>
              </w:rPr>
              <w:t>白沟卫生监督所移交在册</w:t>
            </w:r>
            <w:r>
              <w:rPr>
                <w:rFonts w:ascii="仿宋_GB2312" w:hAnsi="宋体" w:eastAsia="仿宋_GB2312"/>
                <w:szCs w:val="21"/>
              </w:rPr>
              <w:t>25</w:t>
            </w:r>
            <w:r>
              <w:rPr>
                <w:rFonts w:hint="eastAsia" w:ascii="仿宋_GB2312" w:hAnsi="宋体" w:eastAsia="仿宋_GB2312"/>
                <w:szCs w:val="21"/>
              </w:rPr>
              <w:t>人及临时人员</w:t>
            </w:r>
            <w:r>
              <w:rPr>
                <w:rFonts w:ascii="仿宋_GB2312" w:hAnsi="宋体" w:eastAsia="仿宋_GB2312"/>
                <w:szCs w:val="21"/>
              </w:rPr>
              <w:t>2</w:t>
            </w:r>
            <w:r>
              <w:rPr>
                <w:rFonts w:hint="eastAsia" w:ascii="仿宋_GB2312" w:hAnsi="宋体" w:eastAsia="仿宋_GB2312"/>
                <w:szCs w:val="21"/>
              </w:rPr>
              <w:t>人</w:t>
            </w:r>
            <w:r>
              <w:rPr>
                <w:rFonts w:ascii="仿宋_GB2312" w:hAnsi="宋体" w:eastAsia="仿宋_GB2312"/>
                <w:szCs w:val="21"/>
              </w:rPr>
              <w:t>2019</w:t>
            </w:r>
            <w:r>
              <w:rPr>
                <w:rFonts w:hint="eastAsia" w:ascii="仿宋_GB2312" w:hAnsi="宋体" w:eastAsia="仿宋_GB2312"/>
                <w:szCs w:val="21"/>
              </w:rPr>
              <w:t>年工资及各项保险等</w:t>
            </w:r>
          </w:p>
          <w:p w14:paraId="3DC93509">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55A70094">
            <w:pPr>
              <w:rPr>
                <w:rFonts w:ascii="仿宋_GB2312" w:hAnsi="宋体" w:eastAsia="仿宋_GB2312"/>
                <w:szCs w:val="21"/>
              </w:rPr>
            </w:pPr>
            <w:r>
              <w:rPr>
                <w:rFonts w:hint="eastAsia" w:ascii="仿宋_GB2312" w:hAnsi="宋体" w:eastAsia="仿宋_GB2312"/>
                <w:szCs w:val="21"/>
              </w:rPr>
              <w:t>保障人员经费，顺利开展各项业务工作</w:t>
            </w:r>
          </w:p>
          <w:p w14:paraId="14C67FA0">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75AC8838">
            <w:pPr>
              <w:rPr>
                <w:rFonts w:ascii="仿宋_GB2312" w:hAnsi="宋体" w:eastAsia="仿宋_GB2312"/>
                <w:szCs w:val="21"/>
              </w:rPr>
            </w:pPr>
            <w:r>
              <w:rPr>
                <w:rFonts w:hint="eastAsia" w:ascii="仿宋_GB2312" w:hAnsi="宋体" w:eastAsia="仿宋_GB2312"/>
                <w:szCs w:val="21"/>
              </w:rPr>
              <w:t>达到考核指标</w:t>
            </w:r>
          </w:p>
          <w:p w14:paraId="6588BDBB">
            <w:pPr>
              <w:rPr>
                <w:rFonts w:ascii="仿宋_GB2312" w:hAnsi="宋体" w:eastAsia="仿宋_GB2312"/>
                <w:szCs w:val="21"/>
              </w:rPr>
            </w:pPr>
          </w:p>
          <w:p w14:paraId="2F3A2FF2">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5C5270A">
            <w:pPr>
              <w:spacing w:line="300" w:lineRule="exact"/>
              <w:jc w:val="center"/>
              <w:rPr>
                <w:rFonts w:ascii="仿宋_GB2312" w:hAnsi="宋体" w:eastAsia="仿宋_GB2312"/>
                <w:szCs w:val="21"/>
              </w:rPr>
            </w:pPr>
            <w:r>
              <w:rPr>
                <w:rFonts w:ascii="仿宋_GB2312" w:hAnsi="宋体" w:eastAsia="仿宋_GB2312" w:cs="宋体"/>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3F1C1B31">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0E057B3E">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1540CF50">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51E2E1F5">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59A2D10">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年卫生监督经费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4B237AF9">
            <w:pPr>
              <w:spacing w:line="300" w:lineRule="exact"/>
              <w:jc w:val="left"/>
              <w:rPr>
                <w:rFonts w:ascii="仿宋_GB2312" w:hAnsi="宋体" w:eastAsia="仿宋_GB2312"/>
                <w:szCs w:val="21"/>
              </w:rPr>
            </w:pPr>
            <w:r>
              <w:rPr>
                <w:rFonts w:ascii="仿宋_GB2312" w:hAnsi="宋体" w:eastAsia="仿宋_GB2312"/>
                <w:szCs w:val="21"/>
              </w:rPr>
              <w:t>13.56</w:t>
            </w:r>
          </w:p>
        </w:tc>
        <w:tc>
          <w:tcPr>
            <w:tcW w:w="2835" w:type="dxa"/>
            <w:tcBorders>
              <w:top w:val="single" w:color="000000" w:sz="4" w:space="0"/>
              <w:left w:val="single" w:color="000000" w:sz="4" w:space="0"/>
              <w:bottom w:val="single" w:color="000000" w:sz="4" w:space="0"/>
              <w:right w:val="single" w:color="000000" w:sz="4" w:space="0"/>
            </w:tcBorders>
            <w:vAlign w:val="center"/>
          </w:tcPr>
          <w:p w14:paraId="0E271EC7">
            <w:pPr>
              <w:spacing w:line="300" w:lineRule="exact"/>
              <w:jc w:val="left"/>
              <w:rPr>
                <w:rFonts w:ascii="仿宋_GB2312" w:hAnsi="宋体" w:eastAsia="仿宋_GB2312"/>
                <w:szCs w:val="21"/>
              </w:rPr>
            </w:pPr>
            <w:r>
              <w:rPr>
                <w:rFonts w:hint="eastAsia" w:ascii="仿宋_GB2312" w:hAnsi="宋体" w:eastAsia="仿宋_GB2312"/>
                <w:szCs w:val="21"/>
              </w:rPr>
              <w:t>保证单位正常运转</w:t>
            </w:r>
          </w:p>
        </w:tc>
        <w:tc>
          <w:tcPr>
            <w:tcW w:w="3045" w:type="dxa"/>
            <w:tcBorders>
              <w:top w:val="single" w:color="000000" w:sz="4" w:space="0"/>
              <w:left w:val="single" w:color="000000" w:sz="4" w:space="0"/>
              <w:bottom w:val="single" w:color="000000" w:sz="4" w:space="0"/>
              <w:right w:val="single" w:color="000000" w:sz="4" w:space="0"/>
            </w:tcBorders>
            <w:vAlign w:val="center"/>
          </w:tcPr>
          <w:p w14:paraId="39CC6B39">
            <w:pPr>
              <w:spacing w:line="300" w:lineRule="exact"/>
              <w:jc w:val="left"/>
              <w:rPr>
                <w:rFonts w:ascii="仿宋_GB2312" w:hAnsi="宋体" w:eastAsia="仿宋_GB2312"/>
                <w:szCs w:val="21"/>
              </w:rPr>
            </w:pPr>
            <w:r>
              <w:rPr>
                <w:rFonts w:hint="eastAsia" w:ascii="仿宋_GB2312" w:hAnsi="宋体" w:eastAsia="仿宋_GB2312"/>
                <w:szCs w:val="21"/>
              </w:rPr>
              <w:t>顺利开展各项业务工作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4CA5092A">
            <w:pPr>
              <w:rPr>
                <w:rFonts w:ascii="仿宋_GB2312" w:hAnsi="宋体" w:eastAsia="仿宋_GB2312"/>
                <w:szCs w:val="21"/>
              </w:rPr>
            </w:pPr>
            <w:r>
              <w:rPr>
                <w:rFonts w:hint="eastAsia" w:ascii="仿宋_GB2312" w:hAnsi="宋体" w:eastAsia="仿宋_GB2312"/>
                <w:szCs w:val="21"/>
              </w:rPr>
              <w:t>达到考核指标</w:t>
            </w:r>
          </w:p>
          <w:p w14:paraId="26C1F606">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27272E28">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6B21DB3A">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18E478C3">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57B3E3D6">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cs="宋体"/>
                <w:szCs w:val="21"/>
              </w:rPr>
              <w:t>％以下</w:t>
            </w:r>
          </w:p>
        </w:tc>
      </w:tr>
      <w:tr w14:paraId="51C2BE2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479AD35">
            <w:pPr>
              <w:rPr>
                <w:rFonts w:ascii="仿宋_GB2312" w:hAnsi="宋体" w:eastAsia="仿宋_GB2312"/>
                <w:szCs w:val="21"/>
              </w:rPr>
            </w:pPr>
            <w:r>
              <w:rPr>
                <w:rFonts w:ascii="仿宋_GB2312" w:hAnsi="宋体" w:eastAsia="仿宋_GB2312"/>
                <w:kern w:val="0"/>
                <w:szCs w:val="21"/>
              </w:rPr>
              <w:t>2019.4.25</w:t>
            </w:r>
            <w:r>
              <w:rPr>
                <w:rFonts w:hint="eastAsia" w:ascii="仿宋_GB2312" w:hAnsi="宋体" w:eastAsia="仿宋_GB2312"/>
                <w:kern w:val="0"/>
                <w:szCs w:val="21"/>
              </w:rPr>
              <w:t>全国预防接种日宣传周</w:t>
            </w:r>
          </w:p>
          <w:p w14:paraId="728B4334">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590EF504">
            <w:pPr>
              <w:spacing w:line="300" w:lineRule="exact"/>
              <w:jc w:val="left"/>
              <w:rPr>
                <w:rFonts w:ascii="仿宋_GB2312" w:hAnsi="宋体" w:eastAsia="仿宋_GB2312"/>
                <w:szCs w:val="21"/>
              </w:rPr>
            </w:pPr>
            <w:r>
              <w:rPr>
                <w:rFonts w:ascii="仿宋_GB2312" w:hAnsi="宋体" w:eastAsia="仿宋_GB2312"/>
                <w:szCs w:val="21"/>
              </w:rPr>
              <w:t>1</w:t>
            </w:r>
          </w:p>
        </w:tc>
        <w:tc>
          <w:tcPr>
            <w:tcW w:w="2835" w:type="dxa"/>
            <w:tcBorders>
              <w:top w:val="single" w:color="000000" w:sz="4" w:space="0"/>
              <w:left w:val="single" w:color="000000" w:sz="4" w:space="0"/>
              <w:bottom w:val="single" w:color="000000" w:sz="4" w:space="0"/>
              <w:right w:val="single" w:color="000000" w:sz="4" w:space="0"/>
            </w:tcBorders>
            <w:vAlign w:val="center"/>
          </w:tcPr>
          <w:p w14:paraId="43B232F8">
            <w:pPr>
              <w:rPr>
                <w:rFonts w:ascii="仿宋_GB2312" w:hAnsi="宋体" w:eastAsia="仿宋_GB2312"/>
                <w:szCs w:val="21"/>
              </w:rPr>
            </w:pPr>
            <w:r>
              <w:rPr>
                <w:rFonts w:hint="eastAsia" w:ascii="仿宋_GB2312" w:hAnsi="宋体" w:eastAsia="仿宋_GB2312"/>
                <w:kern w:val="0"/>
                <w:szCs w:val="21"/>
              </w:rPr>
              <w:t>开展卫生宣传教育与健康促进活动，普及卫生疾病知识</w:t>
            </w:r>
          </w:p>
          <w:p w14:paraId="730F6D1C">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4D209B7A">
            <w:pPr>
              <w:rPr>
                <w:rFonts w:ascii="仿宋_GB2312" w:hAnsi="宋体" w:eastAsia="仿宋_GB2312"/>
                <w:szCs w:val="21"/>
              </w:rPr>
            </w:pPr>
            <w:r>
              <w:rPr>
                <w:rFonts w:hint="eastAsia" w:ascii="仿宋_GB2312" w:hAnsi="宋体" w:eastAsia="仿宋_GB2312"/>
                <w:kern w:val="0"/>
                <w:szCs w:val="21"/>
              </w:rPr>
              <w:t>制定贯穿全年的预防接种宣传计划，丰富预防接种科普宣传的形式和内容，科学有效做好疫苗接种的宣教工作</w:t>
            </w:r>
          </w:p>
          <w:p w14:paraId="3541802E">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22692C98">
            <w:pPr>
              <w:rPr>
                <w:rFonts w:ascii="仿宋_GB2312" w:hAnsi="宋体" w:eastAsia="仿宋_GB2312"/>
                <w:szCs w:val="21"/>
              </w:rPr>
            </w:pPr>
            <w:r>
              <w:rPr>
                <w:rFonts w:hint="eastAsia" w:ascii="仿宋_GB2312" w:hAnsi="宋体" w:eastAsia="仿宋_GB2312"/>
                <w:kern w:val="0"/>
                <w:szCs w:val="21"/>
              </w:rPr>
              <w:t>疫苗接种率达到</w:t>
            </w:r>
            <w:r>
              <w:rPr>
                <w:rFonts w:ascii="仿宋_GB2312" w:hAnsi="宋体" w:eastAsia="仿宋_GB2312"/>
                <w:kern w:val="0"/>
                <w:szCs w:val="21"/>
              </w:rPr>
              <w:t>95</w:t>
            </w:r>
            <w:r>
              <w:rPr>
                <w:rFonts w:hint="eastAsia" w:ascii="仿宋_GB2312" w:hAnsi="宋体" w:eastAsia="仿宋_GB2312"/>
                <w:kern w:val="0"/>
                <w:szCs w:val="21"/>
              </w:rPr>
              <w:t>％以上</w:t>
            </w:r>
          </w:p>
          <w:p w14:paraId="3E965FF7">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5E4EF5E5">
            <w:pPr>
              <w:spacing w:line="300" w:lineRule="exact"/>
              <w:jc w:val="center"/>
              <w:rPr>
                <w:rFonts w:ascii="仿宋_GB2312" w:hAnsi="宋体" w:eastAsia="仿宋_GB2312"/>
                <w:szCs w:val="21"/>
              </w:rPr>
            </w:pPr>
            <w:r>
              <w:rPr>
                <w:rFonts w:ascii="仿宋_GB2312" w:hAnsi="宋体" w:eastAsia="仿宋_GB2312" w:cs="宋体"/>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BA7227A">
            <w:pPr>
              <w:spacing w:line="300" w:lineRule="exact"/>
              <w:jc w:val="center"/>
              <w:rPr>
                <w:rFonts w:ascii="仿宋_GB2312" w:hAnsi="宋体" w:eastAsia="仿宋_GB2312"/>
                <w:szCs w:val="21"/>
              </w:rPr>
            </w:pPr>
            <w:r>
              <w:rPr>
                <w:rFonts w:ascii="仿宋_GB2312" w:hAnsi="宋体" w:eastAsia="仿宋_GB2312" w:cs="宋体"/>
                <w:szCs w:val="21"/>
              </w:rPr>
              <w:t>95</w:t>
            </w:r>
            <w:r>
              <w:rPr>
                <w:rFonts w:hint="eastAsia" w:ascii="仿宋_GB2312" w:hAnsi="宋体" w:eastAsia="仿宋_GB2312" w:cs="宋体"/>
                <w:szCs w:val="21"/>
              </w:rPr>
              <w:t>以下％</w:t>
            </w:r>
          </w:p>
        </w:tc>
        <w:tc>
          <w:tcPr>
            <w:tcW w:w="630" w:type="dxa"/>
            <w:tcBorders>
              <w:top w:val="single" w:color="000000" w:sz="4" w:space="0"/>
              <w:left w:val="single" w:color="000000" w:sz="4" w:space="0"/>
              <w:bottom w:val="single" w:color="000000" w:sz="4" w:space="0"/>
              <w:right w:val="single" w:color="000000" w:sz="4" w:space="0"/>
            </w:tcBorders>
            <w:vAlign w:val="center"/>
          </w:tcPr>
          <w:p w14:paraId="0A8FFE5C">
            <w:pPr>
              <w:spacing w:line="300" w:lineRule="exact"/>
              <w:rPr>
                <w:rFonts w:ascii="仿宋_GB2312" w:hAnsi="宋体" w:eastAsia="仿宋_GB2312"/>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367CED31">
            <w:pPr>
              <w:spacing w:line="300" w:lineRule="exact"/>
              <w:jc w:val="center"/>
              <w:rPr>
                <w:rFonts w:ascii="仿宋_GB2312" w:hAnsi="宋体" w:eastAsia="仿宋_GB2312"/>
                <w:szCs w:val="21"/>
              </w:rPr>
            </w:pPr>
          </w:p>
        </w:tc>
      </w:tr>
      <w:tr w14:paraId="2C6A976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A3EEE8C">
            <w:pPr>
              <w:rPr>
                <w:rFonts w:ascii="仿宋_GB2312" w:hAnsi="宋体" w:eastAsia="仿宋_GB2312"/>
                <w:szCs w:val="21"/>
              </w:rPr>
            </w:pPr>
            <w:r>
              <w:rPr>
                <w:rFonts w:ascii="仿宋_GB2312" w:hAnsi="宋体" w:eastAsia="仿宋_GB2312"/>
                <w:kern w:val="0"/>
                <w:szCs w:val="21"/>
              </w:rPr>
              <w:t>2019</w:t>
            </w:r>
            <w:r>
              <w:rPr>
                <w:rFonts w:hint="eastAsia" w:ascii="仿宋_GB2312" w:hAnsi="宋体" w:eastAsia="仿宋_GB2312"/>
                <w:kern w:val="0"/>
                <w:szCs w:val="21"/>
              </w:rPr>
              <w:t>年职业病防治法宣传周宣传经费</w:t>
            </w:r>
          </w:p>
          <w:p w14:paraId="28EB58CB">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25DFF21E">
            <w:pPr>
              <w:spacing w:line="300" w:lineRule="exact"/>
              <w:jc w:val="left"/>
              <w:rPr>
                <w:rFonts w:ascii="仿宋_GB2312" w:hAnsi="宋体" w:eastAsia="仿宋_GB2312"/>
                <w:szCs w:val="21"/>
              </w:rPr>
            </w:pPr>
            <w:r>
              <w:rPr>
                <w:rFonts w:ascii="仿宋_GB2312" w:hAnsi="宋体" w:eastAsia="仿宋_GB2312"/>
                <w:szCs w:val="21"/>
              </w:rPr>
              <w:t>0.2</w:t>
            </w:r>
          </w:p>
        </w:tc>
        <w:tc>
          <w:tcPr>
            <w:tcW w:w="2835" w:type="dxa"/>
            <w:tcBorders>
              <w:top w:val="single" w:color="000000" w:sz="4" w:space="0"/>
              <w:left w:val="single" w:color="000000" w:sz="4" w:space="0"/>
              <w:bottom w:val="single" w:color="000000" w:sz="4" w:space="0"/>
              <w:right w:val="single" w:color="000000" w:sz="4" w:space="0"/>
            </w:tcBorders>
            <w:vAlign w:val="center"/>
          </w:tcPr>
          <w:p w14:paraId="00A7F0DF">
            <w:pPr>
              <w:rPr>
                <w:rFonts w:ascii="仿宋_GB2312" w:hAnsi="宋体" w:eastAsia="仿宋_GB2312"/>
                <w:szCs w:val="21"/>
              </w:rPr>
            </w:pPr>
            <w:r>
              <w:rPr>
                <w:rFonts w:hint="eastAsia" w:ascii="仿宋_GB2312" w:hAnsi="宋体" w:eastAsia="仿宋_GB2312"/>
                <w:kern w:val="0"/>
                <w:szCs w:val="21"/>
              </w:rPr>
              <w:t>开展卫生宣传教育与健康促进活动，普及卫生疾病知识</w:t>
            </w:r>
          </w:p>
          <w:p w14:paraId="34D347DD">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39A0865E">
            <w:pPr>
              <w:rPr>
                <w:rFonts w:ascii="仿宋_GB2312" w:hAnsi="宋体" w:eastAsia="仿宋_GB2312"/>
                <w:szCs w:val="21"/>
              </w:rPr>
            </w:pPr>
            <w:r>
              <w:rPr>
                <w:rFonts w:hint="eastAsia" w:ascii="仿宋_GB2312" w:hAnsi="宋体" w:eastAsia="仿宋_GB2312"/>
                <w:kern w:val="0"/>
                <w:szCs w:val="21"/>
              </w:rPr>
              <w:t>开展形式多样、喜闻乐见的宣传活动、注重互动式宣传与参与式宣传相结合，将日常职业卫生服务工作与宣传活动有机结合。</w:t>
            </w:r>
          </w:p>
          <w:p w14:paraId="0B7F2875">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30C2B69B">
            <w:pPr>
              <w:rPr>
                <w:rFonts w:ascii="仿宋_GB2312" w:hAnsi="宋体" w:eastAsia="仿宋_GB2312"/>
                <w:szCs w:val="21"/>
              </w:rPr>
            </w:pPr>
            <w:r>
              <w:rPr>
                <w:rFonts w:hint="eastAsia" w:ascii="仿宋_GB2312" w:hAnsi="宋体" w:eastAsia="仿宋_GB2312"/>
                <w:kern w:val="0"/>
                <w:szCs w:val="21"/>
              </w:rPr>
              <w:t>用人单位的法律意识和社会责任感增强，劳动者的自我保护意识增强</w:t>
            </w:r>
          </w:p>
          <w:p w14:paraId="0227F665">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625CC74B">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6EDC30FC">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9BC575C">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55BBEF38">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cs="宋体"/>
                <w:szCs w:val="21"/>
              </w:rPr>
              <w:t>％以下</w:t>
            </w:r>
          </w:p>
        </w:tc>
      </w:tr>
      <w:tr w14:paraId="3D9E831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1F17C6D">
            <w:pPr>
              <w:rPr>
                <w:rFonts w:ascii="仿宋_GB2312" w:hAnsi="宋体" w:eastAsia="仿宋_GB2312"/>
                <w:szCs w:val="21"/>
              </w:rPr>
            </w:pPr>
            <w:r>
              <w:rPr>
                <w:rFonts w:ascii="仿宋_GB2312" w:hAnsi="宋体" w:eastAsia="仿宋_GB2312"/>
                <w:kern w:val="0"/>
                <w:szCs w:val="21"/>
              </w:rPr>
              <w:t>2019</w:t>
            </w:r>
            <w:r>
              <w:rPr>
                <w:rFonts w:hint="eastAsia" w:ascii="仿宋_GB2312" w:hAnsi="宋体" w:eastAsia="仿宋_GB2312"/>
                <w:kern w:val="0"/>
                <w:szCs w:val="21"/>
              </w:rPr>
              <w:t>年卫生应急物资资金</w:t>
            </w:r>
          </w:p>
          <w:p w14:paraId="6BEC708C">
            <w:pPr>
              <w:spacing w:line="300" w:lineRule="exact"/>
              <w:jc w:val="left"/>
              <w:rPr>
                <w:rFonts w:ascii="仿宋_GB2312" w:hAnsi="宋体" w:eastAsia="仿宋_GB2312"/>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322BF1A1">
            <w:pPr>
              <w:spacing w:line="300" w:lineRule="exact"/>
              <w:jc w:val="left"/>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14:paraId="4A100642">
            <w:pPr>
              <w:rPr>
                <w:rFonts w:ascii="仿宋_GB2312" w:hAnsi="宋体" w:eastAsia="仿宋_GB2312"/>
                <w:szCs w:val="21"/>
              </w:rPr>
            </w:pPr>
            <w:r>
              <w:rPr>
                <w:rFonts w:hint="eastAsia" w:ascii="仿宋_GB2312" w:hAnsi="宋体" w:eastAsia="仿宋_GB2312"/>
                <w:kern w:val="0"/>
                <w:szCs w:val="21"/>
              </w:rPr>
              <w:t>有效应对各类突发公共卫生事件，保障人民群众身体健康和生命安全</w:t>
            </w:r>
          </w:p>
          <w:p w14:paraId="55755A82">
            <w:pPr>
              <w:spacing w:line="300" w:lineRule="exact"/>
              <w:jc w:val="left"/>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48B314D0">
            <w:pPr>
              <w:rPr>
                <w:rFonts w:ascii="仿宋_GB2312" w:hAnsi="宋体" w:eastAsia="仿宋_GB2312"/>
                <w:szCs w:val="21"/>
              </w:rPr>
            </w:pPr>
            <w:r>
              <w:rPr>
                <w:rFonts w:hint="eastAsia" w:ascii="仿宋_GB2312" w:hAnsi="宋体" w:eastAsia="仿宋_GB2312"/>
                <w:kern w:val="0"/>
                <w:szCs w:val="21"/>
              </w:rPr>
              <w:t>建立完善卫生应急物资储备机制，提高卫生应急准备水平和处置能力</w:t>
            </w:r>
          </w:p>
          <w:p w14:paraId="44B92371">
            <w:pPr>
              <w:spacing w:line="300" w:lineRule="exact"/>
              <w:jc w:val="left"/>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4DFCA4C7">
            <w:pPr>
              <w:rPr>
                <w:rFonts w:ascii="仿宋_GB2312" w:hAnsi="宋体" w:eastAsia="仿宋_GB2312"/>
                <w:szCs w:val="21"/>
              </w:rPr>
            </w:pPr>
            <w:r>
              <w:rPr>
                <w:rFonts w:hint="eastAsia" w:ascii="仿宋_GB2312" w:hAnsi="宋体" w:eastAsia="仿宋_GB2312"/>
                <w:kern w:val="0"/>
                <w:szCs w:val="21"/>
              </w:rPr>
              <w:t>应急物资储备数量要与辖区实际人口数、经济发展规模等相适应</w:t>
            </w:r>
          </w:p>
          <w:p w14:paraId="3A37F97E">
            <w:pPr>
              <w:spacing w:line="300" w:lineRule="exact"/>
              <w:jc w:val="left"/>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35BC3BE6">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4B818BAB">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3D577F96">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w:t>
            </w:r>
          </w:p>
        </w:tc>
        <w:tc>
          <w:tcPr>
            <w:tcW w:w="1050" w:type="dxa"/>
            <w:tcBorders>
              <w:top w:val="single" w:color="000000" w:sz="4" w:space="0"/>
              <w:left w:val="single" w:color="000000" w:sz="4" w:space="0"/>
              <w:bottom w:val="single" w:color="000000" w:sz="4" w:space="0"/>
              <w:right w:val="single" w:color="000000" w:sz="4" w:space="0"/>
            </w:tcBorders>
            <w:vAlign w:val="center"/>
          </w:tcPr>
          <w:p w14:paraId="26AAAB2C">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cs="宋体"/>
                <w:szCs w:val="21"/>
              </w:rPr>
              <w:t>％以下</w:t>
            </w:r>
          </w:p>
        </w:tc>
      </w:tr>
      <w:tr w14:paraId="3522B6A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F045767">
            <w:pPr>
              <w:spacing w:line="300" w:lineRule="exact"/>
              <w:jc w:val="left"/>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年卫生监督制式服装费用</w:t>
            </w:r>
          </w:p>
        </w:tc>
        <w:tc>
          <w:tcPr>
            <w:tcW w:w="1155" w:type="dxa"/>
            <w:tcBorders>
              <w:top w:val="single" w:color="000000" w:sz="4" w:space="0"/>
              <w:left w:val="single" w:color="000000" w:sz="4" w:space="0"/>
              <w:bottom w:val="single" w:color="000000" w:sz="4" w:space="0"/>
              <w:right w:val="single" w:color="000000" w:sz="4" w:space="0"/>
            </w:tcBorders>
            <w:vAlign w:val="center"/>
          </w:tcPr>
          <w:p w14:paraId="31EAF60B">
            <w:pPr>
              <w:spacing w:line="300" w:lineRule="exact"/>
              <w:jc w:val="left"/>
              <w:rPr>
                <w:rFonts w:ascii="仿宋_GB2312" w:hAnsi="宋体" w:eastAsia="仿宋_GB2312"/>
                <w:szCs w:val="21"/>
              </w:rPr>
            </w:pPr>
            <w:r>
              <w:rPr>
                <w:rFonts w:ascii="仿宋_GB2312" w:hAnsi="宋体" w:eastAsia="仿宋_GB2312"/>
                <w:szCs w:val="21"/>
              </w:rPr>
              <w:t>18</w:t>
            </w:r>
          </w:p>
        </w:tc>
        <w:tc>
          <w:tcPr>
            <w:tcW w:w="2835" w:type="dxa"/>
            <w:tcBorders>
              <w:top w:val="single" w:color="000000" w:sz="4" w:space="0"/>
              <w:left w:val="single" w:color="000000" w:sz="4" w:space="0"/>
              <w:bottom w:val="single" w:color="000000" w:sz="4" w:space="0"/>
              <w:right w:val="single" w:color="000000" w:sz="4" w:space="0"/>
            </w:tcBorders>
            <w:vAlign w:val="center"/>
          </w:tcPr>
          <w:p w14:paraId="1B66EE89">
            <w:pPr>
              <w:spacing w:line="300" w:lineRule="exact"/>
              <w:jc w:val="left"/>
              <w:rPr>
                <w:rFonts w:ascii="仿宋_GB2312" w:hAnsi="宋体" w:eastAsia="仿宋_GB2312"/>
                <w:szCs w:val="21"/>
              </w:rPr>
            </w:pPr>
            <w:r>
              <w:rPr>
                <w:rFonts w:hint="eastAsia" w:ascii="仿宋_GB2312" w:hAnsi="宋体" w:eastAsia="仿宋_GB2312"/>
                <w:szCs w:val="21"/>
              </w:rPr>
              <w:t>为加强卫生计生执法监督队伍规范化建设，体现执法人员的精神风貌和纪律作风。</w:t>
            </w:r>
          </w:p>
        </w:tc>
        <w:tc>
          <w:tcPr>
            <w:tcW w:w="3045" w:type="dxa"/>
            <w:tcBorders>
              <w:top w:val="single" w:color="000000" w:sz="4" w:space="0"/>
              <w:left w:val="single" w:color="000000" w:sz="4" w:space="0"/>
              <w:bottom w:val="single" w:color="000000" w:sz="4" w:space="0"/>
              <w:right w:val="single" w:color="000000" w:sz="4" w:space="0"/>
            </w:tcBorders>
            <w:vAlign w:val="center"/>
          </w:tcPr>
          <w:p w14:paraId="41F5B07F">
            <w:pPr>
              <w:spacing w:line="300" w:lineRule="exact"/>
              <w:jc w:val="left"/>
              <w:rPr>
                <w:rFonts w:ascii="仿宋_GB2312" w:hAnsi="宋体" w:eastAsia="仿宋_GB2312"/>
                <w:szCs w:val="21"/>
              </w:rPr>
            </w:pPr>
            <w:r>
              <w:rPr>
                <w:rFonts w:hint="eastAsia" w:ascii="仿宋_GB2312" w:hAnsi="宋体" w:eastAsia="仿宋_GB2312"/>
                <w:szCs w:val="21"/>
              </w:rPr>
              <w:t>监督执法队伍规范化建设，着装严肃统一，依法进行监督检查。</w:t>
            </w:r>
          </w:p>
        </w:tc>
        <w:tc>
          <w:tcPr>
            <w:tcW w:w="1575" w:type="dxa"/>
            <w:tcBorders>
              <w:top w:val="single" w:color="000000" w:sz="4" w:space="0"/>
              <w:left w:val="single" w:color="000000" w:sz="4" w:space="0"/>
              <w:bottom w:val="single" w:color="000000" w:sz="4" w:space="0"/>
              <w:right w:val="single" w:color="000000" w:sz="4" w:space="0"/>
            </w:tcBorders>
            <w:vAlign w:val="center"/>
          </w:tcPr>
          <w:p w14:paraId="351179D0">
            <w:pPr>
              <w:spacing w:line="300" w:lineRule="exact"/>
              <w:jc w:val="left"/>
              <w:rPr>
                <w:rFonts w:ascii="仿宋_GB2312" w:hAnsi="宋体" w:eastAsia="仿宋_GB2312"/>
                <w:szCs w:val="21"/>
              </w:rPr>
            </w:pPr>
            <w:r>
              <w:rPr>
                <w:rFonts w:hint="eastAsia" w:ascii="仿宋_GB2312" w:hAnsi="宋体" w:eastAsia="仿宋_GB2312"/>
                <w:szCs w:val="21"/>
              </w:rPr>
              <w:t>树立良好的执法形象。</w:t>
            </w:r>
          </w:p>
        </w:tc>
        <w:tc>
          <w:tcPr>
            <w:tcW w:w="840" w:type="dxa"/>
            <w:tcBorders>
              <w:top w:val="single" w:color="000000" w:sz="4" w:space="0"/>
              <w:left w:val="single" w:color="000000" w:sz="4" w:space="0"/>
              <w:bottom w:val="single" w:color="000000" w:sz="4" w:space="0"/>
              <w:right w:val="single" w:color="000000" w:sz="4" w:space="0"/>
            </w:tcBorders>
            <w:vAlign w:val="center"/>
          </w:tcPr>
          <w:p w14:paraId="315A3C01">
            <w:pPr>
              <w:spacing w:line="300" w:lineRule="exact"/>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514D79E9">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cs="宋体"/>
                <w:szCs w:val="21"/>
              </w:rPr>
              <w:t>％</w:t>
            </w:r>
          </w:p>
        </w:tc>
        <w:tc>
          <w:tcPr>
            <w:tcW w:w="630" w:type="dxa"/>
            <w:tcBorders>
              <w:top w:val="single" w:color="000000" w:sz="4" w:space="0"/>
              <w:left w:val="single" w:color="000000" w:sz="4" w:space="0"/>
              <w:bottom w:val="single" w:color="000000" w:sz="4" w:space="0"/>
              <w:right w:val="single" w:color="000000" w:sz="4" w:space="0"/>
            </w:tcBorders>
            <w:vAlign w:val="center"/>
          </w:tcPr>
          <w:p w14:paraId="230F3522">
            <w:pPr>
              <w:spacing w:line="300" w:lineRule="exact"/>
              <w:jc w:val="center"/>
              <w:rPr>
                <w:rFonts w:ascii="仿宋_GB2312" w:hAnsi="宋体" w:eastAsia="仿宋_GB2312"/>
                <w:szCs w:val="21"/>
              </w:rPr>
            </w:pPr>
            <w:r>
              <w:rPr>
                <w:rFonts w:ascii="仿宋_GB2312" w:hAnsi="宋体" w:eastAsia="仿宋_GB2312" w:cs="宋体"/>
                <w:color w:val="000000"/>
                <w:szCs w:val="21"/>
              </w:rPr>
              <w:t>85%</w:t>
            </w:r>
          </w:p>
        </w:tc>
        <w:tc>
          <w:tcPr>
            <w:tcW w:w="1050" w:type="dxa"/>
            <w:tcBorders>
              <w:top w:val="single" w:color="000000" w:sz="4" w:space="0"/>
              <w:left w:val="single" w:color="000000" w:sz="4" w:space="0"/>
              <w:bottom w:val="single" w:color="000000" w:sz="4" w:space="0"/>
              <w:right w:val="single" w:color="000000" w:sz="4" w:space="0"/>
            </w:tcBorders>
            <w:vAlign w:val="center"/>
          </w:tcPr>
          <w:p w14:paraId="7DEF1F97">
            <w:pPr>
              <w:spacing w:line="300" w:lineRule="exact"/>
              <w:jc w:val="center"/>
              <w:rPr>
                <w:rFonts w:ascii="仿宋_GB2312" w:hAnsi="宋体" w:eastAsia="仿宋_GB2312"/>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14:paraId="7C92166A">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2E198B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年扩大教育资源</w:t>
            </w:r>
          </w:p>
        </w:tc>
        <w:tc>
          <w:tcPr>
            <w:tcW w:w="1155" w:type="dxa"/>
            <w:tcBorders>
              <w:top w:val="single" w:color="000000" w:sz="4" w:space="0"/>
              <w:left w:val="single" w:color="000000" w:sz="4" w:space="0"/>
              <w:bottom w:val="single" w:color="000000" w:sz="4" w:space="0"/>
              <w:right w:val="single" w:color="000000" w:sz="4" w:space="0"/>
            </w:tcBorders>
            <w:vAlign w:val="center"/>
          </w:tcPr>
          <w:p w14:paraId="297EB1DB">
            <w:pPr>
              <w:widowControl/>
              <w:textAlignment w:val="center"/>
              <w:rPr>
                <w:rFonts w:ascii="仿宋_GB2312" w:hAnsi="宋体" w:eastAsia="仿宋_GB2312" w:cs="宋体"/>
                <w:color w:val="000000"/>
                <w:szCs w:val="21"/>
              </w:rPr>
            </w:pPr>
            <w:r>
              <w:rPr>
                <w:rFonts w:ascii="仿宋_GB2312" w:hAnsi="宋体" w:eastAsia="仿宋_GB2312" w:cs="宋体"/>
                <w:color w:val="000000"/>
                <w:szCs w:val="21"/>
              </w:rPr>
              <w:t>1098.76</w:t>
            </w:r>
          </w:p>
        </w:tc>
        <w:tc>
          <w:tcPr>
            <w:tcW w:w="2835" w:type="dxa"/>
            <w:tcBorders>
              <w:top w:val="single" w:color="000000" w:sz="4" w:space="0"/>
              <w:left w:val="single" w:color="000000" w:sz="4" w:space="0"/>
              <w:bottom w:val="single" w:color="000000" w:sz="4" w:space="0"/>
              <w:right w:val="single" w:color="000000" w:sz="4" w:space="0"/>
            </w:tcBorders>
            <w:vAlign w:val="center"/>
          </w:tcPr>
          <w:p w14:paraId="069AB76F">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支持扩大学前教育资源</w:t>
            </w:r>
          </w:p>
        </w:tc>
        <w:tc>
          <w:tcPr>
            <w:tcW w:w="3045" w:type="dxa"/>
            <w:tcBorders>
              <w:top w:val="single" w:color="000000" w:sz="4" w:space="0"/>
              <w:left w:val="single" w:color="000000" w:sz="4" w:space="0"/>
              <w:bottom w:val="single" w:color="000000" w:sz="4" w:space="0"/>
              <w:right w:val="single" w:color="000000" w:sz="4" w:space="0"/>
            </w:tcBorders>
            <w:vAlign w:val="center"/>
          </w:tcPr>
          <w:p w14:paraId="77E1C0F3">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扩大学前教育资源，保证园舍的安全，配备必要的玩教具、保教和生活设施设备。</w:t>
            </w:r>
          </w:p>
        </w:tc>
        <w:tc>
          <w:tcPr>
            <w:tcW w:w="1575" w:type="dxa"/>
            <w:tcBorders>
              <w:top w:val="single" w:color="000000" w:sz="4" w:space="0"/>
              <w:left w:val="single" w:color="000000" w:sz="4" w:space="0"/>
              <w:bottom w:val="single" w:color="000000" w:sz="4" w:space="0"/>
              <w:right w:val="single" w:color="000000" w:sz="4" w:space="0"/>
            </w:tcBorders>
            <w:vAlign w:val="center"/>
          </w:tcPr>
          <w:p w14:paraId="106EC37C">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保证学前入学率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841436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98%</w:t>
            </w:r>
          </w:p>
        </w:tc>
        <w:tc>
          <w:tcPr>
            <w:tcW w:w="630" w:type="dxa"/>
            <w:tcBorders>
              <w:top w:val="single" w:color="000000" w:sz="4" w:space="0"/>
              <w:left w:val="single" w:color="000000" w:sz="4" w:space="0"/>
              <w:bottom w:val="single" w:color="000000" w:sz="4" w:space="0"/>
              <w:right w:val="single" w:color="000000" w:sz="4" w:space="0"/>
            </w:tcBorders>
            <w:vAlign w:val="center"/>
          </w:tcPr>
          <w:p w14:paraId="044224D6">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14:paraId="29A69A0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1050" w:type="dxa"/>
            <w:tcBorders>
              <w:top w:val="single" w:color="000000" w:sz="4" w:space="0"/>
              <w:left w:val="single" w:color="000000" w:sz="4" w:space="0"/>
              <w:bottom w:val="single" w:color="000000" w:sz="4" w:space="0"/>
              <w:right w:val="single" w:color="000000" w:sz="4" w:space="0"/>
            </w:tcBorders>
            <w:vAlign w:val="center"/>
          </w:tcPr>
          <w:p w14:paraId="111851C5">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14:paraId="6FC406A6">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57A91FD">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年发展农村义务教育</w:t>
            </w:r>
          </w:p>
        </w:tc>
        <w:tc>
          <w:tcPr>
            <w:tcW w:w="1155" w:type="dxa"/>
            <w:tcBorders>
              <w:top w:val="single" w:color="000000" w:sz="4" w:space="0"/>
              <w:left w:val="single" w:color="000000" w:sz="4" w:space="0"/>
              <w:bottom w:val="single" w:color="000000" w:sz="4" w:space="0"/>
              <w:right w:val="single" w:color="000000" w:sz="4" w:space="0"/>
            </w:tcBorders>
            <w:vAlign w:val="center"/>
          </w:tcPr>
          <w:p w14:paraId="55892E76">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14603.48</w:t>
            </w:r>
          </w:p>
          <w:p w14:paraId="3331DCBF">
            <w:pPr>
              <w:widowControl/>
              <w:jc w:val="center"/>
              <w:textAlignment w:val="center"/>
              <w:rPr>
                <w:rFonts w:ascii="仿宋_GB2312" w:hAnsi="宋体" w:eastAsia="仿宋_GB2312" w:cs="宋体"/>
                <w:color w:val="000000"/>
                <w:szCs w:val="21"/>
              </w:rPr>
            </w:pPr>
          </w:p>
          <w:p w14:paraId="0B3217E3">
            <w:pPr>
              <w:widowControl/>
              <w:jc w:val="center"/>
              <w:textAlignment w:val="center"/>
              <w:rPr>
                <w:rFonts w:ascii="仿宋_GB2312" w:hAnsi="宋体" w:eastAsia="仿宋_GB2312" w:cs="宋体"/>
                <w:color w:val="00000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31F6D896">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推进农村义务教育经费保障机制改革，提高农村中小学公用经费水平，完善校舍维修改造长效机制，补助贫困寄宿生活生活费，为农村学生免费提供教科书</w:t>
            </w:r>
          </w:p>
        </w:tc>
        <w:tc>
          <w:tcPr>
            <w:tcW w:w="3045" w:type="dxa"/>
            <w:tcBorders>
              <w:top w:val="single" w:color="000000" w:sz="4" w:space="0"/>
              <w:left w:val="single" w:color="000000" w:sz="4" w:space="0"/>
              <w:bottom w:val="single" w:color="000000" w:sz="4" w:space="0"/>
              <w:right w:val="single" w:color="000000" w:sz="4" w:space="0"/>
            </w:tcBorders>
            <w:vAlign w:val="center"/>
          </w:tcPr>
          <w:p w14:paraId="2BBE2E22">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保障农村中小学正常运转，保证学校校舍安全，资助家庭经济困难寄宿学生，向农村义务教育学生和城市区家庭经济困难学生免费提供教科书</w:t>
            </w:r>
          </w:p>
        </w:tc>
        <w:tc>
          <w:tcPr>
            <w:tcW w:w="1575" w:type="dxa"/>
            <w:tcBorders>
              <w:top w:val="single" w:color="000000" w:sz="4" w:space="0"/>
              <w:left w:val="single" w:color="000000" w:sz="4" w:space="0"/>
              <w:bottom w:val="single" w:color="000000" w:sz="4" w:space="0"/>
              <w:right w:val="single" w:color="000000" w:sz="4" w:space="0"/>
            </w:tcBorders>
            <w:vAlign w:val="center"/>
          </w:tcPr>
          <w:p w14:paraId="2F7BB5A8">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新建、改扩建和维修校舍</w:t>
            </w:r>
          </w:p>
        </w:tc>
        <w:tc>
          <w:tcPr>
            <w:tcW w:w="840" w:type="dxa"/>
            <w:tcBorders>
              <w:top w:val="single" w:color="000000" w:sz="4" w:space="0"/>
              <w:left w:val="single" w:color="000000" w:sz="4" w:space="0"/>
              <w:bottom w:val="single" w:color="000000" w:sz="4" w:space="0"/>
              <w:right w:val="single" w:color="000000" w:sz="4" w:space="0"/>
            </w:tcBorders>
            <w:vAlign w:val="center"/>
          </w:tcPr>
          <w:p w14:paraId="2B3DE23D">
            <w:pPr>
              <w:widowControl/>
              <w:textAlignment w:val="center"/>
              <w:rPr>
                <w:rFonts w:ascii="仿宋_GB2312" w:hAnsi="宋体" w:eastAsia="仿宋_GB2312" w:cs="宋体"/>
                <w:color w:val="000000"/>
                <w:szCs w:val="21"/>
              </w:rPr>
            </w:pPr>
            <w:r>
              <w:rPr>
                <w:rFonts w:ascii="仿宋_GB2312" w:hAnsi="宋体" w:eastAsia="仿宋_GB2312" w:cs="宋体"/>
                <w:color w:val="000000"/>
                <w:szCs w:val="21"/>
              </w:rPr>
              <w:t>98%</w:t>
            </w:r>
          </w:p>
        </w:tc>
        <w:tc>
          <w:tcPr>
            <w:tcW w:w="630" w:type="dxa"/>
            <w:tcBorders>
              <w:top w:val="single" w:color="000000" w:sz="4" w:space="0"/>
              <w:left w:val="single" w:color="000000" w:sz="4" w:space="0"/>
              <w:bottom w:val="single" w:color="000000" w:sz="4" w:space="0"/>
              <w:right w:val="single" w:color="000000" w:sz="4" w:space="0"/>
            </w:tcBorders>
            <w:vAlign w:val="bottom"/>
          </w:tcPr>
          <w:p w14:paraId="5024C356">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90%</w:t>
            </w:r>
          </w:p>
          <w:p w14:paraId="53ECBAFF">
            <w:pPr>
              <w:widowControl/>
              <w:jc w:val="left"/>
              <w:textAlignment w:val="bottom"/>
              <w:rPr>
                <w:rFonts w:ascii="仿宋_GB2312" w:hAnsi="宋体" w:eastAsia="仿宋_GB2312" w:cs="宋体"/>
                <w:color w:val="000000"/>
                <w:szCs w:val="21"/>
              </w:rPr>
            </w:pPr>
          </w:p>
          <w:p w14:paraId="441D316C">
            <w:pPr>
              <w:widowControl/>
              <w:jc w:val="left"/>
              <w:textAlignment w:val="bottom"/>
              <w:rPr>
                <w:rFonts w:ascii="仿宋_GB2312" w:hAnsi="宋体" w:eastAsia="仿宋_GB2312" w:cs="宋体"/>
                <w:color w:val="000000"/>
                <w:szCs w:val="21"/>
              </w:rPr>
            </w:pPr>
          </w:p>
          <w:p w14:paraId="39D8AC31">
            <w:pPr>
              <w:widowControl/>
              <w:jc w:val="left"/>
              <w:textAlignment w:val="bottom"/>
              <w:rPr>
                <w:rFonts w:ascii="仿宋_GB2312" w:hAnsi="宋体" w:eastAsia="仿宋_GB2312" w:cs="宋体"/>
                <w:color w:val="000000"/>
                <w:szCs w:val="21"/>
              </w:rPr>
            </w:pPr>
          </w:p>
          <w:p w14:paraId="27008974">
            <w:pPr>
              <w:widowControl/>
              <w:jc w:val="left"/>
              <w:textAlignment w:val="bottom"/>
              <w:rPr>
                <w:rFonts w:ascii="仿宋_GB2312" w:hAnsi="宋体" w:eastAsia="仿宋_GB2312"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bottom"/>
          </w:tcPr>
          <w:p w14:paraId="532E5D1A">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85%</w:t>
            </w:r>
          </w:p>
          <w:p w14:paraId="3E23CB83">
            <w:pPr>
              <w:widowControl/>
              <w:jc w:val="left"/>
              <w:textAlignment w:val="bottom"/>
              <w:rPr>
                <w:rFonts w:ascii="仿宋_GB2312" w:hAnsi="宋体" w:eastAsia="仿宋_GB2312" w:cs="宋体"/>
                <w:color w:val="000000"/>
                <w:szCs w:val="21"/>
              </w:rPr>
            </w:pPr>
          </w:p>
          <w:p w14:paraId="7B590FC5">
            <w:pPr>
              <w:widowControl/>
              <w:jc w:val="left"/>
              <w:textAlignment w:val="bottom"/>
              <w:rPr>
                <w:rFonts w:ascii="仿宋_GB2312" w:hAnsi="宋体" w:eastAsia="仿宋_GB2312" w:cs="宋体"/>
                <w:color w:val="000000"/>
                <w:szCs w:val="21"/>
              </w:rPr>
            </w:pPr>
          </w:p>
          <w:p w14:paraId="25E3ED6E">
            <w:pPr>
              <w:widowControl/>
              <w:jc w:val="left"/>
              <w:textAlignment w:val="bottom"/>
              <w:rPr>
                <w:rFonts w:ascii="仿宋_GB2312" w:hAnsi="宋体" w:eastAsia="仿宋_GB2312" w:cs="宋体"/>
                <w:color w:val="000000"/>
                <w:szCs w:val="21"/>
              </w:rPr>
            </w:pPr>
          </w:p>
          <w:p w14:paraId="5CDCEF62">
            <w:pPr>
              <w:widowControl/>
              <w:jc w:val="left"/>
              <w:textAlignment w:val="bottom"/>
              <w:rPr>
                <w:rFonts w:ascii="仿宋_GB2312" w:hAnsi="宋体" w:eastAsia="仿宋_GB2312"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bottom"/>
          </w:tcPr>
          <w:p w14:paraId="087E74B1">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p w14:paraId="6FF550CE">
            <w:pPr>
              <w:widowControl/>
              <w:jc w:val="left"/>
              <w:textAlignment w:val="bottom"/>
              <w:rPr>
                <w:rFonts w:ascii="仿宋_GB2312" w:hAnsi="宋体" w:eastAsia="仿宋_GB2312" w:cs="宋体"/>
                <w:color w:val="000000"/>
                <w:szCs w:val="21"/>
              </w:rPr>
            </w:pPr>
          </w:p>
          <w:p w14:paraId="37A01C56">
            <w:pPr>
              <w:widowControl/>
              <w:jc w:val="left"/>
              <w:textAlignment w:val="bottom"/>
              <w:rPr>
                <w:rFonts w:ascii="仿宋_GB2312" w:hAnsi="宋体" w:eastAsia="仿宋_GB2312" w:cs="宋体"/>
                <w:color w:val="000000"/>
                <w:szCs w:val="21"/>
              </w:rPr>
            </w:pPr>
          </w:p>
          <w:p w14:paraId="0A08E952">
            <w:pPr>
              <w:widowControl/>
              <w:jc w:val="left"/>
              <w:textAlignment w:val="bottom"/>
              <w:rPr>
                <w:rFonts w:ascii="仿宋_GB2312" w:hAnsi="宋体" w:eastAsia="仿宋_GB2312" w:cs="宋体"/>
                <w:color w:val="000000"/>
                <w:szCs w:val="21"/>
              </w:rPr>
            </w:pPr>
          </w:p>
          <w:p w14:paraId="408B9A02">
            <w:pPr>
              <w:widowControl/>
              <w:jc w:val="left"/>
              <w:textAlignment w:val="bottom"/>
              <w:rPr>
                <w:rFonts w:ascii="仿宋_GB2312" w:hAnsi="宋体" w:eastAsia="仿宋_GB2312" w:cs="宋体"/>
                <w:color w:val="000000"/>
                <w:szCs w:val="21"/>
              </w:rPr>
            </w:pPr>
          </w:p>
        </w:tc>
      </w:tr>
      <w:tr w14:paraId="24B64D6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A451F79">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年改善办学条件和教师待遇</w:t>
            </w:r>
          </w:p>
        </w:tc>
        <w:tc>
          <w:tcPr>
            <w:tcW w:w="1155" w:type="dxa"/>
            <w:tcBorders>
              <w:top w:val="single" w:color="000000" w:sz="4" w:space="0"/>
              <w:left w:val="single" w:color="000000" w:sz="4" w:space="0"/>
              <w:bottom w:val="single" w:color="000000" w:sz="4" w:space="0"/>
              <w:right w:val="single" w:color="000000" w:sz="4" w:space="0"/>
            </w:tcBorders>
            <w:vAlign w:val="center"/>
          </w:tcPr>
          <w:p w14:paraId="3370754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200.36</w:t>
            </w:r>
          </w:p>
        </w:tc>
        <w:tc>
          <w:tcPr>
            <w:tcW w:w="2835" w:type="dxa"/>
            <w:tcBorders>
              <w:top w:val="single" w:color="000000" w:sz="4" w:space="0"/>
              <w:left w:val="single" w:color="000000" w:sz="4" w:space="0"/>
              <w:bottom w:val="single" w:color="000000" w:sz="4" w:space="0"/>
              <w:right w:val="single" w:color="000000" w:sz="4" w:space="0"/>
            </w:tcBorders>
            <w:vAlign w:val="center"/>
          </w:tcPr>
          <w:p w14:paraId="0D949DAB">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改善薄弱高中学校办学条件，对贫困高中学生发放助学金</w:t>
            </w:r>
          </w:p>
        </w:tc>
        <w:tc>
          <w:tcPr>
            <w:tcW w:w="3045" w:type="dxa"/>
            <w:tcBorders>
              <w:top w:val="single" w:color="000000" w:sz="4" w:space="0"/>
              <w:left w:val="single" w:color="000000" w:sz="4" w:space="0"/>
              <w:bottom w:val="single" w:color="000000" w:sz="4" w:space="0"/>
              <w:right w:val="single" w:color="000000" w:sz="4" w:space="0"/>
            </w:tcBorders>
            <w:vAlign w:val="center"/>
          </w:tcPr>
          <w:p w14:paraId="45DC52D7">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推动高中教育发展，扩大高中教育规模；确保贫困高中学生顺利完成学业。</w:t>
            </w:r>
          </w:p>
        </w:tc>
        <w:tc>
          <w:tcPr>
            <w:tcW w:w="1575" w:type="dxa"/>
            <w:tcBorders>
              <w:top w:val="single" w:color="000000" w:sz="4" w:space="0"/>
              <w:left w:val="single" w:color="000000" w:sz="4" w:space="0"/>
              <w:bottom w:val="single" w:color="000000" w:sz="4" w:space="0"/>
              <w:right w:val="single" w:color="000000" w:sz="4" w:space="0"/>
            </w:tcBorders>
            <w:vAlign w:val="center"/>
          </w:tcPr>
          <w:p w14:paraId="30E42E92">
            <w:pPr>
              <w:jc w:val="center"/>
              <w:rPr>
                <w:rFonts w:ascii="仿宋_GB2312" w:hAnsi="宋体" w:eastAsia="仿宋_GB2312" w:cs="宋体"/>
                <w:color w:val="000000"/>
                <w:szCs w:val="21"/>
              </w:rPr>
            </w:pPr>
            <w:r>
              <w:rPr>
                <w:rFonts w:hint="eastAsia" w:ascii="仿宋_GB2312" w:hAnsi="宋体" w:eastAsia="仿宋_GB2312" w:cs="宋体"/>
                <w:color w:val="000000"/>
                <w:szCs w:val="21"/>
              </w:rPr>
              <w:t>资金发放到位</w:t>
            </w:r>
            <w:r>
              <w:rPr>
                <w:rFonts w:ascii="仿宋_GB2312" w:hAnsi="宋体" w:eastAsia="仿宋_GB2312" w:cs="宋体"/>
                <w:color w:val="000000"/>
                <w:szCs w:val="21"/>
              </w:rPr>
              <w:t xml:space="preserve"> </w:t>
            </w:r>
            <w:r>
              <w:rPr>
                <w:rFonts w:hint="eastAsia" w:ascii="仿宋_GB2312" w:hAnsi="宋体" w:eastAsia="仿宋_GB2312" w:cs="宋体"/>
                <w:color w:val="000000"/>
                <w:szCs w:val="21"/>
              </w:rPr>
              <w:t>学校工作正常运转</w:t>
            </w:r>
          </w:p>
        </w:tc>
        <w:tc>
          <w:tcPr>
            <w:tcW w:w="840" w:type="dxa"/>
            <w:tcBorders>
              <w:top w:val="single" w:color="000000" w:sz="4" w:space="0"/>
              <w:left w:val="single" w:color="000000" w:sz="4" w:space="0"/>
              <w:bottom w:val="single" w:color="000000" w:sz="4" w:space="0"/>
              <w:right w:val="single" w:color="000000" w:sz="4" w:space="0"/>
            </w:tcBorders>
            <w:vAlign w:val="center"/>
          </w:tcPr>
          <w:p w14:paraId="598A5E0D">
            <w:pPr>
              <w:jc w:val="center"/>
              <w:rPr>
                <w:rFonts w:ascii="仿宋_GB2312" w:hAnsi="宋体" w:eastAsia="仿宋_GB2312" w:cs="宋体"/>
                <w:color w:val="000000"/>
                <w:szCs w:val="21"/>
              </w:rPr>
            </w:pPr>
            <w:r>
              <w:rPr>
                <w:rFonts w:ascii="仿宋_GB2312" w:hAnsi="宋体" w:eastAsia="仿宋_GB2312" w:cs="宋体"/>
                <w:color w:val="000000"/>
                <w:szCs w:val="21"/>
              </w:rPr>
              <w:t>98%</w:t>
            </w:r>
          </w:p>
        </w:tc>
        <w:tc>
          <w:tcPr>
            <w:tcW w:w="630" w:type="dxa"/>
            <w:tcBorders>
              <w:top w:val="single" w:color="000000" w:sz="4" w:space="0"/>
              <w:left w:val="single" w:color="000000" w:sz="4" w:space="0"/>
              <w:bottom w:val="single" w:color="000000" w:sz="4" w:space="0"/>
              <w:right w:val="single" w:color="000000" w:sz="4" w:space="0"/>
            </w:tcBorders>
            <w:vAlign w:val="center"/>
          </w:tcPr>
          <w:p w14:paraId="6D3B93B0">
            <w:pPr>
              <w:jc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14:paraId="3647C0CD">
            <w:pPr>
              <w:jc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1050" w:type="dxa"/>
            <w:tcBorders>
              <w:top w:val="single" w:color="000000" w:sz="4" w:space="0"/>
              <w:left w:val="single" w:color="000000" w:sz="4" w:space="0"/>
              <w:bottom w:val="single" w:color="000000" w:sz="4" w:space="0"/>
              <w:right w:val="single" w:color="000000" w:sz="4" w:space="0"/>
            </w:tcBorders>
            <w:vAlign w:val="center"/>
          </w:tcPr>
          <w:p w14:paraId="5157E741">
            <w:pPr>
              <w:jc w:val="center"/>
              <w:rPr>
                <w:rFonts w:ascii="仿宋_GB2312" w:hAnsi="宋体" w:eastAsia="仿宋_GB2312" w:cs="宋体"/>
                <w:color w:val="000000"/>
                <w:szCs w:val="21"/>
              </w:rPr>
            </w:pPr>
            <w:r>
              <w:rPr>
                <w:rFonts w:ascii="仿宋_GB2312" w:hAnsi="宋体" w:eastAsia="仿宋_GB2312" w:cs="宋体"/>
                <w:color w:val="000000"/>
                <w:szCs w:val="21"/>
              </w:rPr>
              <w:t>80%</w:t>
            </w:r>
            <w:r>
              <w:rPr>
                <w:rFonts w:hint="eastAsia" w:ascii="仿宋_GB2312" w:hAnsi="宋体" w:eastAsia="仿宋_GB2312" w:cs="宋体"/>
                <w:color w:val="000000"/>
                <w:szCs w:val="21"/>
              </w:rPr>
              <w:t>以下</w:t>
            </w:r>
          </w:p>
        </w:tc>
      </w:tr>
      <w:tr w14:paraId="66184E9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36E760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年提高特殊群体教师待遇</w:t>
            </w:r>
          </w:p>
        </w:tc>
        <w:tc>
          <w:tcPr>
            <w:tcW w:w="1155" w:type="dxa"/>
            <w:tcBorders>
              <w:top w:val="single" w:color="000000" w:sz="4" w:space="0"/>
              <w:left w:val="single" w:color="000000" w:sz="4" w:space="0"/>
              <w:bottom w:val="single" w:color="000000" w:sz="4" w:space="0"/>
              <w:right w:val="single" w:color="000000" w:sz="4" w:space="0"/>
            </w:tcBorders>
            <w:vAlign w:val="center"/>
          </w:tcPr>
          <w:p w14:paraId="209FCD6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41.99</w:t>
            </w:r>
          </w:p>
        </w:tc>
        <w:tc>
          <w:tcPr>
            <w:tcW w:w="2835" w:type="dxa"/>
            <w:tcBorders>
              <w:top w:val="single" w:color="000000" w:sz="4" w:space="0"/>
              <w:left w:val="single" w:color="000000" w:sz="4" w:space="0"/>
              <w:bottom w:val="single" w:color="000000" w:sz="4" w:space="0"/>
              <w:right w:val="single" w:color="000000" w:sz="4" w:space="0"/>
            </w:tcBorders>
            <w:vAlign w:val="center"/>
          </w:tcPr>
          <w:p w14:paraId="1574FC77">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代课教师发放教龄补助，对边远乡村教师发放生活补助。</w:t>
            </w:r>
          </w:p>
        </w:tc>
        <w:tc>
          <w:tcPr>
            <w:tcW w:w="3045" w:type="dxa"/>
            <w:tcBorders>
              <w:top w:val="single" w:color="000000" w:sz="4" w:space="0"/>
              <w:left w:val="single" w:color="000000" w:sz="4" w:space="0"/>
              <w:bottom w:val="single" w:color="000000" w:sz="4" w:space="0"/>
              <w:right w:val="single" w:color="000000" w:sz="4" w:space="0"/>
            </w:tcBorders>
            <w:vAlign w:val="center"/>
          </w:tcPr>
          <w:p w14:paraId="2406F2B7">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提高特殊群体教师待遇。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15749FFC">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资金测算准确发放到位</w:t>
            </w:r>
          </w:p>
        </w:tc>
        <w:tc>
          <w:tcPr>
            <w:tcW w:w="840" w:type="dxa"/>
            <w:tcBorders>
              <w:top w:val="single" w:color="000000" w:sz="4" w:space="0"/>
              <w:left w:val="single" w:color="000000" w:sz="4" w:space="0"/>
              <w:bottom w:val="single" w:color="000000" w:sz="4" w:space="0"/>
              <w:right w:val="single" w:color="000000" w:sz="4" w:space="0"/>
            </w:tcBorders>
            <w:vAlign w:val="center"/>
          </w:tcPr>
          <w:p w14:paraId="7911D1DC">
            <w:pPr>
              <w:widowControl/>
              <w:jc w:val="center"/>
              <w:textAlignment w:val="center"/>
              <w:rPr>
                <w:rFonts w:ascii="仿宋_GB2312" w:hAnsi="宋体" w:eastAsia="仿宋_GB2312" w:cs="宋体"/>
                <w:color w:val="000000"/>
                <w:szCs w:val="21"/>
              </w:rPr>
            </w:pPr>
          </w:p>
          <w:p w14:paraId="0BAE388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14:paraId="3DE166E7">
            <w:pPr>
              <w:widowControl/>
              <w:jc w:val="left"/>
              <w:textAlignment w:val="bottom"/>
              <w:rPr>
                <w:rFonts w:ascii="仿宋_GB2312" w:hAnsi="宋体" w:eastAsia="仿宋_GB2312" w:cs="宋体"/>
                <w:color w:val="000000"/>
                <w:szCs w:val="21"/>
              </w:rPr>
            </w:pPr>
          </w:p>
          <w:p w14:paraId="088A63B2">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95%</w:t>
            </w:r>
          </w:p>
          <w:p w14:paraId="056E114C">
            <w:pPr>
              <w:widowControl/>
              <w:jc w:val="left"/>
              <w:textAlignment w:val="bottom"/>
              <w:rPr>
                <w:rFonts w:ascii="仿宋_GB2312" w:hAnsi="宋体" w:eastAsia="仿宋_GB2312" w:cs="宋体"/>
                <w:color w:val="000000"/>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433E9543">
            <w:pPr>
              <w:widowControl/>
              <w:jc w:val="left"/>
              <w:textAlignment w:val="center"/>
              <w:rPr>
                <w:rFonts w:ascii="仿宋_GB2312" w:hAnsi="宋体" w:eastAsia="仿宋_GB2312" w:cs="宋体"/>
                <w:color w:val="000000"/>
                <w:szCs w:val="21"/>
              </w:rPr>
            </w:pPr>
          </w:p>
          <w:p w14:paraId="674031B7">
            <w:pPr>
              <w:widowControl/>
              <w:jc w:val="left"/>
              <w:textAlignment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bottom"/>
          </w:tcPr>
          <w:p w14:paraId="3BE12C42">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85%</w:t>
            </w:r>
            <w:r>
              <w:rPr>
                <w:rFonts w:hint="eastAsia" w:ascii="仿宋_GB2312" w:hAnsi="宋体" w:eastAsia="仿宋_GB2312" w:cs="宋体"/>
                <w:color w:val="000000"/>
                <w:szCs w:val="21"/>
              </w:rPr>
              <w:t>以下</w:t>
            </w:r>
          </w:p>
          <w:p w14:paraId="50BD66A2">
            <w:pPr>
              <w:widowControl/>
              <w:jc w:val="left"/>
              <w:textAlignment w:val="bottom"/>
              <w:rPr>
                <w:rFonts w:ascii="仿宋_GB2312" w:hAnsi="宋体" w:eastAsia="仿宋_GB2312" w:cs="宋体"/>
                <w:color w:val="000000"/>
                <w:szCs w:val="21"/>
              </w:rPr>
            </w:pPr>
          </w:p>
        </w:tc>
      </w:tr>
      <w:tr w14:paraId="2B922A6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DD923FC">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年综合事务管理</w:t>
            </w:r>
          </w:p>
        </w:tc>
        <w:tc>
          <w:tcPr>
            <w:tcW w:w="1155" w:type="dxa"/>
            <w:tcBorders>
              <w:top w:val="single" w:color="000000" w:sz="4" w:space="0"/>
              <w:left w:val="single" w:color="000000" w:sz="4" w:space="0"/>
              <w:bottom w:val="single" w:color="000000" w:sz="4" w:space="0"/>
              <w:right w:val="single" w:color="000000" w:sz="4" w:space="0"/>
            </w:tcBorders>
            <w:vAlign w:val="center"/>
          </w:tcPr>
          <w:p w14:paraId="701C3ED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3885.84</w:t>
            </w:r>
          </w:p>
          <w:p w14:paraId="27F43A66">
            <w:pPr>
              <w:widowControl/>
              <w:jc w:val="center"/>
              <w:textAlignment w:val="center"/>
              <w:rPr>
                <w:rFonts w:ascii="仿宋_GB2312" w:hAnsi="宋体" w:eastAsia="仿宋_GB2312" w:cs="宋体"/>
                <w:color w:val="000000"/>
                <w:szCs w:val="21"/>
              </w:rPr>
            </w:pPr>
          </w:p>
          <w:p w14:paraId="1B6842CA">
            <w:pPr>
              <w:widowControl/>
              <w:jc w:val="center"/>
              <w:textAlignment w:val="center"/>
              <w:rPr>
                <w:rFonts w:ascii="仿宋_GB2312" w:hAnsi="宋体" w:eastAsia="仿宋_GB2312" w:cs="宋体"/>
                <w:color w:val="000000"/>
                <w:szCs w:val="21"/>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5B7BA560">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做好会议培训组织，内部信息化建设与维护，财务和资产管理，标准化建设，基础设施维修，大型设备购置，人事、党务以及老干部管理等工作，负责人员工资等发放。</w:t>
            </w:r>
          </w:p>
        </w:tc>
        <w:tc>
          <w:tcPr>
            <w:tcW w:w="3045" w:type="dxa"/>
            <w:tcBorders>
              <w:top w:val="single" w:color="000000" w:sz="4" w:space="0"/>
              <w:left w:val="single" w:color="000000" w:sz="4" w:space="0"/>
              <w:bottom w:val="single" w:color="000000" w:sz="4" w:space="0"/>
              <w:right w:val="single" w:color="000000" w:sz="4" w:space="0"/>
            </w:tcBorders>
            <w:vAlign w:val="center"/>
          </w:tcPr>
          <w:p w14:paraId="602E4366">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做好会议培训组织，内部信息化建设与维护，财务和资产管理，标准化建设，基础设施维修，大型设备购置，人事、党务以及老干部管理等工作，负责人员工资等发放。</w:t>
            </w:r>
          </w:p>
        </w:tc>
        <w:tc>
          <w:tcPr>
            <w:tcW w:w="1575" w:type="dxa"/>
            <w:tcBorders>
              <w:top w:val="single" w:color="000000" w:sz="4" w:space="0"/>
              <w:left w:val="single" w:color="000000" w:sz="4" w:space="0"/>
              <w:bottom w:val="single" w:color="000000" w:sz="4" w:space="0"/>
              <w:right w:val="single" w:color="000000" w:sz="4" w:space="0"/>
            </w:tcBorders>
            <w:vAlign w:val="center"/>
          </w:tcPr>
          <w:p w14:paraId="2451B19D">
            <w:pPr>
              <w:jc w:val="center"/>
              <w:rPr>
                <w:rFonts w:ascii="仿宋_GB2312" w:hAnsi="宋体" w:eastAsia="仿宋_GB2312" w:cs="宋体"/>
                <w:color w:val="000000"/>
                <w:szCs w:val="21"/>
              </w:rPr>
            </w:pPr>
            <w:r>
              <w:rPr>
                <w:rFonts w:hint="eastAsia" w:ascii="仿宋_GB2312" w:hAnsi="宋体" w:eastAsia="仿宋_GB2312" w:cs="宋体"/>
                <w:color w:val="000000"/>
                <w:szCs w:val="21"/>
              </w:rPr>
              <w:t>保障机关工作正常高效运转</w:t>
            </w:r>
          </w:p>
        </w:tc>
        <w:tc>
          <w:tcPr>
            <w:tcW w:w="840" w:type="dxa"/>
            <w:tcBorders>
              <w:top w:val="single" w:color="000000" w:sz="4" w:space="0"/>
              <w:left w:val="single" w:color="000000" w:sz="4" w:space="0"/>
              <w:bottom w:val="single" w:color="000000" w:sz="4" w:space="0"/>
              <w:right w:val="single" w:color="000000" w:sz="4" w:space="0"/>
            </w:tcBorders>
            <w:vAlign w:val="center"/>
          </w:tcPr>
          <w:p w14:paraId="258AFE5F">
            <w:pPr>
              <w:jc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2F6EFFA">
            <w:pPr>
              <w:jc w:val="center"/>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center"/>
          </w:tcPr>
          <w:p w14:paraId="4ED5FC4E">
            <w:pPr>
              <w:jc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center"/>
          </w:tcPr>
          <w:p w14:paraId="1FF55F97">
            <w:pPr>
              <w:jc w:val="center"/>
              <w:rPr>
                <w:rFonts w:ascii="仿宋_GB2312" w:hAnsi="宋体" w:eastAsia="仿宋_GB2312" w:cs="宋体"/>
                <w:color w:val="000000"/>
                <w:szCs w:val="21"/>
              </w:rPr>
            </w:pPr>
            <w:r>
              <w:rPr>
                <w:rFonts w:ascii="仿宋_GB2312" w:hAnsi="宋体" w:eastAsia="仿宋_GB2312" w:cs="宋体"/>
                <w:color w:val="000000"/>
                <w:szCs w:val="21"/>
              </w:rPr>
              <w:t>85%</w:t>
            </w:r>
            <w:r>
              <w:rPr>
                <w:rFonts w:hint="eastAsia" w:ascii="仿宋_GB2312" w:hAnsi="宋体" w:eastAsia="仿宋_GB2312" w:cs="宋体"/>
                <w:color w:val="000000"/>
                <w:szCs w:val="21"/>
              </w:rPr>
              <w:t>以下</w:t>
            </w:r>
          </w:p>
        </w:tc>
      </w:tr>
      <w:tr w14:paraId="2FF3CAA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BC31C53">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6334837B">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7.68</w:t>
            </w:r>
          </w:p>
        </w:tc>
        <w:tc>
          <w:tcPr>
            <w:tcW w:w="2835" w:type="dxa"/>
            <w:tcBorders>
              <w:top w:val="single" w:color="000000" w:sz="4" w:space="0"/>
              <w:left w:val="single" w:color="000000" w:sz="4" w:space="0"/>
              <w:bottom w:val="single" w:color="000000" w:sz="4" w:space="0"/>
              <w:right w:val="single" w:color="000000" w:sz="4" w:space="0"/>
            </w:tcBorders>
            <w:vAlign w:val="center"/>
          </w:tcPr>
          <w:p w14:paraId="04C9779D">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19A000B1">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2C1A1D2E">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4F6988A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3CB1033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19A226FD">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582CC747">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378474F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C5AF6AC">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2BDC28A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105.3</w:t>
            </w:r>
          </w:p>
        </w:tc>
        <w:tc>
          <w:tcPr>
            <w:tcW w:w="2835" w:type="dxa"/>
            <w:tcBorders>
              <w:top w:val="single" w:color="000000" w:sz="4" w:space="0"/>
              <w:left w:val="single" w:color="000000" w:sz="4" w:space="0"/>
              <w:bottom w:val="single" w:color="000000" w:sz="4" w:space="0"/>
              <w:right w:val="single" w:color="000000" w:sz="4" w:space="0"/>
            </w:tcBorders>
            <w:vAlign w:val="center"/>
          </w:tcPr>
          <w:p w14:paraId="11038A51">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17FBA074">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724D5036">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CC6A146">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642EF45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460A5A3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06FCDCE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72B66FD6">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E45D78D">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789F14F9">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0.51</w:t>
            </w:r>
          </w:p>
        </w:tc>
        <w:tc>
          <w:tcPr>
            <w:tcW w:w="2835" w:type="dxa"/>
            <w:tcBorders>
              <w:top w:val="single" w:color="000000" w:sz="4" w:space="0"/>
              <w:left w:val="single" w:color="000000" w:sz="4" w:space="0"/>
              <w:bottom w:val="single" w:color="000000" w:sz="4" w:space="0"/>
              <w:right w:val="single" w:color="000000" w:sz="4" w:space="0"/>
            </w:tcBorders>
            <w:vAlign w:val="center"/>
          </w:tcPr>
          <w:p w14:paraId="01552AAE">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3CC5E40B">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42EFC603">
            <w:pPr>
              <w:jc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5123FCB">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13EBF7C6">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1AA69850">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5039CA0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7CC66F6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1FF8AF7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22DF522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0.32</w:t>
            </w:r>
          </w:p>
        </w:tc>
        <w:tc>
          <w:tcPr>
            <w:tcW w:w="2835" w:type="dxa"/>
            <w:tcBorders>
              <w:top w:val="single" w:color="000000" w:sz="4" w:space="0"/>
              <w:left w:val="single" w:color="000000" w:sz="4" w:space="0"/>
              <w:bottom w:val="single" w:color="000000" w:sz="4" w:space="0"/>
              <w:right w:val="single" w:color="000000" w:sz="4" w:space="0"/>
            </w:tcBorders>
            <w:vAlign w:val="center"/>
          </w:tcPr>
          <w:p w14:paraId="1AA2B328">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173B6519">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0D253054">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DAB9DB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3F57D0F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19D8045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5CBAD03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78402047">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C2C70B5">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5ACA8B2D">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1.95</w:t>
            </w:r>
          </w:p>
        </w:tc>
        <w:tc>
          <w:tcPr>
            <w:tcW w:w="2835" w:type="dxa"/>
            <w:tcBorders>
              <w:top w:val="single" w:color="000000" w:sz="4" w:space="0"/>
              <w:left w:val="single" w:color="000000" w:sz="4" w:space="0"/>
              <w:bottom w:val="single" w:color="000000" w:sz="4" w:space="0"/>
              <w:right w:val="single" w:color="000000" w:sz="4" w:space="0"/>
            </w:tcBorders>
            <w:vAlign w:val="center"/>
          </w:tcPr>
          <w:p w14:paraId="5AE631E3">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210E709B">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0FBBB052">
            <w:pPr>
              <w:jc w:val="center"/>
              <w:rPr>
                <w:rFonts w:ascii="仿宋_GB2312" w:hAnsi="宋体" w:eastAsia="仿宋_GB2312" w:cs="宋体"/>
                <w:color w:val="000000"/>
                <w:szCs w:val="21"/>
              </w:rPr>
            </w:pPr>
            <w:r>
              <w:rPr>
                <w:rFonts w:hint="eastAsia" w:ascii="仿宋_GB2312" w:hAnsi="宋体" w:eastAsia="仿宋_GB2312" w:cs="宋体"/>
                <w:color w:val="000000"/>
                <w:szCs w:val="21"/>
              </w:rPr>
              <w:t>突发动物疫情处置率</w:t>
            </w:r>
          </w:p>
        </w:tc>
        <w:tc>
          <w:tcPr>
            <w:tcW w:w="840" w:type="dxa"/>
            <w:tcBorders>
              <w:top w:val="single" w:color="000000" w:sz="4" w:space="0"/>
              <w:left w:val="single" w:color="000000" w:sz="4" w:space="0"/>
              <w:bottom w:val="single" w:color="000000" w:sz="4" w:space="0"/>
              <w:right w:val="single" w:color="000000" w:sz="4" w:space="0"/>
            </w:tcBorders>
            <w:vAlign w:val="center"/>
          </w:tcPr>
          <w:p w14:paraId="1C970FB0">
            <w:pPr>
              <w:jc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C589013">
            <w:pPr>
              <w:jc w:val="center"/>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center"/>
          </w:tcPr>
          <w:p w14:paraId="498246BB">
            <w:pPr>
              <w:jc w:val="center"/>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center"/>
          </w:tcPr>
          <w:p w14:paraId="506DC3C9">
            <w:pPr>
              <w:jc w:val="center"/>
              <w:rPr>
                <w:rFonts w:ascii="仿宋_GB2312" w:hAnsi="宋体" w:eastAsia="仿宋_GB2312" w:cs="宋体"/>
                <w:color w:val="000000"/>
                <w:szCs w:val="21"/>
              </w:rPr>
            </w:pPr>
            <w:r>
              <w:rPr>
                <w:rFonts w:ascii="仿宋_GB2312" w:hAnsi="宋体" w:eastAsia="仿宋_GB2312" w:cs="宋体"/>
                <w:color w:val="000000"/>
                <w:szCs w:val="21"/>
              </w:rPr>
              <w:t>90</w:t>
            </w:r>
            <w:r>
              <w:rPr>
                <w:rFonts w:hint="eastAsia" w:ascii="仿宋_GB2312" w:hAnsi="宋体" w:eastAsia="仿宋_GB2312" w:cs="宋体"/>
                <w:color w:val="000000"/>
                <w:szCs w:val="21"/>
              </w:rPr>
              <w:t>以下</w:t>
            </w:r>
          </w:p>
        </w:tc>
      </w:tr>
      <w:tr w14:paraId="244A3D2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F767F3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03866B4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63.87</w:t>
            </w:r>
          </w:p>
        </w:tc>
        <w:tc>
          <w:tcPr>
            <w:tcW w:w="2835" w:type="dxa"/>
            <w:tcBorders>
              <w:top w:val="single" w:color="000000" w:sz="4" w:space="0"/>
              <w:left w:val="single" w:color="000000" w:sz="4" w:space="0"/>
              <w:bottom w:val="single" w:color="000000" w:sz="4" w:space="0"/>
              <w:right w:val="single" w:color="000000" w:sz="4" w:space="0"/>
            </w:tcBorders>
            <w:vAlign w:val="center"/>
          </w:tcPr>
          <w:p w14:paraId="6C9B5909">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1FB9F5B6">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43AE69D8">
            <w:pPr>
              <w:jc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37273AF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91A05FC">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18EF819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0A29ABC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13E5C1B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E223B6B">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年动物疫病防控</w:t>
            </w:r>
          </w:p>
        </w:tc>
        <w:tc>
          <w:tcPr>
            <w:tcW w:w="1155" w:type="dxa"/>
            <w:tcBorders>
              <w:top w:val="single" w:color="000000" w:sz="4" w:space="0"/>
              <w:left w:val="single" w:color="000000" w:sz="4" w:space="0"/>
              <w:bottom w:val="single" w:color="000000" w:sz="4" w:space="0"/>
              <w:right w:val="single" w:color="000000" w:sz="4" w:space="0"/>
            </w:tcBorders>
            <w:vAlign w:val="center"/>
          </w:tcPr>
          <w:p w14:paraId="2A8D60F2">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1.21</w:t>
            </w:r>
          </w:p>
        </w:tc>
        <w:tc>
          <w:tcPr>
            <w:tcW w:w="2835" w:type="dxa"/>
            <w:tcBorders>
              <w:top w:val="single" w:color="000000" w:sz="4" w:space="0"/>
              <w:left w:val="single" w:color="000000" w:sz="4" w:space="0"/>
              <w:bottom w:val="single" w:color="000000" w:sz="4" w:space="0"/>
              <w:right w:val="single" w:color="000000" w:sz="4" w:space="0"/>
            </w:tcBorders>
            <w:vAlign w:val="center"/>
          </w:tcPr>
          <w:p w14:paraId="2CAD02AC">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落实动物防疫检疫政策，建立完善动物防疫和检疫体系。组织开展动物的防疫检疫工作，发布疫情并组织扑灭。</w:t>
            </w:r>
          </w:p>
        </w:tc>
        <w:tc>
          <w:tcPr>
            <w:tcW w:w="3045" w:type="dxa"/>
            <w:tcBorders>
              <w:top w:val="single" w:color="000000" w:sz="4" w:space="0"/>
              <w:left w:val="single" w:color="000000" w:sz="4" w:space="0"/>
              <w:bottom w:val="single" w:color="000000" w:sz="4" w:space="0"/>
              <w:right w:val="single" w:color="000000" w:sz="4" w:space="0"/>
            </w:tcBorders>
            <w:vAlign w:val="center"/>
          </w:tcPr>
          <w:p w14:paraId="750B1A9B">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发挥动物监测、防疫和检疫体系作用，有效降低疫病危害，保障畜牧业健康发展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2E533392">
            <w:pPr>
              <w:jc w:val="center"/>
              <w:rPr>
                <w:rFonts w:ascii="仿宋_GB2312" w:hAnsi="宋体" w:eastAsia="仿宋_GB2312" w:cs="宋体"/>
                <w:color w:val="000000"/>
                <w:szCs w:val="21"/>
              </w:rPr>
            </w:pPr>
            <w:r>
              <w:rPr>
                <w:rFonts w:hint="eastAsia" w:ascii="仿宋_GB2312" w:hAnsi="宋体" w:eastAsia="仿宋_GB2312" w:cs="宋体"/>
                <w:color w:val="000000"/>
                <w:szCs w:val="21"/>
              </w:rPr>
              <w:t>动物疫病强制免疫率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72FDE99">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E3AB957">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85%</w:t>
            </w:r>
          </w:p>
        </w:tc>
        <w:tc>
          <w:tcPr>
            <w:tcW w:w="630" w:type="dxa"/>
            <w:tcBorders>
              <w:top w:val="single" w:color="000000" w:sz="4" w:space="0"/>
              <w:left w:val="single" w:color="000000" w:sz="4" w:space="0"/>
              <w:bottom w:val="single" w:color="000000" w:sz="4" w:space="0"/>
              <w:right w:val="single" w:color="000000" w:sz="4" w:space="0"/>
            </w:tcBorders>
            <w:vAlign w:val="center"/>
          </w:tcPr>
          <w:p w14:paraId="3CB06765">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627F409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4DF537D3">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405F1D3">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年畜产品质量安全体系建设</w:t>
            </w:r>
          </w:p>
        </w:tc>
        <w:tc>
          <w:tcPr>
            <w:tcW w:w="1155" w:type="dxa"/>
            <w:tcBorders>
              <w:top w:val="single" w:color="000000" w:sz="4" w:space="0"/>
              <w:left w:val="single" w:color="000000" w:sz="4" w:space="0"/>
              <w:bottom w:val="single" w:color="000000" w:sz="4" w:space="0"/>
              <w:right w:val="single" w:color="000000" w:sz="4" w:space="0"/>
            </w:tcBorders>
            <w:vAlign w:val="center"/>
          </w:tcPr>
          <w:p w14:paraId="3785374A">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6.3</w:t>
            </w:r>
          </w:p>
        </w:tc>
        <w:tc>
          <w:tcPr>
            <w:tcW w:w="2835" w:type="dxa"/>
            <w:tcBorders>
              <w:top w:val="single" w:color="000000" w:sz="4" w:space="0"/>
              <w:left w:val="single" w:color="000000" w:sz="4" w:space="0"/>
              <w:bottom w:val="single" w:color="000000" w:sz="4" w:space="0"/>
              <w:right w:val="single" w:color="000000" w:sz="4" w:space="0"/>
            </w:tcBorders>
            <w:vAlign w:val="center"/>
          </w:tcPr>
          <w:p w14:paraId="54F6A30C">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指导畜牧业检验检测体系建设和机构考核，依法实施符合安全标准的畜产品认证和监督管理。组织开展畜产品质量安全的监督检查。</w:t>
            </w:r>
          </w:p>
        </w:tc>
        <w:tc>
          <w:tcPr>
            <w:tcW w:w="3045" w:type="dxa"/>
            <w:tcBorders>
              <w:top w:val="single" w:color="000000" w:sz="4" w:space="0"/>
              <w:left w:val="single" w:color="000000" w:sz="4" w:space="0"/>
              <w:bottom w:val="single" w:color="000000" w:sz="4" w:space="0"/>
              <w:right w:val="single" w:color="000000" w:sz="4" w:space="0"/>
            </w:tcBorders>
            <w:vAlign w:val="center"/>
          </w:tcPr>
          <w:p w14:paraId="7A2B78A7">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加强畜产品及兽药、饲料监督检测，保障畜产品质量，确保食肉安全</w:t>
            </w:r>
          </w:p>
        </w:tc>
        <w:tc>
          <w:tcPr>
            <w:tcW w:w="1575" w:type="dxa"/>
            <w:tcBorders>
              <w:top w:val="single" w:color="000000" w:sz="4" w:space="0"/>
              <w:left w:val="single" w:color="000000" w:sz="4" w:space="0"/>
              <w:bottom w:val="single" w:color="000000" w:sz="4" w:space="0"/>
              <w:right w:val="single" w:color="000000" w:sz="4" w:space="0"/>
            </w:tcBorders>
            <w:vAlign w:val="center"/>
          </w:tcPr>
          <w:p w14:paraId="43FF353B">
            <w:pPr>
              <w:jc w:val="center"/>
              <w:rPr>
                <w:rFonts w:ascii="仿宋_GB2312" w:hAnsi="宋体" w:eastAsia="仿宋_GB2312" w:cs="宋体"/>
                <w:color w:val="000000"/>
                <w:szCs w:val="21"/>
              </w:rPr>
            </w:pPr>
            <w:r>
              <w:rPr>
                <w:rFonts w:hint="eastAsia" w:ascii="仿宋_GB2312" w:hAnsi="宋体" w:eastAsia="仿宋_GB2312" w:cs="宋体"/>
                <w:color w:val="000000"/>
                <w:szCs w:val="21"/>
              </w:rPr>
              <w:t>加强畜产品及兽药、饲料监督检测，保障畜产品质量，确保食肉安全</w:t>
            </w:r>
          </w:p>
        </w:tc>
        <w:tc>
          <w:tcPr>
            <w:tcW w:w="840" w:type="dxa"/>
            <w:tcBorders>
              <w:top w:val="single" w:color="000000" w:sz="4" w:space="0"/>
              <w:left w:val="single" w:color="000000" w:sz="4" w:space="0"/>
              <w:bottom w:val="single" w:color="000000" w:sz="4" w:space="0"/>
              <w:right w:val="single" w:color="000000" w:sz="4" w:space="0"/>
            </w:tcBorders>
            <w:vAlign w:val="center"/>
          </w:tcPr>
          <w:p w14:paraId="66DD1880">
            <w:pPr>
              <w:spacing w:line="360" w:lineRule="auto"/>
              <w:jc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E396E4B">
            <w:pPr>
              <w:jc w:val="center"/>
              <w:rPr>
                <w:rFonts w:ascii="仿宋_GB2312" w:hAnsi="宋体" w:eastAsia="仿宋_GB2312" w:cs="宋体"/>
                <w:color w:val="000000"/>
                <w:szCs w:val="21"/>
              </w:rPr>
            </w:pPr>
            <w:r>
              <w:rPr>
                <w:rFonts w:ascii="仿宋_GB2312" w:hAnsi="宋体" w:eastAsia="仿宋_GB2312" w:cs="宋体"/>
                <w:color w:val="000000"/>
                <w:szCs w:val="21"/>
              </w:rPr>
              <w:t>80%</w:t>
            </w:r>
          </w:p>
        </w:tc>
        <w:tc>
          <w:tcPr>
            <w:tcW w:w="630" w:type="dxa"/>
            <w:tcBorders>
              <w:top w:val="single" w:color="000000" w:sz="4" w:space="0"/>
              <w:left w:val="single" w:color="000000" w:sz="4" w:space="0"/>
              <w:bottom w:val="single" w:color="000000" w:sz="4" w:space="0"/>
              <w:right w:val="single" w:color="000000" w:sz="4" w:space="0"/>
            </w:tcBorders>
            <w:vAlign w:val="center"/>
          </w:tcPr>
          <w:p w14:paraId="3C553831">
            <w:pPr>
              <w:jc w:val="center"/>
              <w:rPr>
                <w:rFonts w:ascii="仿宋_GB2312" w:hAnsi="宋体" w:eastAsia="仿宋_GB2312" w:cs="宋体"/>
                <w:color w:val="000000"/>
                <w:szCs w:val="21"/>
              </w:rPr>
            </w:pPr>
            <w:r>
              <w:rPr>
                <w:rFonts w:ascii="仿宋_GB2312" w:hAnsi="宋体" w:eastAsia="仿宋_GB2312" w:cs="宋体"/>
                <w:color w:val="000000"/>
                <w:szCs w:val="21"/>
              </w:rPr>
              <w:t>60%</w:t>
            </w:r>
          </w:p>
        </w:tc>
        <w:tc>
          <w:tcPr>
            <w:tcW w:w="1050" w:type="dxa"/>
            <w:tcBorders>
              <w:top w:val="single" w:color="000000" w:sz="4" w:space="0"/>
              <w:left w:val="single" w:color="000000" w:sz="4" w:space="0"/>
              <w:bottom w:val="single" w:color="000000" w:sz="4" w:space="0"/>
              <w:right w:val="single" w:color="000000" w:sz="4" w:space="0"/>
            </w:tcBorders>
            <w:vAlign w:val="center"/>
          </w:tcPr>
          <w:p w14:paraId="03A1E0D8">
            <w:pPr>
              <w:jc w:val="center"/>
              <w:rPr>
                <w:rFonts w:ascii="仿宋_GB2312" w:hAnsi="宋体" w:eastAsia="仿宋_GB2312" w:cs="宋体"/>
                <w:color w:val="000000"/>
                <w:szCs w:val="21"/>
              </w:rPr>
            </w:pPr>
            <w:r>
              <w:rPr>
                <w:rFonts w:ascii="仿宋_GB2312" w:hAnsi="宋体" w:eastAsia="仿宋_GB2312" w:cs="宋体"/>
                <w:color w:val="000000"/>
                <w:szCs w:val="21"/>
              </w:rPr>
              <w:t>60</w:t>
            </w:r>
            <w:r>
              <w:rPr>
                <w:rFonts w:hint="eastAsia" w:ascii="仿宋_GB2312" w:hAnsi="宋体" w:eastAsia="仿宋_GB2312" w:cs="宋体"/>
                <w:color w:val="000000"/>
                <w:szCs w:val="21"/>
              </w:rPr>
              <w:t>以下</w:t>
            </w:r>
          </w:p>
        </w:tc>
      </w:tr>
      <w:tr w14:paraId="690B6EC7">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63416B7">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年白沟镇纪检办公经费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297FBE63">
            <w:pPr>
              <w:spacing w:line="300" w:lineRule="exact"/>
              <w:jc w:val="center"/>
              <w:rPr>
                <w:rFonts w:ascii="仿宋_GB2312" w:hAnsi="宋体" w:eastAsia="仿宋_GB2312"/>
                <w:szCs w:val="21"/>
              </w:rPr>
            </w:pPr>
            <w:r>
              <w:rPr>
                <w:rFonts w:ascii="仿宋_GB2312" w:hAnsi="宋体" w:eastAsia="仿宋_GB2312"/>
                <w:szCs w:val="21"/>
              </w:rPr>
              <w:t>9</w:t>
            </w:r>
          </w:p>
        </w:tc>
        <w:tc>
          <w:tcPr>
            <w:tcW w:w="2835" w:type="dxa"/>
            <w:tcBorders>
              <w:top w:val="single" w:color="000000" w:sz="4" w:space="0"/>
              <w:left w:val="single" w:color="000000" w:sz="4" w:space="0"/>
              <w:bottom w:val="single" w:color="000000" w:sz="4" w:space="0"/>
              <w:right w:val="single" w:color="000000" w:sz="4" w:space="0"/>
            </w:tcBorders>
            <w:vAlign w:val="center"/>
          </w:tcPr>
          <w:p w14:paraId="309C23F1">
            <w:pPr>
              <w:spacing w:line="300" w:lineRule="exact"/>
              <w:jc w:val="center"/>
              <w:rPr>
                <w:rFonts w:ascii="仿宋_GB2312" w:hAnsi="宋体" w:eastAsia="仿宋_GB2312"/>
                <w:szCs w:val="21"/>
              </w:rPr>
            </w:pPr>
            <w:r>
              <w:rPr>
                <w:rFonts w:hint="eastAsia" w:ascii="仿宋_GB2312" w:hAnsi="宋体" w:eastAsia="仿宋_GB2312"/>
                <w:szCs w:val="21"/>
              </w:rPr>
              <w:t>加强基层纪检组织建设，做到机构设置、人员配备、制度健全、培训教育四到位，保障纪检工作的正常开展</w:t>
            </w:r>
          </w:p>
        </w:tc>
        <w:tc>
          <w:tcPr>
            <w:tcW w:w="3045" w:type="dxa"/>
            <w:tcBorders>
              <w:top w:val="single" w:color="000000" w:sz="4" w:space="0"/>
              <w:left w:val="single" w:color="000000" w:sz="4" w:space="0"/>
              <w:bottom w:val="single" w:color="000000" w:sz="4" w:space="0"/>
              <w:right w:val="single" w:color="000000" w:sz="4" w:space="0"/>
            </w:tcBorders>
            <w:vAlign w:val="center"/>
          </w:tcPr>
          <w:p w14:paraId="0C98BF46">
            <w:pPr>
              <w:spacing w:line="300" w:lineRule="exact"/>
              <w:jc w:val="center"/>
              <w:rPr>
                <w:rFonts w:ascii="仿宋_GB2312" w:hAnsi="宋体" w:eastAsia="仿宋_GB2312"/>
                <w:szCs w:val="21"/>
              </w:rPr>
            </w:pPr>
            <w:r>
              <w:rPr>
                <w:rFonts w:hint="eastAsia" w:ascii="仿宋_GB2312" w:hAnsi="宋体" w:eastAsia="仿宋_GB2312"/>
                <w:szCs w:val="21"/>
              </w:rPr>
              <w:t>对纪委办案工作等进行全面规范，使纪委办案能够做到符合程序和法律的要求。</w:t>
            </w:r>
          </w:p>
        </w:tc>
        <w:tc>
          <w:tcPr>
            <w:tcW w:w="1575" w:type="dxa"/>
            <w:tcBorders>
              <w:top w:val="single" w:color="000000" w:sz="4" w:space="0"/>
              <w:left w:val="single" w:color="000000" w:sz="4" w:space="0"/>
              <w:bottom w:val="single" w:color="000000" w:sz="4" w:space="0"/>
              <w:right w:val="single" w:color="000000" w:sz="4" w:space="0"/>
            </w:tcBorders>
            <w:vAlign w:val="center"/>
          </w:tcPr>
          <w:p w14:paraId="1CE74A79">
            <w:pPr>
              <w:spacing w:line="300" w:lineRule="exact"/>
              <w:jc w:val="center"/>
              <w:rPr>
                <w:rFonts w:ascii="仿宋_GB2312" w:hAnsi="宋体" w:eastAsia="仿宋_GB2312"/>
                <w:szCs w:val="21"/>
              </w:rPr>
            </w:pPr>
            <w:r>
              <w:rPr>
                <w:rFonts w:hint="eastAsia" w:ascii="仿宋_GB2312" w:hAnsi="宋体" w:eastAsia="仿宋_GB2312"/>
                <w:szCs w:val="21"/>
              </w:rPr>
              <w:t>资金使用规范率</w:t>
            </w:r>
          </w:p>
        </w:tc>
        <w:tc>
          <w:tcPr>
            <w:tcW w:w="840" w:type="dxa"/>
            <w:tcBorders>
              <w:top w:val="single" w:color="000000" w:sz="4" w:space="0"/>
              <w:left w:val="single" w:color="000000" w:sz="4" w:space="0"/>
              <w:bottom w:val="single" w:color="000000" w:sz="4" w:space="0"/>
              <w:right w:val="single" w:color="000000" w:sz="4" w:space="0"/>
            </w:tcBorders>
            <w:vAlign w:val="center"/>
          </w:tcPr>
          <w:p w14:paraId="0BC6EF02">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E622A96">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E0B0645">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0C23B958">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D7AF308">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40E5340">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年白沟镇其他宗教事务</w:t>
            </w:r>
            <w:r>
              <w:rPr>
                <w:rFonts w:ascii="仿宋_GB2312" w:hAnsi="宋体" w:eastAsia="仿宋_GB2312"/>
                <w:szCs w:val="21"/>
              </w:rPr>
              <w:t>-</w:t>
            </w:r>
            <w:r>
              <w:rPr>
                <w:rFonts w:hint="eastAsia" w:ascii="仿宋_GB2312" w:hAnsi="宋体" w:eastAsia="仿宋_GB2312"/>
                <w:szCs w:val="21"/>
              </w:rPr>
              <w:t>开斋节经费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2B7BC2EF">
            <w:pPr>
              <w:spacing w:line="300" w:lineRule="exact"/>
              <w:jc w:val="center"/>
              <w:rPr>
                <w:rFonts w:ascii="仿宋_GB2312" w:hAnsi="宋体" w:eastAsia="仿宋_GB2312"/>
                <w:szCs w:val="21"/>
              </w:rPr>
            </w:pPr>
            <w:r>
              <w:rPr>
                <w:rFonts w:ascii="仿宋_GB2312" w:hAnsi="宋体" w:eastAsia="仿宋_GB2312"/>
                <w:szCs w:val="21"/>
              </w:rPr>
              <w:t>5</w:t>
            </w:r>
          </w:p>
        </w:tc>
        <w:tc>
          <w:tcPr>
            <w:tcW w:w="2835" w:type="dxa"/>
            <w:tcBorders>
              <w:top w:val="single" w:color="000000" w:sz="4" w:space="0"/>
              <w:left w:val="single" w:color="000000" w:sz="4" w:space="0"/>
              <w:bottom w:val="single" w:color="000000" w:sz="4" w:space="0"/>
              <w:right w:val="single" w:color="000000" w:sz="4" w:space="0"/>
            </w:tcBorders>
            <w:vAlign w:val="center"/>
          </w:tcPr>
          <w:p w14:paraId="2822A95A">
            <w:pPr>
              <w:spacing w:line="300" w:lineRule="exact"/>
              <w:jc w:val="center"/>
              <w:rPr>
                <w:rFonts w:ascii="仿宋_GB2312" w:hAnsi="宋体" w:eastAsia="仿宋_GB2312"/>
                <w:szCs w:val="21"/>
              </w:rPr>
            </w:pPr>
            <w:r>
              <w:rPr>
                <w:rFonts w:hint="eastAsia" w:ascii="仿宋_GB2312" w:hAnsi="宋体" w:eastAsia="仿宋_GB2312"/>
                <w:szCs w:val="21"/>
              </w:rPr>
              <w:t>贯彻执行国家关于宗教工作的方针政策；监督检查宗教活动场所；对困难宗教教职人员进行补助；协调指导各教的基本事务管理工作；帮助管理县属宗教院校</w:t>
            </w:r>
          </w:p>
        </w:tc>
        <w:tc>
          <w:tcPr>
            <w:tcW w:w="3045" w:type="dxa"/>
            <w:tcBorders>
              <w:top w:val="single" w:color="000000" w:sz="4" w:space="0"/>
              <w:left w:val="single" w:color="000000" w:sz="4" w:space="0"/>
              <w:bottom w:val="single" w:color="000000" w:sz="4" w:space="0"/>
              <w:right w:val="single" w:color="000000" w:sz="4" w:space="0"/>
            </w:tcBorders>
            <w:vAlign w:val="center"/>
          </w:tcPr>
          <w:p w14:paraId="67092EBF">
            <w:pPr>
              <w:spacing w:line="300" w:lineRule="exact"/>
              <w:jc w:val="center"/>
              <w:rPr>
                <w:rFonts w:ascii="仿宋_GB2312" w:hAnsi="宋体" w:eastAsia="仿宋_GB2312"/>
                <w:szCs w:val="21"/>
              </w:rPr>
            </w:pPr>
            <w:r>
              <w:rPr>
                <w:rFonts w:hint="eastAsia" w:ascii="仿宋_GB2312" w:hAnsi="宋体" w:eastAsia="仿宋_GB2312"/>
                <w:szCs w:val="21"/>
              </w:rPr>
              <w:t>完成宗教基本事务，加大全镇宗教活动场所检查力度，及时解决各类宗教问题。</w:t>
            </w:r>
          </w:p>
        </w:tc>
        <w:tc>
          <w:tcPr>
            <w:tcW w:w="1575" w:type="dxa"/>
            <w:tcBorders>
              <w:top w:val="single" w:color="000000" w:sz="4" w:space="0"/>
              <w:left w:val="single" w:color="000000" w:sz="4" w:space="0"/>
              <w:bottom w:val="single" w:color="000000" w:sz="4" w:space="0"/>
              <w:right w:val="single" w:color="000000" w:sz="4" w:space="0"/>
            </w:tcBorders>
            <w:vAlign w:val="center"/>
          </w:tcPr>
          <w:p w14:paraId="10983CBC">
            <w:pPr>
              <w:spacing w:line="300" w:lineRule="exact"/>
              <w:jc w:val="center"/>
              <w:rPr>
                <w:rFonts w:ascii="仿宋_GB2312" w:hAnsi="宋体" w:eastAsia="仿宋_GB2312"/>
                <w:szCs w:val="21"/>
              </w:rPr>
            </w:pPr>
            <w:r>
              <w:rPr>
                <w:rFonts w:hint="eastAsia" w:ascii="仿宋_GB2312" w:hAnsi="宋体" w:eastAsia="仿宋_GB2312"/>
                <w:szCs w:val="21"/>
              </w:rPr>
              <w:t>重点宗教活动场所检查覆盖率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4AF8CCB">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55EBBBD">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7FD63D5">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276A38F">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EBE8976">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1CDA873">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年白沟镇妇联工作经费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5AF34C19">
            <w:pPr>
              <w:spacing w:line="300" w:lineRule="exact"/>
              <w:jc w:val="center"/>
              <w:rPr>
                <w:rFonts w:ascii="仿宋_GB2312" w:hAnsi="宋体" w:eastAsia="仿宋_GB2312"/>
                <w:szCs w:val="21"/>
              </w:rPr>
            </w:pPr>
            <w:r>
              <w:rPr>
                <w:rFonts w:ascii="仿宋_GB2312" w:hAnsi="宋体" w:eastAsia="仿宋_GB2312"/>
                <w:szCs w:val="21"/>
              </w:rPr>
              <w:t>3</w:t>
            </w:r>
          </w:p>
        </w:tc>
        <w:tc>
          <w:tcPr>
            <w:tcW w:w="2835" w:type="dxa"/>
            <w:tcBorders>
              <w:top w:val="single" w:color="000000" w:sz="4" w:space="0"/>
              <w:left w:val="single" w:color="000000" w:sz="4" w:space="0"/>
              <w:bottom w:val="single" w:color="000000" w:sz="4" w:space="0"/>
              <w:right w:val="single" w:color="000000" w:sz="4" w:space="0"/>
            </w:tcBorders>
            <w:vAlign w:val="center"/>
          </w:tcPr>
          <w:p w14:paraId="462FDF1B">
            <w:pPr>
              <w:spacing w:line="300" w:lineRule="exact"/>
              <w:jc w:val="center"/>
              <w:rPr>
                <w:rFonts w:ascii="仿宋_GB2312" w:hAnsi="宋体" w:eastAsia="仿宋_GB2312"/>
                <w:szCs w:val="21"/>
              </w:rPr>
            </w:pPr>
            <w:r>
              <w:rPr>
                <w:rFonts w:hint="eastAsia" w:ascii="仿宋_GB2312" w:hAnsi="宋体" w:eastAsia="仿宋_GB2312"/>
                <w:szCs w:val="21"/>
              </w:rPr>
              <w:t>团结、教育全镇妇女及各类妇女组织同党中央在思想上、政治上、行动上保持高度一致，全面提高妇女素质。</w:t>
            </w:r>
          </w:p>
        </w:tc>
        <w:tc>
          <w:tcPr>
            <w:tcW w:w="3045" w:type="dxa"/>
            <w:tcBorders>
              <w:top w:val="single" w:color="000000" w:sz="4" w:space="0"/>
              <w:left w:val="single" w:color="000000" w:sz="4" w:space="0"/>
              <w:bottom w:val="single" w:color="000000" w:sz="4" w:space="0"/>
              <w:right w:val="single" w:color="000000" w:sz="4" w:space="0"/>
            </w:tcBorders>
            <w:vAlign w:val="center"/>
          </w:tcPr>
          <w:p w14:paraId="19DBADCB">
            <w:pPr>
              <w:spacing w:line="300" w:lineRule="exact"/>
              <w:jc w:val="center"/>
              <w:rPr>
                <w:rFonts w:ascii="仿宋_GB2312" w:hAnsi="宋体" w:eastAsia="仿宋_GB2312"/>
                <w:szCs w:val="21"/>
              </w:rPr>
            </w:pPr>
            <w:r>
              <w:rPr>
                <w:rFonts w:hint="eastAsia" w:ascii="仿宋_GB2312" w:hAnsi="宋体" w:eastAsia="仿宋_GB2312"/>
                <w:szCs w:val="21"/>
              </w:rPr>
              <w:t>不断完善并充分发挥妇联组织开展宣传教育、学习培训活动、保障妇联活动的正常进行</w:t>
            </w:r>
          </w:p>
        </w:tc>
        <w:tc>
          <w:tcPr>
            <w:tcW w:w="1575" w:type="dxa"/>
            <w:tcBorders>
              <w:top w:val="single" w:color="000000" w:sz="4" w:space="0"/>
              <w:left w:val="single" w:color="000000" w:sz="4" w:space="0"/>
              <w:bottom w:val="single" w:color="000000" w:sz="4" w:space="0"/>
              <w:right w:val="single" w:color="000000" w:sz="4" w:space="0"/>
            </w:tcBorders>
            <w:vAlign w:val="center"/>
          </w:tcPr>
          <w:p w14:paraId="2B43B45A">
            <w:pPr>
              <w:spacing w:line="300" w:lineRule="exact"/>
              <w:jc w:val="center"/>
              <w:rPr>
                <w:rFonts w:ascii="仿宋_GB2312" w:hAnsi="宋体" w:eastAsia="仿宋_GB2312"/>
                <w:szCs w:val="21"/>
              </w:rPr>
            </w:pPr>
            <w:r>
              <w:rPr>
                <w:rFonts w:hint="eastAsia" w:ascii="仿宋_GB2312" w:hAnsi="宋体" w:eastAsia="仿宋_GB2312"/>
                <w:szCs w:val="21"/>
              </w:rPr>
              <w:t>活动开展次数</w:t>
            </w:r>
          </w:p>
        </w:tc>
        <w:tc>
          <w:tcPr>
            <w:tcW w:w="840" w:type="dxa"/>
            <w:tcBorders>
              <w:top w:val="single" w:color="000000" w:sz="4" w:space="0"/>
              <w:left w:val="single" w:color="000000" w:sz="4" w:space="0"/>
              <w:bottom w:val="single" w:color="000000" w:sz="4" w:space="0"/>
              <w:right w:val="single" w:color="000000" w:sz="4" w:space="0"/>
            </w:tcBorders>
            <w:vAlign w:val="center"/>
          </w:tcPr>
          <w:p w14:paraId="25E666C2">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0AEFFA5">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6C2ED75">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C78F322">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451C68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D9D05EE">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年白沟镇政府专项公用经费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765A7795">
            <w:pPr>
              <w:spacing w:line="300" w:lineRule="exact"/>
              <w:jc w:val="center"/>
              <w:rPr>
                <w:rFonts w:ascii="仿宋_GB2312" w:hAnsi="宋体" w:eastAsia="仿宋_GB2312"/>
                <w:szCs w:val="21"/>
              </w:rPr>
            </w:pPr>
            <w:r>
              <w:rPr>
                <w:rFonts w:ascii="仿宋_GB2312" w:hAnsi="宋体" w:eastAsia="仿宋_GB2312"/>
                <w:szCs w:val="21"/>
              </w:rPr>
              <w:t>292.51</w:t>
            </w:r>
          </w:p>
        </w:tc>
        <w:tc>
          <w:tcPr>
            <w:tcW w:w="2835" w:type="dxa"/>
            <w:tcBorders>
              <w:top w:val="single" w:color="000000" w:sz="4" w:space="0"/>
              <w:left w:val="single" w:color="000000" w:sz="4" w:space="0"/>
              <w:bottom w:val="single" w:color="000000" w:sz="4" w:space="0"/>
              <w:right w:val="single" w:color="000000" w:sz="4" w:space="0"/>
            </w:tcBorders>
            <w:vAlign w:val="center"/>
          </w:tcPr>
          <w:p w14:paraId="570288CD">
            <w:pPr>
              <w:spacing w:line="300" w:lineRule="exact"/>
              <w:jc w:val="center"/>
              <w:rPr>
                <w:rFonts w:ascii="仿宋_GB2312" w:hAnsi="宋体" w:eastAsia="仿宋_GB2312"/>
                <w:szCs w:val="21"/>
              </w:rPr>
            </w:pPr>
            <w:r>
              <w:rPr>
                <w:rFonts w:hint="eastAsia" w:ascii="仿宋_GB2312" w:hAnsi="宋体" w:eastAsia="仿宋_GB2312"/>
                <w:szCs w:val="21"/>
              </w:rPr>
              <w:t>负责组织对全镇干部考核工作的宏观指导和督导检查；负责对全县组织部门干部监督工作的综合、协调和宏观指导；负责干部的宏观管理和备案审查工作；承办部分干部的调配、交流及安置事宜，建立起上下衔接、规范运行、协调联动的服务网络，使群众切实看到干部作风的变化，感受到教育实践活动带来的实惠建立健全农村集体“三资”管理制度</w:t>
            </w:r>
          </w:p>
        </w:tc>
        <w:tc>
          <w:tcPr>
            <w:tcW w:w="3045" w:type="dxa"/>
            <w:tcBorders>
              <w:top w:val="single" w:color="000000" w:sz="4" w:space="0"/>
              <w:left w:val="single" w:color="000000" w:sz="4" w:space="0"/>
              <w:bottom w:val="single" w:color="000000" w:sz="4" w:space="0"/>
              <w:right w:val="single" w:color="000000" w:sz="4" w:space="0"/>
            </w:tcBorders>
            <w:vAlign w:val="center"/>
          </w:tcPr>
          <w:p w14:paraId="236BDFAA">
            <w:pPr>
              <w:jc w:val="center"/>
              <w:rPr>
                <w:rFonts w:ascii="仿宋_GB2312" w:hAnsi="宋体" w:eastAsia="仿宋_GB2312"/>
                <w:szCs w:val="21"/>
              </w:rPr>
            </w:pPr>
            <w:r>
              <w:rPr>
                <w:rFonts w:hint="eastAsia" w:ascii="仿宋_GB2312" w:hAnsi="宋体" w:eastAsia="仿宋_GB2312"/>
                <w:szCs w:val="21"/>
              </w:rPr>
              <w:t>加强党组织建设和党员管理</w:t>
            </w:r>
            <w:r>
              <w:rPr>
                <w:rFonts w:ascii="仿宋_GB2312" w:hAnsi="宋体" w:eastAsia="仿宋_GB2312"/>
                <w:szCs w:val="21"/>
              </w:rPr>
              <w:t>,</w:t>
            </w:r>
            <w:r>
              <w:rPr>
                <w:rFonts w:hint="eastAsia" w:ascii="仿宋_GB2312" w:hAnsi="宋体" w:eastAsia="仿宋_GB2312"/>
                <w:szCs w:val="21"/>
              </w:rPr>
              <w:t>不断提高执政能力和领导水平培养锻炼干部，提高干部整体素质；帮助县直机关工作人员补充基层工作经历，进一步熟悉基层，更好开展工作。全县干部流转调配工作政策严谨、规范有序、责权明确、公开透明，优化干部队伍结构、保证事业发展需要。指导农村经济组织健康、规范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7C958BD9">
            <w:pPr>
              <w:jc w:val="center"/>
              <w:rPr>
                <w:rFonts w:ascii="仿宋_GB2312" w:hAnsi="宋体" w:eastAsia="仿宋_GB2312" w:cs="宋体"/>
                <w:color w:val="000000"/>
                <w:szCs w:val="21"/>
              </w:rPr>
            </w:pPr>
            <w:r>
              <w:rPr>
                <w:rFonts w:hint="eastAsia" w:ascii="仿宋_GB2312" w:hAnsi="宋体" w:eastAsia="仿宋_GB2312"/>
                <w:color w:val="000000"/>
                <w:szCs w:val="21"/>
              </w:rPr>
              <w:t>工作完成率村集体经济业务规范率</w:t>
            </w:r>
          </w:p>
          <w:p w14:paraId="2B96C517">
            <w:pPr>
              <w:spacing w:line="300" w:lineRule="exact"/>
              <w:jc w:val="center"/>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1CA2048E">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D1D651D">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56EF3E6D">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5B94C4A0">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49E2A70">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ABBF5B0">
            <w:pPr>
              <w:spacing w:line="300" w:lineRule="exact"/>
              <w:jc w:val="center"/>
              <w:rPr>
                <w:rFonts w:ascii="仿宋_GB2312" w:hAnsi="宋体" w:eastAsia="仿宋_GB2312"/>
                <w:szCs w:val="21"/>
              </w:rPr>
            </w:pPr>
            <w:r>
              <w:rPr>
                <w:rFonts w:hint="eastAsia" w:ascii="仿宋_GB2312" w:hAnsi="宋体" w:eastAsia="仿宋_GB2312"/>
                <w:szCs w:val="21"/>
              </w:rPr>
              <w:t>白沟镇</w:t>
            </w:r>
            <w:r>
              <w:rPr>
                <w:rFonts w:ascii="仿宋_GB2312" w:hAnsi="宋体" w:eastAsia="仿宋_GB2312"/>
                <w:szCs w:val="21"/>
              </w:rPr>
              <w:t>2019</w:t>
            </w:r>
            <w:r>
              <w:rPr>
                <w:rFonts w:hint="eastAsia" w:ascii="仿宋_GB2312" w:hAnsi="宋体" w:eastAsia="仿宋_GB2312"/>
                <w:szCs w:val="21"/>
              </w:rPr>
              <w:t>年征兵及民兵预备役经费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4DB55133">
            <w:pPr>
              <w:spacing w:line="300" w:lineRule="exact"/>
              <w:jc w:val="center"/>
              <w:rPr>
                <w:rFonts w:ascii="仿宋_GB2312" w:hAnsi="宋体" w:eastAsia="仿宋_GB2312"/>
                <w:szCs w:val="21"/>
              </w:rPr>
            </w:pPr>
            <w:r>
              <w:rPr>
                <w:rFonts w:ascii="仿宋_GB2312" w:hAnsi="宋体" w:eastAsia="仿宋_GB2312"/>
                <w:szCs w:val="21"/>
              </w:rPr>
              <w:t>7.5</w:t>
            </w:r>
          </w:p>
        </w:tc>
        <w:tc>
          <w:tcPr>
            <w:tcW w:w="2835" w:type="dxa"/>
            <w:tcBorders>
              <w:top w:val="single" w:color="000000" w:sz="4" w:space="0"/>
              <w:left w:val="single" w:color="000000" w:sz="4" w:space="0"/>
              <w:bottom w:val="single" w:color="000000" w:sz="4" w:space="0"/>
              <w:right w:val="single" w:color="000000" w:sz="4" w:space="0"/>
            </w:tcBorders>
            <w:vAlign w:val="center"/>
          </w:tcPr>
          <w:p w14:paraId="08F2B15E">
            <w:pPr>
              <w:spacing w:line="300" w:lineRule="exact"/>
              <w:jc w:val="center"/>
              <w:rPr>
                <w:rFonts w:ascii="仿宋_GB2312" w:hAnsi="宋体" w:eastAsia="仿宋_GB2312"/>
                <w:szCs w:val="21"/>
              </w:rPr>
            </w:pPr>
            <w:r>
              <w:rPr>
                <w:rFonts w:hint="eastAsia" w:ascii="仿宋_GB2312" w:hAnsi="宋体" w:eastAsia="仿宋_GB2312"/>
                <w:szCs w:val="21"/>
              </w:rPr>
              <w:t>教育引导县直干部职工学习国防知识，增强国防理念，支持国防建设，加强专武干部、国防教育宣传员培训和民兵组织建设，提高工作能力和民兵组织战斗力</w:t>
            </w:r>
          </w:p>
        </w:tc>
        <w:tc>
          <w:tcPr>
            <w:tcW w:w="3045" w:type="dxa"/>
            <w:tcBorders>
              <w:top w:val="single" w:color="000000" w:sz="4" w:space="0"/>
              <w:left w:val="single" w:color="000000" w:sz="4" w:space="0"/>
              <w:bottom w:val="single" w:color="000000" w:sz="4" w:space="0"/>
              <w:right w:val="single" w:color="000000" w:sz="4" w:space="0"/>
            </w:tcBorders>
            <w:vAlign w:val="center"/>
          </w:tcPr>
          <w:p w14:paraId="2C8B24B6">
            <w:pPr>
              <w:jc w:val="center"/>
              <w:rPr>
                <w:rFonts w:ascii="仿宋_GB2312" w:hAnsi="宋体" w:eastAsia="仿宋_GB2312" w:cs="宋体"/>
                <w:szCs w:val="21"/>
              </w:rPr>
            </w:pPr>
            <w:r>
              <w:rPr>
                <w:rFonts w:hint="eastAsia" w:ascii="仿宋_GB2312" w:hAnsi="宋体" w:eastAsia="仿宋_GB2312"/>
                <w:szCs w:val="21"/>
              </w:rPr>
              <w:t>组织健全，工作落实。确保新兵数量和质量达到</w:t>
            </w:r>
            <w:r>
              <w:rPr>
                <w:rFonts w:ascii="仿宋_GB2312" w:hAnsi="宋体" w:eastAsia="仿宋_GB2312"/>
                <w:szCs w:val="21"/>
              </w:rPr>
              <w:t>100%</w:t>
            </w:r>
          </w:p>
          <w:p w14:paraId="1EE55D37">
            <w:pPr>
              <w:spacing w:line="300" w:lineRule="exact"/>
              <w:jc w:val="center"/>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2CBF88D7">
            <w:pPr>
              <w:spacing w:line="300" w:lineRule="exact"/>
              <w:jc w:val="center"/>
              <w:rPr>
                <w:rFonts w:ascii="仿宋_GB2312" w:hAnsi="宋体" w:eastAsia="仿宋_GB2312"/>
                <w:szCs w:val="21"/>
              </w:rPr>
            </w:pPr>
            <w:r>
              <w:rPr>
                <w:rFonts w:hint="eastAsia" w:ascii="仿宋_GB2312" w:hAnsi="宋体" w:eastAsia="仿宋_GB2312"/>
                <w:szCs w:val="21"/>
              </w:rPr>
              <w:t>不断提高预备役部队保障水平征兵工作完成率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5497D4CE">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8F3A838">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9B6168B">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51D713E0">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494853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CA5DF7A">
            <w:pPr>
              <w:spacing w:line="300" w:lineRule="exact"/>
              <w:jc w:val="center"/>
              <w:rPr>
                <w:rFonts w:ascii="仿宋_GB2312" w:hAnsi="宋体" w:eastAsia="仿宋_GB2312"/>
                <w:szCs w:val="21"/>
              </w:rPr>
            </w:pPr>
            <w:r>
              <w:rPr>
                <w:rFonts w:hint="eastAsia" w:ascii="仿宋_GB2312" w:hAnsi="宋体" w:eastAsia="仿宋_GB2312"/>
                <w:szCs w:val="21"/>
              </w:rPr>
              <w:t>白沟镇维稳工作经费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5D1CF789">
            <w:pPr>
              <w:spacing w:line="300" w:lineRule="exact"/>
              <w:jc w:val="center"/>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14:paraId="702B7240">
            <w:pPr>
              <w:jc w:val="center"/>
              <w:rPr>
                <w:rFonts w:ascii="仿宋_GB2312" w:hAnsi="宋体" w:eastAsia="仿宋_GB2312" w:cs="宋体"/>
                <w:szCs w:val="21"/>
              </w:rPr>
            </w:pPr>
            <w:r>
              <w:rPr>
                <w:rFonts w:hint="eastAsia" w:ascii="仿宋_GB2312" w:hAnsi="宋体" w:eastAsia="仿宋_GB2312"/>
                <w:szCs w:val="21"/>
              </w:rPr>
              <w:t>拟定信访工作方针政策；调研提出信访工作对策建议；督促检查和指导全市信访工作；信访先进表彰、业务培训、人民建议征集；信息化建设与运维管理；机要邮件正常传递；负责局机关行政后勤、资产、物业管理。</w:t>
            </w:r>
          </w:p>
          <w:p w14:paraId="5174D974">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151E1FA6">
            <w:pPr>
              <w:spacing w:line="300" w:lineRule="exact"/>
              <w:jc w:val="center"/>
              <w:rPr>
                <w:rFonts w:ascii="仿宋_GB2312" w:hAnsi="宋体" w:eastAsia="仿宋_GB2312"/>
                <w:szCs w:val="21"/>
              </w:rPr>
            </w:pPr>
            <w:r>
              <w:rPr>
                <w:rFonts w:hint="eastAsia" w:ascii="仿宋_GB2312" w:hAnsi="宋体" w:eastAsia="仿宋_GB2312"/>
                <w:szCs w:val="21"/>
              </w:rPr>
              <w:t>保障全镇的稳定，杜绝非法上访，法轮功等邪教活动</w:t>
            </w:r>
          </w:p>
        </w:tc>
        <w:tc>
          <w:tcPr>
            <w:tcW w:w="1575" w:type="dxa"/>
            <w:tcBorders>
              <w:top w:val="single" w:color="000000" w:sz="4" w:space="0"/>
              <w:left w:val="single" w:color="000000" w:sz="4" w:space="0"/>
              <w:bottom w:val="single" w:color="000000" w:sz="4" w:space="0"/>
              <w:right w:val="single" w:color="000000" w:sz="4" w:space="0"/>
            </w:tcBorders>
            <w:vAlign w:val="center"/>
          </w:tcPr>
          <w:p w14:paraId="2D0B5CEA">
            <w:pPr>
              <w:spacing w:line="300" w:lineRule="exact"/>
              <w:jc w:val="center"/>
              <w:rPr>
                <w:rFonts w:ascii="仿宋_GB2312" w:hAnsi="宋体" w:eastAsia="仿宋_GB2312"/>
                <w:szCs w:val="21"/>
              </w:rPr>
            </w:pPr>
            <w:r>
              <w:rPr>
                <w:rFonts w:hint="eastAsia" w:ascii="仿宋_GB2312" w:hAnsi="宋体" w:eastAsia="仿宋_GB2312"/>
                <w:szCs w:val="21"/>
              </w:rPr>
              <w:t>信访案件解决数</w:t>
            </w:r>
          </w:p>
        </w:tc>
        <w:tc>
          <w:tcPr>
            <w:tcW w:w="840" w:type="dxa"/>
            <w:tcBorders>
              <w:top w:val="single" w:color="000000" w:sz="4" w:space="0"/>
              <w:left w:val="single" w:color="000000" w:sz="4" w:space="0"/>
              <w:bottom w:val="single" w:color="000000" w:sz="4" w:space="0"/>
              <w:right w:val="single" w:color="000000" w:sz="4" w:space="0"/>
            </w:tcBorders>
            <w:vAlign w:val="center"/>
          </w:tcPr>
          <w:p w14:paraId="6F460F3F">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DF971DD">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5243A21">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536821F7">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51D6BC1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4D7D8F9">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年白沟镇综治中心及视联网建设经费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77DAC1E9">
            <w:pPr>
              <w:spacing w:line="300" w:lineRule="exact"/>
              <w:jc w:val="center"/>
              <w:rPr>
                <w:rFonts w:ascii="仿宋_GB2312" w:hAnsi="宋体" w:eastAsia="仿宋_GB2312"/>
                <w:szCs w:val="21"/>
              </w:rPr>
            </w:pPr>
            <w:r>
              <w:rPr>
                <w:rFonts w:ascii="仿宋_GB2312" w:hAnsi="宋体" w:eastAsia="仿宋_GB2312"/>
                <w:szCs w:val="21"/>
              </w:rPr>
              <w:t>163.85</w:t>
            </w:r>
          </w:p>
        </w:tc>
        <w:tc>
          <w:tcPr>
            <w:tcW w:w="2835" w:type="dxa"/>
            <w:tcBorders>
              <w:top w:val="single" w:color="000000" w:sz="4" w:space="0"/>
              <w:left w:val="single" w:color="000000" w:sz="4" w:space="0"/>
              <w:bottom w:val="single" w:color="000000" w:sz="4" w:space="0"/>
              <w:right w:val="single" w:color="000000" w:sz="4" w:space="0"/>
            </w:tcBorders>
            <w:vAlign w:val="center"/>
          </w:tcPr>
          <w:p w14:paraId="5D4F8FF8">
            <w:pPr>
              <w:spacing w:line="300" w:lineRule="exact"/>
              <w:jc w:val="center"/>
              <w:rPr>
                <w:rFonts w:ascii="仿宋_GB2312" w:hAnsi="宋体" w:eastAsia="仿宋_GB2312"/>
                <w:szCs w:val="21"/>
              </w:rPr>
            </w:pPr>
            <w:r>
              <w:rPr>
                <w:rFonts w:hint="eastAsia" w:ascii="仿宋_GB2312" w:hAnsi="宋体" w:eastAsia="仿宋_GB2312"/>
                <w:szCs w:val="21"/>
              </w:rPr>
              <w:t>指导全镇信访综治信息系统建设和应用，按规定在各村街设置视频指挥调度，完成标准化建设。</w:t>
            </w:r>
          </w:p>
        </w:tc>
        <w:tc>
          <w:tcPr>
            <w:tcW w:w="3045" w:type="dxa"/>
            <w:tcBorders>
              <w:top w:val="single" w:color="000000" w:sz="4" w:space="0"/>
              <w:left w:val="single" w:color="000000" w:sz="4" w:space="0"/>
              <w:bottom w:val="single" w:color="000000" w:sz="4" w:space="0"/>
              <w:right w:val="single" w:color="000000" w:sz="4" w:space="0"/>
            </w:tcBorders>
            <w:vAlign w:val="center"/>
          </w:tcPr>
          <w:p w14:paraId="30C20042">
            <w:pPr>
              <w:spacing w:line="300" w:lineRule="exact"/>
              <w:jc w:val="center"/>
              <w:rPr>
                <w:rFonts w:ascii="仿宋_GB2312" w:hAnsi="宋体" w:eastAsia="仿宋_GB2312"/>
                <w:szCs w:val="21"/>
              </w:rPr>
            </w:pPr>
            <w:r>
              <w:rPr>
                <w:rFonts w:hint="eastAsia" w:ascii="仿宋_GB2312" w:hAnsi="宋体" w:eastAsia="仿宋_GB2312"/>
                <w:szCs w:val="21"/>
              </w:rPr>
              <w:t>完成平台互联网应用从根本上扭转我镇信访综治工作的被动局面，确保信访综治工作上新的台阶</w:t>
            </w:r>
          </w:p>
        </w:tc>
        <w:tc>
          <w:tcPr>
            <w:tcW w:w="1575" w:type="dxa"/>
            <w:tcBorders>
              <w:top w:val="single" w:color="000000" w:sz="4" w:space="0"/>
              <w:left w:val="single" w:color="000000" w:sz="4" w:space="0"/>
              <w:bottom w:val="single" w:color="000000" w:sz="4" w:space="0"/>
              <w:right w:val="single" w:color="000000" w:sz="4" w:space="0"/>
            </w:tcBorders>
            <w:vAlign w:val="center"/>
          </w:tcPr>
          <w:p w14:paraId="6D9F9A99">
            <w:pPr>
              <w:spacing w:line="300" w:lineRule="exact"/>
              <w:jc w:val="center"/>
              <w:rPr>
                <w:rFonts w:ascii="仿宋_GB2312" w:hAnsi="宋体" w:eastAsia="仿宋_GB2312"/>
                <w:szCs w:val="21"/>
              </w:rPr>
            </w:pPr>
            <w:r>
              <w:rPr>
                <w:rFonts w:hint="eastAsia" w:ascii="仿宋_GB2312" w:hAnsi="宋体" w:eastAsia="仿宋_GB2312"/>
                <w:szCs w:val="21"/>
              </w:rPr>
              <w:t>项目完工率，任务完成率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62BCB1A">
            <w:pPr>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78EFA87">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2BADBD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206D0FA">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79F19167">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F311A4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年白沟镇社区矫正工作经费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7EA5A793">
            <w:pPr>
              <w:spacing w:line="300" w:lineRule="exact"/>
              <w:jc w:val="center"/>
              <w:rPr>
                <w:rFonts w:ascii="仿宋_GB2312" w:hAnsi="宋体" w:eastAsia="仿宋_GB2312"/>
                <w:szCs w:val="21"/>
              </w:rPr>
            </w:pPr>
            <w:r>
              <w:rPr>
                <w:rFonts w:ascii="仿宋_GB2312" w:hAnsi="宋体" w:eastAsia="仿宋_GB2312"/>
                <w:szCs w:val="21"/>
              </w:rPr>
              <w:t>14.5</w:t>
            </w:r>
          </w:p>
        </w:tc>
        <w:tc>
          <w:tcPr>
            <w:tcW w:w="2835" w:type="dxa"/>
            <w:tcBorders>
              <w:top w:val="single" w:color="000000" w:sz="4" w:space="0"/>
              <w:left w:val="single" w:color="000000" w:sz="4" w:space="0"/>
              <w:bottom w:val="single" w:color="000000" w:sz="4" w:space="0"/>
              <w:right w:val="single" w:color="000000" w:sz="4" w:space="0"/>
            </w:tcBorders>
            <w:vAlign w:val="center"/>
          </w:tcPr>
          <w:p w14:paraId="25033119">
            <w:pPr>
              <w:spacing w:line="300" w:lineRule="exact"/>
              <w:jc w:val="center"/>
              <w:rPr>
                <w:rFonts w:ascii="仿宋_GB2312" w:hAnsi="宋体" w:eastAsia="仿宋_GB2312"/>
                <w:szCs w:val="21"/>
              </w:rPr>
            </w:pPr>
            <w:r>
              <w:rPr>
                <w:rFonts w:hint="eastAsia" w:ascii="仿宋_GB2312" w:hAnsi="宋体" w:eastAsia="仿宋_GB2312"/>
                <w:szCs w:val="21"/>
              </w:rPr>
              <w:t>按照国家规定的法律法规做好社区矫正人员的接受、实施、解除工作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45DC0877">
            <w:pPr>
              <w:spacing w:line="300" w:lineRule="exact"/>
              <w:jc w:val="center"/>
              <w:rPr>
                <w:rFonts w:ascii="仿宋_GB2312" w:hAnsi="宋体" w:eastAsia="仿宋_GB2312"/>
                <w:szCs w:val="21"/>
              </w:rPr>
            </w:pPr>
            <w:r>
              <w:rPr>
                <w:rFonts w:hint="eastAsia" w:ascii="仿宋_GB2312" w:hAnsi="宋体" w:eastAsia="仿宋_GB2312"/>
                <w:szCs w:val="21"/>
              </w:rPr>
              <w:t>做好社区矫正人员的工作，确保社区矫正工作正常有序进行</w:t>
            </w:r>
          </w:p>
        </w:tc>
        <w:tc>
          <w:tcPr>
            <w:tcW w:w="1575" w:type="dxa"/>
            <w:tcBorders>
              <w:top w:val="single" w:color="000000" w:sz="4" w:space="0"/>
              <w:left w:val="single" w:color="000000" w:sz="4" w:space="0"/>
              <w:bottom w:val="single" w:color="000000" w:sz="4" w:space="0"/>
              <w:right w:val="single" w:color="000000" w:sz="4" w:space="0"/>
            </w:tcBorders>
            <w:vAlign w:val="center"/>
          </w:tcPr>
          <w:p w14:paraId="2F8F9EBB">
            <w:pPr>
              <w:spacing w:line="300" w:lineRule="exact"/>
              <w:jc w:val="center"/>
              <w:rPr>
                <w:rFonts w:ascii="仿宋_GB2312" w:hAnsi="宋体" w:eastAsia="仿宋_GB2312"/>
                <w:szCs w:val="21"/>
              </w:rPr>
            </w:pPr>
            <w:r>
              <w:rPr>
                <w:rFonts w:hint="eastAsia" w:ascii="仿宋_GB2312" w:hAnsi="宋体" w:eastAsia="仿宋_GB2312"/>
                <w:szCs w:val="21"/>
              </w:rPr>
              <w:t>确保社区服刑人员教育改造质量达到</w:t>
            </w:r>
            <w:r>
              <w:rPr>
                <w:rFonts w:ascii="仿宋_GB2312" w:hAnsi="宋体" w:eastAsia="仿宋_GB2312"/>
                <w:szCs w:val="21"/>
              </w:rPr>
              <w:t>100%</w:t>
            </w:r>
          </w:p>
        </w:tc>
        <w:tc>
          <w:tcPr>
            <w:tcW w:w="840" w:type="dxa"/>
            <w:tcBorders>
              <w:top w:val="single" w:color="000000" w:sz="4" w:space="0"/>
              <w:left w:val="single" w:color="000000" w:sz="4" w:space="0"/>
              <w:bottom w:val="single" w:color="000000" w:sz="4" w:space="0"/>
              <w:right w:val="single" w:color="000000" w:sz="4" w:space="0"/>
            </w:tcBorders>
            <w:vAlign w:val="center"/>
          </w:tcPr>
          <w:p w14:paraId="40014660">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1C77F16">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78F555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06C24CFE">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5C23DAA">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C2606D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年其他林业生态建设专项经费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73BA74D4">
            <w:pPr>
              <w:spacing w:line="300" w:lineRule="exact"/>
              <w:jc w:val="center"/>
              <w:rPr>
                <w:rFonts w:ascii="仿宋_GB2312" w:hAnsi="宋体" w:eastAsia="仿宋_GB2312"/>
                <w:szCs w:val="21"/>
              </w:rPr>
            </w:pPr>
            <w:r>
              <w:rPr>
                <w:rFonts w:ascii="仿宋_GB2312" w:hAnsi="宋体" w:eastAsia="仿宋_GB2312"/>
                <w:szCs w:val="21"/>
              </w:rPr>
              <w:t>39.5</w:t>
            </w:r>
          </w:p>
        </w:tc>
        <w:tc>
          <w:tcPr>
            <w:tcW w:w="2835" w:type="dxa"/>
            <w:tcBorders>
              <w:top w:val="single" w:color="000000" w:sz="4" w:space="0"/>
              <w:left w:val="single" w:color="000000" w:sz="4" w:space="0"/>
              <w:bottom w:val="single" w:color="000000" w:sz="4" w:space="0"/>
              <w:right w:val="single" w:color="000000" w:sz="4" w:space="0"/>
            </w:tcBorders>
            <w:vAlign w:val="center"/>
          </w:tcPr>
          <w:p w14:paraId="0A85AFAE">
            <w:pPr>
              <w:jc w:val="center"/>
              <w:rPr>
                <w:rFonts w:ascii="仿宋_GB2312" w:eastAsia="仿宋_GB2312" w:cs="宋体"/>
                <w:sz w:val="22"/>
                <w:szCs w:val="22"/>
              </w:rPr>
            </w:pPr>
            <w:r>
              <w:rPr>
                <w:rFonts w:hint="eastAsia" w:ascii="仿宋_GB2312" w:eastAsia="仿宋_GB2312"/>
                <w:sz w:val="22"/>
                <w:szCs w:val="22"/>
              </w:rPr>
              <w:t>林业自然保护区、湿地、森林公园保护与建设</w:t>
            </w:r>
          </w:p>
          <w:p w14:paraId="6CB268A0">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5C9010BD">
            <w:pPr>
              <w:jc w:val="center"/>
              <w:rPr>
                <w:rFonts w:ascii="仿宋_GB2312" w:eastAsia="仿宋_GB2312" w:cs="宋体"/>
                <w:sz w:val="22"/>
                <w:szCs w:val="22"/>
              </w:rPr>
            </w:pPr>
            <w:r>
              <w:rPr>
                <w:rFonts w:hint="eastAsia" w:ascii="仿宋_GB2312" w:eastAsia="仿宋_GB2312"/>
                <w:sz w:val="22"/>
                <w:szCs w:val="22"/>
              </w:rPr>
              <w:t>林业防灾减灾，资源监测、调查</w:t>
            </w:r>
          </w:p>
          <w:p w14:paraId="4FF86B0F">
            <w:pPr>
              <w:spacing w:line="300" w:lineRule="exact"/>
              <w:jc w:val="center"/>
              <w:rPr>
                <w:rFonts w:ascii="仿宋_GB2312" w:hAnsi="宋体" w:eastAsia="仿宋_GB2312"/>
                <w:szCs w:val="21"/>
              </w:rPr>
            </w:pPr>
          </w:p>
        </w:tc>
        <w:tc>
          <w:tcPr>
            <w:tcW w:w="1575" w:type="dxa"/>
            <w:tcBorders>
              <w:top w:val="single" w:color="000000" w:sz="4" w:space="0"/>
              <w:left w:val="single" w:color="000000" w:sz="4" w:space="0"/>
              <w:bottom w:val="single" w:color="000000" w:sz="4" w:space="0"/>
              <w:right w:val="single" w:color="000000" w:sz="4" w:space="0"/>
            </w:tcBorders>
            <w:vAlign w:val="center"/>
          </w:tcPr>
          <w:p w14:paraId="48851A7A">
            <w:pPr>
              <w:spacing w:line="300" w:lineRule="exact"/>
              <w:jc w:val="center"/>
              <w:rPr>
                <w:rFonts w:ascii="仿宋_GB2312" w:hAnsi="宋体" w:eastAsia="仿宋_GB2312"/>
                <w:szCs w:val="21"/>
              </w:rPr>
            </w:pPr>
            <w:r>
              <w:rPr>
                <w:rFonts w:hint="eastAsia" w:ascii="仿宋_GB2312" w:hAnsi="宋体" w:eastAsia="仿宋_GB2312"/>
                <w:szCs w:val="21"/>
              </w:rPr>
              <w:t>任务完成率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36A6E97A">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A0AD482">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E2C788E">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0C210EF">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A84ED6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E18E829">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年粮补、一事一议、非税专线工作经费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12A607E7">
            <w:pPr>
              <w:spacing w:line="300" w:lineRule="exact"/>
              <w:jc w:val="center"/>
              <w:rPr>
                <w:rFonts w:ascii="仿宋_GB2312" w:hAnsi="宋体" w:eastAsia="仿宋_GB2312"/>
                <w:szCs w:val="21"/>
              </w:rPr>
            </w:pPr>
            <w:r>
              <w:rPr>
                <w:rFonts w:ascii="仿宋_GB2312" w:hAnsi="宋体" w:eastAsia="仿宋_GB2312"/>
                <w:szCs w:val="21"/>
              </w:rPr>
              <w:t>0.47</w:t>
            </w:r>
          </w:p>
        </w:tc>
        <w:tc>
          <w:tcPr>
            <w:tcW w:w="2835" w:type="dxa"/>
            <w:tcBorders>
              <w:top w:val="single" w:color="000000" w:sz="4" w:space="0"/>
              <w:left w:val="single" w:color="000000" w:sz="4" w:space="0"/>
              <w:bottom w:val="single" w:color="000000" w:sz="4" w:space="0"/>
              <w:right w:val="single" w:color="000000" w:sz="4" w:space="0"/>
            </w:tcBorders>
            <w:vAlign w:val="center"/>
          </w:tcPr>
          <w:p w14:paraId="5542D14C">
            <w:pPr>
              <w:jc w:val="center"/>
              <w:rPr>
                <w:rFonts w:ascii="仿宋_GB2312" w:hAnsi="宋体" w:eastAsia="仿宋_GB2312" w:cs="宋体"/>
                <w:sz w:val="22"/>
                <w:szCs w:val="22"/>
              </w:rPr>
            </w:pPr>
            <w:r>
              <w:rPr>
                <w:rFonts w:hint="eastAsia" w:ascii="仿宋_GB2312" w:hAnsi="宋体" w:eastAsia="仿宋_GB2312"/>
                <w:sz w:val="22"/>
                <w:szCs w:val="22"/>
              </w:rPr>
              <w:t>农业信息服务</w:t>
            </w:r>
          </w:p>
          <w:p w14:paraId="1039108F">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523F47E6">
            <w:pPr>
              <w:spacing w:line="300" w:lineRule="exact"/>
              <w:jc w:val="center"/>
              <w:rPr>
                <w:rFonts w:ascii="仿宋_GB2312" w:hAnsi="宋体" w:eastAsia="仿宋_GB2312"/>
                <w:szCs w:val="21"/>
              </w:rPr>
            </w:pPr>
            <w:r>
              <w:rPr>
                <w:rFonts w:hint="eastAsia" w:ascii="仿宋_GB2312" w:hAnsi="宋体" w:eastAsia="仿宋_GB2312"/>
                <w:szCs w:val="21"/>
              </w:rPr>
              <w:t>确保涉农系统信息准确正常运行</w:t>
            </w:r>
          </w:p>
        </w:tc>
        <w:tc>
          <w:tcPr>
            <w:tcW w:w="1575" w:type="dxa"/>
            <w:tcBorders>
              <w:top w:val="single" w:color="000000" w:sz="4" w:space="0"/>
              <w:left w:val="single" w:color="000000" w:sz="4" w:space="0"/>
              <w:bottom w:val="single" w:color="000000" w:sz="4" w:space="0"/>
              <w:right w:val="single" w:color="000000" w:sz="4" w:space="0"/>
            </w:tcBorders>
            <w:vAlign w:val="center"/>
          </w:tcPr>
          <w:p w14:paraId="094C4FFC">
            <w:pPr>
              <w:spacing w:line="300" w:lineRule="exact"/>
              <w:jc w:val="center"/>
              <w:rPr>
                <w:rFonts w:ascii="仿宋_GB2312" w:hAnsi="宋体" w:eastAsia="仿宋_GB2312"/>
                <w:szCs w:val="21"/>
              </w:rPr>
            </w:pPr>
            <w:r>
              <w:rPr>
                <w:rFonts w:hint="eastAsia" w:ascii="仿宋_GB2312" w:hAnsi="宋体" w:eastAsia="仿宋_GB2312"/>
                <w:szCs w:val="21"/>
              </w:rPr>
              <w:t>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461BAFAD">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FABAF05">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07FEB3E">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C67A056">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7E661D4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92526D7">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年优抚对象原死亡、伤残、在乡复员、农村</w:t>
            </w:r>
            <w:r>
              <w:rPr>
                <w:rFonts w:ascii="仿宋_GB2312" w:hAnsi="宋体" w:eastAsia="仿宋_GB2312"/>
                <w:szCs w:val="21"/>
              </w:rPr>
              <w:t>60</w:t>
            </w:r>
            <w:r>
              <w:rPr>
                <w:rFonts w:hint="eastAsia" w:ascii="仿宋_GB2312" w:hAnsi="宋体" w:eastAsia="仿宋_GB2312"/>
                <w:szCs w:val="21"/>
              </w:rPr>
              <w:t>退伍军人等生活补贴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145EDD0A">
            <w:pPr>
              <w:spacing w:line="300" w:lineRule="exact"/>
              <w:jc w:val="center"/>
              <w:rPr>
                <w:rFonts w:ascii="仿宋_GB2312" w:hAnsi="宋体" w:eastAsia="仿宋_GB2312"/>
                <w:szCs w:val="21"/>
              </w:rPr>
            </w:pPr>
            <w:r>
              <w:rPr>
                <w:rFonts w:ascii="仿宋_GB2312" w:hAnsi="宋体" w:eastAsia="仿宋_GB2312"/>
                <w:szCs w:val="21"/>
              </w:rPr>
              <w:t>95</w:t>
            </w:r>
          </w:p>
        </w:tc>
        <w:tc>
          <w:tcPr>
            <w:tcW w:w="2835" w:type="dxa"/>
            <w:tcBorders>
              <w:top w:val="single" w:color="000000" w:sz="4" w:space="0"/>
              <w:left w:val="single" w:color="000000" w:sz="4" w:space="0"/>
              <w:bottom w:val="single" w:color="000000" w:sz="4" w:space="0"/>
              <w:right w:val="single" w:color="000000" w:sz="4" w:space="0"/>
            </w:tcBorders>
            <w:vAlign w:val="center"/>
          </w:tcPr>
          <w:p w14:paraId="6F198827">
            <w:pPr>
              <w:spacing w:line="300" w:lineRule="exact"/>
              <w:jc w:val="center"/>
              <w:rPr>
                <w:rFonts w:ascii="仿宋_GB2312" w:hAnsi="宋体" w:eastAsia="仿宋_GB2312"/>
                <w:szCs w:val="21"/>
              </w:rPr>
            </w:pPr>
            <w:r>
              <w:rPr>
                <w:rFonts w:hint="eastAsia" w:ascii="仿宋_GB2312" w:hAnsi="宋体" w:eastAsia="仿宋_GB2312"/>
                <w:szCs w:val="21"/>
              </w:rPr>
              <w:t>保障优抚对象、原死亡、伤残、在乡复员、农村</w:t>
            </w:r>
            <w:r>
              <w:rPr>
                <w:rFonts w:ascii="仿宋_GB2312" w:hAnsi="宋体" w:eastAsia="仿宋_GB2312"/>
                <w:szCs w:val="21"/>
              </w:rPr>
              <w:t>60</w:t>
            </w:r>
            <w:r>
              <w:rPr>
                <w:rFonts w:hint="eastAsia" w:ascii="仿宋_GB2312" w:hAnsi="宋体" w:eastAsia="仿宋_GB2312"/>
                <w:szCs w:val="21"/>
              </w:rPr>
              <w:t>退伍军人、参战涉核等待遇，落实好各项政策</w:t>
            </w:r>
          </w:p>
        </w:tc>
        <w:tc>
          <w:tcPr>
            <w:tcW w:w="3045" w:type="dxa"/>
            <w:tcBorders>
              <w:top w:val="single" w:color="000000" w:sz="4" w:space="0"/>
              <w:left w:val="single" w:color="000000" w:sz="4" w:space="0"/>
              <w:bottom w:val="single" w:color="000000" w:sz="4" w:space="0"/>
              <w:right w:val="single" w:color="000000" w:sz="4" w:space="0"/>
            </w:tcBorders>
            <w:vAlign w:val="center"/>
          </w:tcPr>
          <w:p w14:paraId="63E33518">
            <w:pPr>
              <w:spacing w:line="300" w:lineRule="exact"/>
              <w:jc w:val="center"/>
              <w:rPr>
                <w:rFonts w:ascii="仿宋_GB2312" w:hAnsi="宋体" w:eastAsia="仿宋_GB2312"/>
                <w:szCs w:val="21"/>
              </w:rPr>
            </w:pPr>
            <w:r>
              <w:rPr>
                <w:rFonts w:hint="eastAsia" w:ascii="仿宋_GB2312" w:hAnsi="宋体" w:eastAsia="仿宋_GB2312"/>
                <w:szCs w:val="21"/>
              </w:rPr>
              <w:t>使全区死亡、伤残、在乡复员、退伍军人完全享受到国家的各项政策待遇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02B29AEA">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39BE28DC">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AB6D1BA">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0D517C2">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F600228">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1208542">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FABCB1B">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年义务兵优待</w:t>
            </w:r>
          </w:p>
        </w:tc>
        <w:tc>
          <w:tcPr>
            <w:tcW w:w="1155" w:type="dxa"/>
            <w:tcBorders>
              <w:top w:val="single" w:color="000000" w:sz="4" w:space="0"/>
              <w:left w:val="single" w:color="000000" w:sz="4" w:space="0"/>
              <w:bottom w:val="single" w:color="000000" w:sz="4" w:space="0"/>
              <w:right w:val="single" w:color="000000" w:sz="4" w:space="0"/>
            </w:tcBorders>
            <w:vAlign w:val="center"/>
          </w:tcPr>
          <w:p w14:paraId="41CAA69B">
            <w:pPr>
              <w:spacing w:line="300" w:lineRule="exact"/>
              <w:jc w:val="center"/>
              <w:rPr>
                <w:rFonts w:ascii="仿宋_GB2312" w:hAnsi="宋体" w:eastAsia="仿宋_GB2312"/>
                <w:szCs w:val="21"/>
              </w:rPr>
            </w:pPr>
            <w:r>
              <w:rPr>
                <w:rFonts w:ascii="仿宋_GB2312" w:hAnsi="宋体" w:eastAsia="仿宋_GB2312"/>
                <w:szCs w:val="21"/>
              </w:rPr>
              <w:t>45</w:t>
            </w:r>
          </w:p>
        </w:tc>
        <w:tc>
          <w:tcPr>
            <w:tcW w:w="2835" w:type="dxa"/>
            <w:tcBorders>
              <w:top w:val="single" w:color="000000" w:sz="4" w:space="0"/>
              <w:left w:val="single" w:color="000000" w:sz="4" w:space="0"/>
              <w:bottom w:val="single" w:color="000000" w:sz="4" w:space="0"/>
              <w:right w:val="single" w:color="000000" w:sz="4" w:space="0"/>
            </w:tcBorders>
            <w:vAlign w:val="center"/>
          </w:tcPr>
          <w:p w14:paraId="7A46C7E2">
            <w:pPr>
              <w:spacing w:line="300" w:lineRule="exact"/>
              <w:jc w:val="center"/>
              <w:rPr>
                <w:rFonts w:ascii="仿宋_GB2312" w:hAnsi="宋体" w:eastAsia="仿宋_GB2312"/>
                <w:szCs w:val="21"/>
              </w:rPr>
            </w:pPr>
            <w:r>
              <w:rPr>
                <w:rFonts w:hint="eastAsia" w:ascii="仿宋_GB2312" w:hAnsi="宋体" w:eastAsia="仿宋_GB2312"/>
                <w:szCs w:val="21"/>
              </w:rPr>
              <w:t>组织全区拥军优属活动。组织对优抚对象的优待、抚恤的政策落实，负责县级转业士官、退役士兵及军队离退休干部、退休士官和军队无军籍退休退职职工接收安置工作。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09D7D3CF">
            <w:pPr>
              <w:spacing w:line="300" w:lineRule="exact"/>
              <w:jc w:val="center"/>
              <w:rPr>
                <w:rFonts w:ascii="仿宋_GB2312" w:hAnsi="宋体" w:eastAsia="仿宋_GB2312"/>
                <w:szCs w:val="21"/>
              </w:rPr>
            </w:pPr>
            <w:r>
              <w:rPr>
                <w:rFonts w:hint="eastAsia" w:ascii="仿宋_GB2312" w:hAnsi="宋体" w:eastAsia="仿宋_GB2312"/>
                <w:szCs w:val="21"/>
              </w:rPr>
              <w:t>阳光安置，保障退役士兵合法权益；加强职业教育和技能培训；按时足额发放各类经济补助。全面落实军队离退休干部、退休士官和军队无军籍退休退职职工的政治和生活待遇。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7F0C9043">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30C80BB1">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1F2CE1D">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C8A30E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68108ED">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0BF0E7D">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FA12BDB">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年建国前老党员生活补贴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61987D16">
            <w:pPr>
              <w:spacing w:line="300" w:lineRule="exact"/>
              <w:jc w:val="center"/>
              <w:rPr>
                <w:rFonts w:ascii="仿宋_GB2312" w:hAnsi="宋体" w:eastAsia="仿宋_GB2312"/>
                <w:szCs w:val="21"/>
              </w:rPr>
            </w:pPr>
            <w:r>
              <w:rPr>
                <w:rFonts w:ascii="仿宋_GB2312" w:hAnsi="宋体" w:eastAsia="仿宋_GB2312"/>
                <w:szCs w:val="21"/>
              </w:rPr>
              <w:t>1.86</w:t>
            </w:r>
          </w:p>
        </w:tc>
        <w:tc>
          <w:tcPr>
            <w:tcW w:w="2835" w:type="dxa"/>
            <w:tcBorders>
              <w:top w:val="single" w:color="000000" w:sz="4" w:space="0"/>
              <w:left w:val="single" w:color="000000" w:sz="4" w:space="0"/>
              <w:bottom w:val="single" w:color="000000" w:sz="4" w:space="0"/>
              <w:right w:val="single" w:color="000000" w:sz="4" w:space="0"/>
            </w:tcBorders>
            <w:vAlign w:val="center"/>
          </w:tcPr>
          <w:p w14:paraId="529EDF94">
            <w:pPr>
              <w:spacing w:line="300" w:lineRule="exact"/>
              <w:jc w:val="center"/>
              <w:rPr>
                <w:rFonts w:ascii="仿宋_GB2312" w:hAnsi="宋体" w:eastAsia="仿宋_GB2312"/>
                <w:szCs w:val="21"/>
              </w:rPr>
            </w:pPr>
            <w:r>
              <w:rPr>
                <w:rFonts w:hint="eastAsia" w:ascii="仿宋_GB2312" w:hAnsi="宋体" w:eastAsia="仿宋_GB2312"/>
                <w:szCs w:val="21"/>
              </w:rPr>
              <w:t>按时发放建国前老党员生活补贴，让建国前老党员安度晚年</w:t>
            </w:r>
          </w:p>
        </w:tc>
        <w:tc>
          <w:tcPr>
            <w:tcW w:w="3045" w:type="dxa"/>
            <w:tcBorders>
              <w:top w:val="single" w:color="000000" w:sz="4" w:space="0"/>
              <w:left w:val="single" w:color="000000" w:sz="4" w:space="0"/>
              <w:bottom w:val="single" w:color="000000" w:sz="4" w:space="0"/>
              <w:right w:val="single" w:color="000000" w:sz="4" w:space="0"/>
            </w:tcBorders>
            <w:vAlign w:val="center"/>
          </w:tcPr>
          <w:p w14:paraId="37DB5F61">
            <w:pPr>
              <w:spacing w:line="300" w:lineRule="exact"/>
              <w:jc w:val="center"/>
              <w:rPr>
                <w:rFonts w:ascii="仿宋_GB2312" w:hAnsi="宋体" w:eastAsia="仿宋_GB2312"/>
                <w:szCs w:val="21"/>
              </w:rPr>
            </w:pPr>
            <w:r>
              <w:rPr>
                <w:rFonts w:hint="eastAsia" w:ascii="仿宋_GB2312" w:hAnsi="宋体" w:eastAsia="仿宋_GB2312"/>
                <w:szCs w:val="21"/>
              </w:rPr>
              <w:t>做好建国前老党员的生活补贴工作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3A38C227">
            <w:pPr>
              <w:spacing w:line="300" w:lineRule="exact"/>
              <w:jc w:val="center"/>
              <w:rPr>
                <w:rFonts w:ascii="仿宋_GB2312" w:hAnsi="宋体" w:eastAsia="仿宋_GB2312"/>
                <w:szCs w:val="21"/>
              </w:rPr>
            </w:pPr>
            <w:r>
              <w:rPr>
                <w:rFonts w:hint="eastAsia" w:ascii="仿宋_GB2312" w:hAnsi="宋体" w:eastAsia="仿宋_GB2312"/>
                <w:szCs w:val="21"/>
              </w:rPr>
              <w:t>及时、准确、足额发放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25A75B72">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3F854E2A">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C9C3BFB">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10E787D">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7E6C71D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E692919">
            <w:pPr>
              <w:spacing w:line="300" w:lineRule="exact"/>
              <w:jc w:val="center"/>
              <w:rPr>
                <w:rFonts w:ascii="仿宋_GB2312" w:hAnsi="宋体" w:eastAsia="仿宋_GB2312"/>
                <w:szCs w:val="21"/>
              </w:rPr>
            </w:pPr>
            <w:r>
              <w:rPr>
                <w:rFonts w:hint="eastAsia" w:ascii="仿宋_GB2312" w:hAnsi="宋体" w:eastAsia="仿宋_GB2312"/>
                <w:szCs w:val="21"/>
              </w:rPr>
              <w:t>白沟镇优抚对象生活、医疗补助资金及双节慰问资金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41074333">
            <w:pPr>
              <w:spacing w:line="300" w:lineRule="exact"/>
              <w:jc w:val="center"/>
              <w:rPr>
                <w:rFonts w:ascii="仿宋_GB2312" w:hAnsi="宋体" w:eastAsia="仿宋_GB2312"/>
                <w:szCs w:val="21"/>
              </w:rPr>
            </w:pPr>
            <w:r>
              <w:rPr>
                <w:rFonts w:ascii="仿宋_GB2312" w:hAnsi="宋体" w:eastAsia="仿宋_GB2312"/>
                <w:szCs w:val="21"/>
              </w:rPr>
              <w:t>21</w:t>
            </w:r>
          </w:p>
        </w:tc>
        <w:tc>
          <w:tcPr>
            <w:tcW w:w="2835" w:type="dxa"/>
            <w:tcBorders>
              <w:top w:val="single" w:color="000000" w:sz="4" w:space="0"/>
              <w:left w:val="single" w:color="000000" w:sz="4" w:space="0"/>
              <w:bottom w:val="single" w:color="000000" w:sz="4" w:space="0"/>
              <w:right w:val="single" w:color="000000" w:sz="4" w:space="0"/>
            </w:tcBorders>
            <w:vAlign w:val="center"/>
          </w:tcPr>
          <w:p w14:paraId="48FE9328">
            <w:pPr>
              <w:spacing w:line="300" w:lineRule="exact"/>
              <w:jc w:val="center"/>
              <w:rPr>
                <w:rFonts w:ascii="仿宋_GB2312" w:hAnsi="宋体" w:eastAsia="仿宋_GB2312"/>
                <w:szCs w:val="21"/>
              </w:rPr>
            </w:pPr>
            <w:r>
              <w:rPr>
                <w:rFonts w:hint="eastAsia" w:ascii="仿宋_GB2312" w:hAnsi="宋体" w:eastAsia="仿宋_GB2312"/>
                <w:szCs w:val="21"/>
              </w:rPr>
              <w:t>落实上级政策文件，保证优抚人员享受待遇</w:t>
            </w:r>
          </w:p>
        </w:tc>
        <w:tc>
          <w:tcPr>
            <w:tcW w:w="3045" w:type="dxa"/>
            <w:tcBorders>
              <w:top w:val="single" w:color="000000" w:sz="4" w:space="0"/>
              <w:left w:val="single" w:color="000000" w:sz="4" w:space="0"/>
              <w:bottom w:val="single" w:color="000000" w:sz="4" w:space="0"/>
              <w:right w:val="single" w:color="000000" w:sz="4" w:space="0"/>
            </w:tcBorders>
            <w:vAlign w:val="center"/>
          </w:tcPr>
          <w:p w14:paraId="7CBEAA8E">
            <w:pPr>
              <w:spacing w:line="300" w:lineRule="exact"/>
              <w:jc w:val="center"/>
              <w:rPr>
                <w:rFonts w:ascii="仿宋_GB2312" w:hAnsi="宋体" w:eastAsia="仿宋_GB2312"/>
                <w:szCs w:val="21"/>
              </w:rPr>
            </w:pPr>
            <w:r>
              <w:rPr>
                <w:rFonts w:hint="eastAsia" w:ascii="仿宋_GB2312" w:hAnsi="宋体" w:eastAsia="仿宋_GB2312"/>
                <w:szCs w:val="21"/>
              </w:rPr>
              <w:t>确保资金发放到位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14:paraId="5168A035">
            <w:pPr>
              <w:spacing w:line="300" w:lineRule="exact"/>
              <w:jc w:val="center"/>
              <w:rPr>
                <w:rFonts w:ascii="仿宋_GB2312" w:hAnsi="宋体" w:eastAsia="仿宋_GB2312"/>
                <w:szCs w:val="21"/>
              </w:rPr>
            </w:pPr>
            <w:r>
              <w:rPr>
                <w:rFonts w:hint="eastAsia" w:ascii="仿宋_GB2312" w:hAnsi="宋体" w:eastAsia="仿宋_GB2312"/>
                <w:szCs w:val="21"/>
              </w:rPr>
              <w:t>及时足额发放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53CE7B74">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36EA9054">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71DE938">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6D7BBE10">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6CA63F1">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966BC38">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年原援越抗美退伍兵生活补贴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16C45561">
            <w:pPr>
              <w:spacing w:line="300" w:lineRule="exact"/>
              <w:jc w:val="center"/>
              <w:rPr>
                <w:rFonts w:ascii="仿宋_GB2312" w:hAnsi="宋体" w:eastAsia="仿宋_GB2312"/>
                <w:szCs w:val="21"/>
              </w:rPr>
            </w:pPr>
            <w:r>
              <w:rPr>
                <w:rFonts w:ascii="仿宋_GB2312" w:hAnsi="宋体" w:eastAsia="仿宋_GB2312"/>
                <w:szCs w:val="21"/>
              </w:rPr>
              <w:t>22.68</w:t>
            </w:r>
          </w:p>
        </w:tc>
        <w:tc>
          <w:tcPr>
            <w:tcW w:w="2835" w:type="dxa"/>
            <w:tcBorders>
              <w:top w:val="single" w:color="000000" w:sz="4" w:space="0"/>
              <w:left w:val="single" w:color="000000" w:sz="4" w:space="0"/>
              <w:bottom w:val="single" w:color="000000" w:sz="4" w:space="0"/>
              <w:right w:val="single" w:color="000000" w:sz="4" w:space="0"/>
            </w:tcBorders>
            <w:vAlign w:val="center"/>
          </w:tcPr>
          <w:p w14:paraId="62BB6822">
            <w:pPr>
              <w:spacing w:line="300" w:lineRule="exact"/>
              <w:jc w:val="center"/>
              <w:rPr>
                <w:rFonts w:ascii="仿宋_GB2312" w:hAnsi="宋体" w:eastAsia="仿宋_GB2312"/>
                <w:szCs w:val="21"/>
              </w:rPr>
            </w:pPr>
            <w:r>
              <w:rPr>
                <w:rFonts w:hint="eastAsia" w:ascii="仿宋_GB2312" w:hAnsi="宋体" w:eastAsia="仿宋_GB2312"/>
                <w:szCs w:val="21"/>
              </w:rPr>
              <w:t>落实上级政策文件，保证优抚人员享受待遇</w:t>
            </w:r>
          </w:p>
        </w:tc>
        <w:tc>
          <w:tcPr>
            <w:tcW w:w="3045" w:type="dxa"/>
            <w:tcBorders>
              <w:top w:val="single" w:color="000000" w:sz="4" w:space="0"/>
              <w:left w:val="single" w:color="000000" w:sz="4" w:space="0"/>
              <w:bottom w:val="single" w:color="000000" w:sz="4" w:space="0"/>
              <w:right w:val="single" w:color="000000" w:sz="4" w:space="0"/>
            </w:tcBorders>
            <w:vAlign w:val="center"/>
          </w:tcPr>
          <w:p w14:paraId="08AC484F">
            <w:pPr>
              <w:spacing w:line="300" w:lineRule="exact"/>
              <w:jc w:val="center"/>
              <w:rPr>
                <w:rFonts w:ascii="仿宋_GB2312" w:hAnsi="宋体" w:eastAsia="仿宋_GB2312"/>
                <w:szCs w:val="21"/>
              </w:rPr>
            </w:pPr>
            <w:r>
              <w:rPr>
                <w:rFonts w:hint="eastAsia" w:ascii="仿宋_GB2312" w:hAnsi="宋体" w:eastAsia="仿宋_GB2312"/>
                <w:szCs w:val="21"/>
              </w:rPr>
              <w:t>确保资金发放到位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14:paraId="499F9C02">
            <w:pPr>
              <w:spacing w:line="300" w:lineRule="exact"/>
              <w:jc w:val="center"/>
              <w:rPr>
                <w:rFonts w:ascii="仿宋_GB2312" w:hAnsi="宋体" w:eastAsia="仿宋_GB2312"/>
                <w:szCs w:val="21"/>
              </w:rPr>
            </w:pPr>
            <w:r>
              <w:rPr>
                <w:rFonts w:hint="eastAsia" w:ascii="仿宋_GB2312" w:hAnsi="宋体" w:eastAsia="仿宋_GB2312"/>
                <w:szCs w:val="21"/>
              </w:rPr>
              <w:t>及时足额发放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3B7E7811">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28603B08">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90455F2">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B7BA784">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5A88B63D">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FFFE82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年精简退职职工生活补贴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51D4185C">
            <w:pPr>
              <w:spacing w:line="300" w:lineRule="exact"/>
              <w:jc w:val="center"/>
              <w:rPr>
                <w:rFonts w:ascii="仿宋_GB2312" w:hAnsi="宋体" w:eastAsia="仿宋_GB2312"/>
                <w:szCs w:val="21"/>
              </w:rPr>
            </w:pPr>
            <w:r>
              <w:rPr>
                <w:rFonts w:ascii="仿宋_GB2312" w:hAnsi="宋体" w:eastAsia="仿宋_GB2312"/>
                <w:szCs w:val="21"/>
              </w:rPr>
              <w:t>1.00</w:t>
            </w:r>
          </w:p>
        </w:tc>
        <w:tc>
          <w:tcPr>
            <w:tcW w:w="2835" w:type="dxa"/>
            <w:tcBorders>
              <w:top w:val="single" w:color="000000" w:sz="4" w:space="0"/>
              <w:left w:val="single" w:color="000000" w:sz="4" w:space="0"/>
              <w:bottom w:val="single" w:color="000000" w:sz="4" w:space="0"/>
              <w:right w:val="single" w:color="000000" w:sz="4" w:space="0"/>
            </w:tcBorders>
            <w:vAlign w:val="center"/>
          </w:tcPr>
          <w:p w14:paraId="13D8394E">
            <w:pPr>
              <w:spacing w:line="300" w:lineRule="exact"/>
              <w:jc w:val="center"/>
              <w:rPr>
                <w:rFonts w:ascii="仿宋_GB2312" w:hAnsi="宋体" w:eastAsia="仿宋_GB2312"/>
                <w:szCs w:val="21"/>
              </w:rPr>
            </w:pPr>
            <w:r>
              <w:rPr>
                <w:rFonts w:hint="eastAsia" w:ascii="仿宋_GB2312" w:hAnsi="宋体" w:eastAsia="仿宋_GB2312"/>
                <w:szCs w:val="21"/>
              </w:rPr>
              <w:t>落实上级文件精神，完善精简退职职工制度</w:t>
            </w:r>
          </w:p>
        </w:tc>
        <w:tc>
          <w:tcPr>
            <w:tcW w:w="3045" w:type="dxa"/>
            <w:tcBorders>
              <w:top w:val="single" w:color="000000" w:sz="4" w:space="0"/>
              <w:left w:val="single" w:color="000000" w:sz="4" w:space="0"/>
              <w:bottom w:val="single" w:color="000000" w:sz="4" w:space="0"/>
              <w:right w:val="single" w:color="000000" w:sz="4" w:space="0"/>
            </w:tcBorders>
            <w:vAlign w:val="center"/>
          </w:tcPr>
          <w:p w14:paraId="5A90FEF4">
            <w:pPr>
              <w:spacing w:line="300" w:lineRule="exact"/>
              <w:jc w:val="center"/>
              <w:rPr>
                <w:rFonts w:ascii="仿宋_GB2312" w:hAnsi="宋体" w:eastAsia="仿宋_GB2312"/>
                <w:szCs w:val="21"/>
              </w:rPr>
            </w:pPr>
            <w:r>
              <w:rPr>
                <w:rFonts w:hint="eastAsia" w:ascii="仿宋_GB2312" w:hAnsi="宋体" w:eastAsia="仿宋_GB2312"/>
                <w:szCs w:val="21"/>
              </w:rPr>
              <w:t>确保此类人员享受待遇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6EC24CF5">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5601C885">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121B6D57">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D7713CB">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E6B28CA">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97018B4">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56B294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年原国防公路工役制人员生活补贴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0C08B338">
            <w:pPr>
              <w:spacing w:line="300" w:lineRule="exact"/>
              <w:jc w:val="center"/>
              <w:rPr>
                <w:rFonts w:ascii="仿宋_GB2312" w:hAnsi="宋体" w:eastAsia="仿宋_GB2312"/>
                <w:szCs w:val="21"/>
              </w:rPr>
            </w:pPr>
            <w:r>
              <w:rPr>
                <w:rFonts w:ascii="仿宋_GB2312" w:hAnsi="宋体" w:eastAsia="仿宋_GB2312"/>
                <w:szCs w:val="21"/>
              </w:rPr>
              <w:t>7.68</w:t>
            </w:r>
          </w:p>
        </w:tc>
        <w:tc>
          <w:tcPr>
            <w:tcW w:w="2835" w:type="dxa"/>
            <w:tcBorders>
              <w:top w:val="single" w:color="000000" w:sz="4" w:space="0"/>
              <w:left w:val="single" w:color="000000" w:sz="4" w:space="0"/>
              <w:bottom w:val="single" w:color="000000" w:sz="4" w:space="0"/>
              <w:right w:val="single" w:color="000000" w:sz="4" w:space="0"/>
            </w:tcBorders>
            <w:vAlign w:val="center"/>
          </w:tcPr>
          <w:p w14:paraId="4AA6F9F6">
            <w:pPr>
              <w:spacing w:line="300" w:lineRule="exact"/>
              <w:jc w:val="center"/>
              <w:rPr>
                <w:rFonts w:ascii="仿宋_GB2312" w:hAnsi="宋体" w:eastAsia="仿宋_GB2312"/>
                <w:szCs w:val="21"/>
              </w:rPr>
            </w:pPr>
            <w:r>
              <w:rPr>
                <w:rFonts w:hint="eastAsia" w:ascii="仿宋_GB2312" w:hAnsi="宋体" w:eastAsia="仿宋_GB2312"/>
                <w:szCs w:val="21"/>
              </w:rPr>
              <w:t>为原国防公路建设工役制人员发放生活补贴</w:t>
            </w:r>
          </w:p>
        </w:tc>
        <w:tc>
          <w:tcPr>
            <w:tcW w:w="3045" w:type="dxa"/>
            <w:tcBorders>
              <w:top w:val="single" w:color="000000" w:sz="4" w:space="0"/>
              <w:left w:val="single" w:color="000000" w:sz="4" w:space="0"/>
              <w:bottom w:val="single" w:color="000000" w:sz="4" w:space="0"/>
              <w:right w:val="single" w:color="000000" w:sz="4" w:space="0"/>
            </w:tcBorders>
            <w:vAlign w:val="center"/>
          </w:tcPr>
          <w:p w14:paraId="26CA2687">
            <w:pPr>
              <w:spacing w:line="300" w:lineRule="exact"/>
              <w:jc w:val="center"/>
              <w:rPr>
                <w:rFonts w:ascii="仿宋_GB2312" w:hAnsi="宋体" w:eastAsia="仿宋_GB2312"/>
                <w:szCs w:val="21"/>
              </w:rPr>
            </w:pPr>
            <w:r>
              <w:rPr>
                <w:rFonts w:hint="eastAsia" w:ascii="仿宋_GB2312" w:hAnsi="宋体" w:eastAsia="仿宋_GB2312"/>
                <w:szCs w:val="21"/>
              </w:rPr>
              <w:t>确保资金发放到位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14:paraId="137BB158">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20C133C1">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2E4698B">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F870592">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918DA55">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F53D827">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8A963AA">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年退役士兵安置（一次性经济补助）</w:t>
            </w:r>
          </w:p>
        </w:tc>
        <w:tc>
          <w:tcPr>
            <w:tcW w:w="1155" w:type="dxa"/>
            <w:tcBorders>
              <w:top w:val="single" w:color="000000" w:sz="4" w:space="0"/>
              <w:left w:val="single" w:color="000000" w:sz="4" w:space="0"/>
              <w:bottom w:val="single" w:color="000000" w:sz="4" w:space="0"/>
              <w:right w:val="single" w:color="000000" w:sz="4" w:space="0"/>
            </w:tcBorders>
            <w:vAlign w:val="center"/>
          </w:tcPr>
          <w:p w14:paraId="6191DFC3">
            <w:pPr>
              <w:spacing w:line="300" w:lineRule="exact"/>
              <w:jc w:val="center"/>
              <w:rPr>
                <w:rFonts w:ascii="仿宋_GB2312" w:hAnsi="宋体" w:eastAsia="仿宋_GB2312"/>
                <w:szCs w:val="21"/>
              </w:rPr>
            </w:pPr>
            <w:r>
              <w:rPr>
                <w:rFonts w:ascii="仿宋_GB2312" w:hAnsi="宋体" w:eastAsia="仿宋_GB2312"/>
                <w:szCs w:val="21"/>
              </w:rPr>
              <w:t>33</w:t>
            </w:r>
          </w:p>
        </w:tc>
        <w:tc>
          <w:tcPr>
            <w:tcW w:w="2835" w:type="dxa"/>
            <w:tcBorders>
              <w:top w:val="single" w:color="000000" w:sz="4" w:space="0"/>
              <w:left w:val="single" w:color="000000" w:sz="4" w:space="0"/>
              <w:bottom w:val="single" w:color="000000" w:sz="4" w:space="0"/>
              <w:right w:val="single" w:color="000000" w:sz="4" w:space="0"/>
            </w:tcBorders>
            <w:vAlign w:val="center"/>
          </w:tcPr>
          <w:p w14:paraId="7A8FFC3F">
            <w:pPr>
              <w:spacing w:line="300" w:lineRule="exact"/>
              <w:jc w:val="center"/>
              <w:rPr>
                <w:rFonts w:ascii="仿宋_GB2312" w:hAnsi="宋体" w:eastAsia="仿宋_GB2312"/>
                <w:szCs w:val="21"/>
              </w:rPr>
            </w:pPr>
            <w:r>
              <w:rPr>
                <w:rFonts w:hint="eastAsia" w:ascii="仿宋_GB2312" w:hAnsi="宋体" w:eastAsia="仿宋_GB2312"/>
                <w:szCs w:val="21"/>
              </w:rPr>
              <w:t>组织全区拥军优属活动。组织对优抚对象的优待、抚恤的政策落实，负责县级转业士官、退役士兵及军队离退休干部、退休士官和军队无军籍退休退职职工接收安置工作。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16FFF391">
            <w:pPr>
              <w:spacing w:line="300" w:lineRule="exact"/>
              <w:jc w:val="center"/>
              <w:rPr>
                <w:rFonts w:ascii="仿宋_GB2312" w:hAnsi="宋体" w:eastAsia="仿宋_GB2312"/>
                <w:szCs w:val="21"/>
              </w:rPr>
            </w:pPr>
            <w:r>
              <w:rPr>
                <w:rFonts w:hint="eastAsia" w:ascii="仿宋_GB2312" w:hAnsi="宋体" w:eastAsia="仿宋_GB2312"/>
                <w:szCs w:val="21"/>
              </w:rPr>
              <w:t>阳光安置，保障退役士兵合法权益；加强职业教育和技能培训；按时足额发放各类经济补助。全面落实军队离退休干部、退休士官和军队无军籍退休退职职工的政治和生活待遇。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291C82BA">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00B400FF">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AE81CEE">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BB537E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63ECF526">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CA5DFE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B6BAF48">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年白沟镇农村退役士兵职业教育和技能培训</w:t>
            </w:r>
          </w:p>
        </w:tc>
        <w:tc>
          <w:tcPr>
            <w:tcW w:w="1155" w:type="dxa"/>
            <w:tcBorders>
              <w:top w:val="single" w:color="000000" w:sz="4" w:space="0"/>
              <w:left w:val="single" w:color="000000" w:sz="4" w:space="0"/>
              <w:bottom w:val="single" w:color="000000" w:sz="4" w:space="0"/>
              <w:right w:val="single" w:color="000000" w:sz="4" w:space="0"/>
            </w:tcBorders>
            <w:vAlign w:val="center"/>
          </w:tcPr>
          <w:p w14:paraId="788819FA">
            <w:pPr>
              <w:spacing w:line="300" w:lineRule="exact"/>
              <w:jc w:val="center"/>
              <w:rPr>
                <w:rFonts w:ascii="仿宋_GB2312" w:hAnsi="宋体" w:eastAsia="仿宋_GB2312"/>
                <w:szCs w:val="21"/>
              </w:rPr>
            </w:pPr>
            <w:r>
              <w:rPr>
                <w:rFonts w:ascii="仿宋_GB2312" w:hAnsi="宋体" w:eastAsia="仿宋_GB2312"/>
                <w:szCs w:val="21"/>
              </w:rPr>
              <w:t>0.78</w:t>
            </w:r>
          </w:p>
        </w:tc>
        <w:tc>
          <w:tcPr>
            <w:tcW w:w="2835" w:type="dxa"/>
            <w:tcBorders>
              <w:top w:val="single" w:color="000000" w:sz="4" w:space="0"/>
              <w:left w:val="single" w:color="000000" w:sz="4" w:space="0"/>
              <w:bottom w:val="single" w:color="000000" w:sz="4" w:space="0"/>
              <w:right w:val="single" w:color="000000" w:sz="4" w:space="0"/>
            </w:tcBorders>
            <w:vAlign w:val="center"/>
          </w:tcPr>
          <w:p w14:paraId="05403CD8">
            <w:pPr>
              <w:spacing w:line="300" w:lineRule="exact"/>
              <w:jc w:val="center"/>
              <w:rPr>
                <w:rFonts w:ascii="仿宋_GB2312" w:hAnsi="宋体" w:eastAsia="仿宋_GB2312"/>
                <w:szCs w:val="21"/>
              </w:rPr>
            </w:pPr>
            <w:r>
              <w:rPr>
                <w:rFonts w:hint="eastAsia" w:ascii="仿宋_GB2312" w:hAnsi="宋体" w:eastAsia="仿宋_GB2312"/>
                <w:szCs w:val="21"/>
              </w:rPr>
              <w:t>负责城镇退役士兵、转业士官安置工作；组织、指导全区退役士兵管理教育、职业技能培训、就业服务和法律援助工作；负责军队离退休干部、退休士官和军队无军籍退休退职职工接收安置和服务管理工作；负责军队离退休干部服务管理机构的建设和管理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334C9710">
            <w:pPr>
              <w:spacing w:line="300" w:lineRule="exact"/>
              <w:jc w:val="center"/>
              <w:rPr>
                <w:rFonts w:ascii="仿宋_GB2312" w:hAnsi="宋体" w:eastAsia="仿宋_GB2312"/>
                <w:szCs w:val="21"/>
              </w:rPr>
            </w:pPr>
            <w:r>
              <w:rPr>
                <w:rFonts w:hint="eastAsia" w:ascii="仿宋_GB2312" w:hAnsi="宋体" w:eastAsia="仿宋_GB2312"/>
                <w:szCs w:val="21"/>
              </w:rPr>
              <w:t>阳光安置，保障退役士兵合法权益；加强职业教育和技能培训；按时足额发放各类经济补助。全面落实军队离退休干部、退休士官和军队无军籍退休退职职工的政治和生活待遇。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1568961A">
            <w:pPr>
              <w:spacing w:line="300" w:lineRule="exact"/>
              <w:jc w:val="center"/>
              <w:rPr>
                <w:rFonts w:ascii="仿宋_GB2312" w:hAnsi="宋体" w:eastAsia="仿宋_GB2312"/>
                <w:szCs w:val="21"/>
              </w:rPr>
            </w:pPr>
            <w:r>
              <w:rPr>
                <w:rFonts w:hint="eastAsia" w:ascii="仿宋_GB2312" w:hAnsi="宋体" w:eastAsia="仿宋_GB2312"/>
                <w:szCs w:val="21"/>
              </w:rPr>
              <w:t>教育培训补助率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6E2D0A2">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6DEAAE9C">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16713D94">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477DF278">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1E7052C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9653D6B">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年城乡医疗救助补助资金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487E10C0">
            <w:pPr>
              <w:spacing w:line="300" w:lineRule="exact"/>
              <w:jc w:val="center"/>
              <w:rPr>
                <w:rFonts w:ascii="仿宋_GB2312" w:hAnsi="宋体" w:eastAsia="仿宋_GB2312"/>
                <w:szCs w:val="21"/>
              </w:rPr>
            </w:pPr>
            <w:r>
              <w:rPr>
                <w:rFonts w:ascii="仿宋_GB2312" w:hAnsi="宋体" w:eastAsia="仿宋_GB2312"/>
                <w:szCs w:val="21"/>
              </w:rPr>
              <w:t>13</w:t>
            </w:r>
          </w:p>
        </w:tc>
        <w:tc>
          <w:tcPr>
            <w:tcW w:w="2835" w:type="dxa"/>
            <w:tcBorders>
              <w:top w:val="single" w:color="000000" w:sz="4" w:space="0"/>
              <w:left w:val="single" w:color="000000" w:sz="4" w:space="0"/>
              <w:bottom w:val="single" w:color="000000" w:sz="4" w:space="0"/>
              <w:right w:val="single" w:color="000000" w:sz="4" w:space="0"/>
            </w:tcBorders>
            <w:vAlign w:val="center"/>
          </w:tcPr>
          <w:p w14:paraId="1A03A9C3">
            <w:pPr>
              <w:spacing w:line="300" w:lineRule="exact"/>
              <w:jc w:val="center"/>
              <w:rPr>
                <w:rFonts w:ascii="仿宋_GB2312" w:hAnsi="宋体" w:eastAsia="仿宋_GB2312"/>
                <w:szCs w:val="21"/>
              </w:rPr>
            </w:pPr>
            <w:r>
              <w:rPr>
                <w:rFonts w:hint="eastAsia" w:ascii="仿宋_GB2312" w:hAnsi="宋体" w:eastAsia="仿宋_GB2312"/>
                <w:szCs w:val="21"/>
              </w:rPr>
              <w:t>落实上级文件精神，及时将生活费发放到位</w:t>
            </w:r>
          </w:p>
        </w:tc>
        <w:tc>
          <w:tcPr>
            <w:tcW w:w="3045" w:type="dxa"/>
            <w:tcBorders>
              <w:top w:val="single" w:color="000000" w:sz="4" w:space="0"/>
              <w:left w:val="single" w:color="000000" w:sz="4" w:space="0"/>
              <w:bottom w:val="single" w:color="000000" w:sz="4" w:space="0"/>
              <w:right w:val="single" w:color="000000" w:sz="4" w:space="0"/>
            </w:tcBorders>
            <w:vAlign w:val="center"/>
          </w:tcPr>
          <w:p w14:paraId="02126BE3">
            <w:pPr>
              <w:spacing w:line="300" w:lineRule="exact"/>
              <w:jc w:val="center"/>
              <w:rPr>
                <w:rFonts w:ascii="仿宋_GB2312" w:hAnsi="宋体" w:eastAsia="仿宋_GB2312"/>
                <w:szCs w:val="21"/>
              </w:rPr>
            </w:pPr>
            <w:r>
              <w:rPr>
                <w:rFonts w:hint="eastAsia" w:ascii="仿宋_GB2312" w:hAnsi="宋体" w:eastAsia="仿宋_GB2312"/>
                <w:szCs w:val="21"/>
              </w:rPr>
              <w:t>确保此类人员享受待遇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457AE39A">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1FFA53AB">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2D9BF73">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7A53521">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6EA798E">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74A9FD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CF8810F">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年高龄老人生活补贴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70C63F01">
            <w:pPr>
              <w:spacing w:line="300" w:lineRule="exact"/>
              <w:jc w:val="center"/>
              <w:rPr>
                <w:rFonts w:ascii="仿宋_GB2312" w:hAnsi="宋体" w:eastAsia="仿宋_GB2312"/>
                <w:szCs w:val="21"/>
              </w:rPr>
            </w:pPr>
            <w:r>
              <w:rPr>
                <w:rFonts w:ascii="仿宋_GB2312" w:hAnsi="宋体" w:eastAsia="仿宋_GB2312"/>
                <w:szCs w:val="21"/>
              </w:rPr>
              <w:t>35.33</w:t>
            </w:r>
          </w:p>
        </w:tc>
        <w:tc>
          <w:tcPr>
            <w:tcW w:w="2835" w:type="dxa"/>
            <w:tcBorders>
              <w:top w:val="single" w:color="000000" w:sz="4" w:space="0"/>
              <w:left w:val="single" w:color="000000" w:sz="4" w:space="0"/>
              <w:bottom w:val="single" w:color="000000" w:sz="4" w:space="0"/>
              <w:right w:val="single" w:color="000000" w:sz="4" w:space="0"/>
            </w:tcBorders>
            <w:vAlign w:val="center"/>
          </w:tcPr>
          <w:p w14:paraId="01DF7113">
            <w:pPr>
              <w:spacing w:line="300" w:lineRule="exact"/>
              <w:jc w:val="center"/>
              <w:rPr>
                <w:rFonts w:ascii="仿宋_GB2312" w:hAnsi="宋体" w:eastAsia="仿宋_GB2312"/>
                <w:szCs w:val="21"/>
              </w:rPr>
            </w:pPr>
            <w:r>
              <w:rPr>
                <w:rFonts w:hint="eastAsia" w:ascii="仿宋_GB2312" w:hAnsi="宋体" w:eastAsia="仿宋_GB2312"/>
                <w:szCs w:val="21"/>
              </w:rPr>
              <w:t>对农村</w:t>
            </w:r>
            <w:r>
              <w:rPr>
                <w:rFonts w:ascii="仿宋_GB2312" w:hAnsi="宋体" w:eastAsia="仿宋_GB2312"/>
                <w:szCs w:val="21"/>
              </w:rPr>
              <w:t>80</w:t>
            </w:r>
            <w:r>
              <w:rPr>
                <w:rFonts w:hint="eastAsia" w:ascii="仿宋_GB2312" w:hAnsi="宋体" w:eastAsia="仿宋_GB2312"/>
                <w:szCs w:val="21"/>
              </w:rPr>
              <w:t>周岁以上老人等特殊群体权益保护，发展慈善事业，推进殡葬改革，发行福利彩票，促进老龄事业发展。</w:t>
            </w:r>
          </w:p>
        </w:tc>
        <w:tc>
          <w:tcPr>
            <w:tcW w:w="3045" w:type="dxa"/>
            <w:tcBorders>
              <w:top w:val="single" w:color="000000" w:sz="4" w:space="0"/>
              <w:left w:val="single" w:color="000000" w:sz="4" w:space="0"/>
              <w:bottom w:val="single" w:color="000000" w:sz="4" w:space="0"/>
              <w:right w:val="single" w:color="000000" w:sz="4" w:space="0"/>
            </w:tcBorders>
            <w:vAlign w:val="center"/>
          </w:tcPr>
          <w:p w14:paraId="76ECB30A">
            <w:pPr>
              <w:spacing w:line="300" w:lineRule="exact"/>
              <w:jc w:val="center"/>
              <w:rPr>
                <w:rFonts w:ascii="仿宋_GB2312" w:hAnsi="宋体" w:eastAsia="仿宋_GB2312"/>
                <w:szCs w:val="21"/>
              </w:rPr>
            </w:pPr>
            <w:r>
              <w:rPr>
                <w:rFonts w:hint="eastAsia" w:ascii="仿宋_GB2312" w:hAnsi="宋体" w:eastAsia="仿宋_GB2312"/>
                <w:szCs w:val="21"/>
              </w:rPr>
              <w:t>全面建成以居家为基础、社区为依托、机构为支撑，功能完善、规模适度、覆盖城乡的养老服务体系，实现我县老人老有所养，老有所依，老有所乐，老有所为的目标。</w:t>
            </w:r>
          </w:p>
        </w:tc>
        <w:tc>
          <w:tcPr>
            <w:tcW w:w="1575" w:type="dxa"/>
            <w:tcBorders>
              <w:top w:val="single" w:color="000000" w:sz="4" w:space="0"/>
              <w:left w:val="single" w:color="000000" w:sz="4" w:space="0"/>
              <w:bottom w:val="single" w:color="000000" w:sz="4" w:space="0"/>
              <w:right w:val="single" w:color="000000" w:sz="4" w:space="0"/>
            </w:tcBorders>
            <w:vAlign w:val="center"/>
          </w:tcPr>
          <w:p w14:paraId="67D32CDC">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7F42E9B7">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E19ED6A">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192EB50D">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4C0BDA5C">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AA808E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DB7F18B">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年困难、重度残疾生活补贴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6E81E773">
            <w:pPr>
              <w:spacing w:line="300" w:lineRule="exact"/>
              <w:jc w:val="center"/>
              <w:rPr>
                <w:rFonts w:ascii="仿宋_GB2312" w:hAnsi="宋体" w:eastAsia="仿宋_GB2312"/>
                <w:szCs w:val="21"/>
              </w:rPr>
            </w:pPr>
            <w:r>
              <w:rPr>
                <w:rFonts w:ascii="仿宋_GB2312" w:hAnsi="宋体" w:eastAsia="仿宋_GB2312"/>
                <w:szCs w:val="21"/>
              </w:rPr>
              <w:t>5</w:t>
            </w:r>
          </w:p>
        </w:tc>
        <w:tc>
          <w:tcPr>
            <w:tcW w:w="2835" w:type="dxa"/>
            <w:tcBorders>
              <w:top w:val="single" w:color="000000" w:sz="4" w:space="0"/>
              <w:left w:val="single" w:color="000000" w:sz="4" w:space="0"/>
              <w:bottom w:val="single" w:color="000000" w:sz="4" w:space="0"/>
              <w:right w:val="single" w:color="000000" w:sz="4" w:space="0"/>
            </w:tcBorders>
            <w:vAlign w:val="center"/>
          </w:tcPr>
          <w:p w14:paraId="1A7FA750">
            <w:pPr>
              <w:spacing w:line="300" w:lineRule="exact"/>
              <w:jc w:val="center"/>
              <w:rPr>
                <w:rFonts w:ascii="仿宋_GB2312" w:hAnsi="宋体" w:eastAsia="仿宋_GB2312"/>
                <w:szCs w:val="21"/>
              </w:rPr>
            </w:pPr>
            <w:r>
              <w:rPr>
                <w:rFonts w:hint="eastAsia" w:ascii="仿宋_GB2312" w:hAnsi="宋体" w:eastAsia="仿宋_GB2312"/>
                <w:szCs w:val="21"/>
              </w:rPr>
              <w:t>对残疾人、孤儿、流浪乞讨人员、未成年人等特殊群体权益保护，发展慈善事业，推进殡葬改革，发行福利彩票，促进老龄事业发展。</w:t>
            </w:r>
          </w:p>
        </w:tc>
        <w:tc>
          <w:tcPr>
            <w:tcW w:w="3045" w:type="dxa"/>
            <w:tcBorders>
              <w:top w:val="single" w:color="000000" w:sz="4" w:space="0"/>
              <w:left w:val="single" w:color="000000" w:sz="4" w:space="0"/>
              <w:bottom w:val="single" w:color="000000" w:sz="4" w:space="0"/>
              <w:right w:val="single" w:color="000000" w:sz="4" w:space="0"/>
            </w:tcBorders>
            <w:vAlign w:val="center"/>
          </w:tcPr>
          <w:p w14:paraId="708638F6">
            <w:pPr>
              <w:spacing w:line="300" w:lineRule="exact"/>
              <w:jc w:val="center"/>
              <w:rPr>
                <w:rFonts w:ascii="仿宋_GB2312" w:hAnsi="宋体" w:eastAsia="仿宋_GB2312"/>
                <w:szCs w:val="21"/>
              </w:rPr>
            </w:pPr>
            <w:r>
              <w:rPr>
                <w:rFonts w:hint="eastAsia" w:ascii="仿宋_GB2312" w:hAnsi="宋体" w:eastAsia="仿宋_GB2312"/>
                <w:szCs w:val="21"/>
              </w:rPr>
              <w:t>切实保障福利企业残疾职工基本权益，为残障人提供优质矫形器。</w:t>
            </w:r>
          </w:p>
        </w:tc>
        <w:tc>
          <w:tcPr>
            <w:tcW w:w="1575" w:type="dxa"/>
            <w:tcBorders>
              <w:top w:val="single" w:color="000000" w:sz="4" w:space="0"/>
              <w:left w:val="single" w:color="000000" w:sz="4" w:space="0"/>
              <w:bottom w:val="single" w:color="000000" w:sz="4" w:space="0"/>
              <w:right w:val="single" w:color="000000" w:sz="4" w:space="0"/>
            </w:tcBorders>
            <w:vAlign w:val="center"/>
          </w:tcPr>
          <w:p w14:paraId="78B99DFC">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1281F5F9">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68B87F01">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DFC4FD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3D94D6C1">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0305C7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8FCADA9">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年农村最低生活保障金支出</w:t>
            </w:r>
          </w:p>
        </w:tc>
        <w:tc>
          <w:tcPr>
            <w:tcW w:w="1155" w:type="dxa"/>
            <w:tcBorders>
              <w:top w:val="single" w:color="000000" w:sz="4" w:space="0"/>
              <w:left w:val="single" w:color="000000" w:sz="4" w:space="0"/>
              <w:bottom w:val="single" w:color="000000" w:sz="4" w:space="0"/>
              <w:right w:val="single" w:color="000000" w:sz="4" w:space="0"/>
            </w:tcBorders>
            <w:vAlign w:val="center"/>
          </w:tcPr>
          <w:p w14:paraId="3DDEB8AD">
            <w:pPr>
              <w:spacing w:line="300" w:lineRule="exact"/>
              <w:jc w:val="center"/>
              <w:rPr>
                <w:rFonts w:ascii="仿宋_GB2312" w:hAnsi="宋体" w:eastAsia="仿宋_GB2312"/>
                <w:szCs w:val="21"/>
              </w:rPr>
            </w:pPr>
            <w:r>
              <w:rPr>
                <w:rFonts w:ascii="仿宋_GB2312" w:hAnsi="宋体" w:eastAsia="仿宋_GB2312"/>
                <w:szCs w:val="21"/>
              </w:rPr>
              <w:t>40</w:t>
            </w:r>
          </w:p>
        </w:tc>
        <w:tc>
          <w:tcPr>
            <w:tcW w:w="2835" w:type="dxa"/>
            <w:tcBorders>
              <w:top w:val="single" w:color="000000" w:sz="4" w:space="0"/>
              <w:left w:val="single" w:color="000000" w:sz="4" w:space="0"/>
              <w:bottom w:val="single" w:color="000000" w:sz="4" w:space="0"/>
              <w:right w:val="single" w:color="000000" w:sz="4" w:space="0"/>
            </w:tcBorders>
            <w:vAlign w:val="center"/>
          </w:tcPr>
          <w:p w14:paraId="12D89388">
            <w:pPr>
              <w:spacing w:line="300" w:lineRule="exact"/>
              <w:jc w:val="center"/>
              <w:rPr>
                <w:rFonts w:ascii="仿宋_GB2312" w:hAnsi="宋体" w:eastAsia="仿宋_GB2312"/>
                <w:szCs w:val="21"/>
              </w:rPr>
            </w:pPr>
            <w:r>
              <w:rPr>
                <w:rFonts w:hint="eastAsia" w:ascii="仿宋_GB2312" w:hAnsi="宋体" w:eastAsia="仿宋_GB2312"/>
                <w:szCs w:val="21"/>
              </w:rPr>
              <w:t>地方政府为家庭人均纯收入低于当地最低生活保障标准的农村贫困群众，按最低生活保障标准，提供维持其基本生活的物质帮助。</w:t>
            </w:r>
          </w:p>
        </w:tc>
        <w:tc>
          <w:tcPr>
            <w:tcW w:w="3045" w:type="dxa"/>
            <w:tcBorders>
              <w:top w:val="single" w:color="000000" w:sz="4" w:space="0"/>
              <w:left w:val="single" w:color="000000" w:sz="4" w:space="0"/>
              <w:bottom w:val="single" w:color="000000" w:sz="4" w:space="0"/>
              <w:right w:val="single" w:color="000000" w:sz="4" w:space="0"/>
            </w:tcBorders>
            <w:vAlign w:val="center"/>
          </w:tcPr>
          <w:p w14:paraId="5DC21963">
            <w:pPr>
              <w:spacing w:line="300" w:lineRule="exact"/>
              <w:jc w:val="center"/>
              <w:rPr>
                <w:rFonts w:ascii="仿宋_GB2312" w:hAnsi="宋体" w:eastAsia="仿宋_GB2312"/>
                <w:szCs w:val="21"/>
              </w:rPr>
            </w:pPr>
            <w:r>
              <w:rPr>
                <w:rFonts w:hint="eastAsia" w:ascii="仿宋_GB2312" w:hAnsi="宋体" w:eastAsia="仿宋_GB2312"/>
                <w:szCs w:val="21"/>
              </w:rPr>
              <w:t>在农村特困群众定期定量生活救济制度的基础上逐步发展和完善的一项规范化的</w:t>
            </w:r>
            <w:r>
              <w:fldChar w:fldCharType="begin"/>
            </w:r>
            <w:r>
              <w:instrText xml:space="preserve"> HYPERLINK "https://baike.so.com/doc/7866690-8140785.html" \t "_blank" </w:instrText>
            </w:r>
            <w:r>
              <w:fldChar w:fldCharType="separate"/>
            </w:r>
            <w:r>
              <w:rPr>
                <w:rFonts w:hint="eastAsia" w:ascii="仿宋_GB2312" w:hAnsi="宋体" w:eastAsia="仿宋_GB2312"/>
                <w:szCs w:val="21"/>
              </w:rPr>
              <w:t>社会救助度</w:t>
            </w:r>
            <w:r>
              <w:rPr>
                <w:rFonts w:hint="eastAsia" w:ascii="仿宋_GB2312" w:hAnsi="宋体" w:eastAsia="仿宋_GB2312"/>
                <w:szCs w:val="21"/>
              </w:rPr>
              <w:fldChar w:fldCharType="end"/>
            </w:r>
            <w:r>
              <w:rPr>
                <w:rFonts w:hint="eastAsia" w:ascii="仿宋_GB2312" w:hAnsi="宋体" w:eastAsia="仿宋_GB2312" w:cs="Arial"/>
                <w:color w:val="333333"/>
                <w:szCs w:val="21"/>
                <w:shd w:val="clear" w:color="auto" w:fill="FFFFFF"/>
              </w:rPr>
              <w:t>。</w:t>
            </w:r>
          </w:p>
        </w:tc>
        <w:tc>
          <w:tcPr>
            <w:tcW w:w="1575" w:type="dxa"/>
            <w:tcBorders>
              <w:top w:val="single" w:color="000000" w:sz="4" w:space="0"/>
              <w:left w:val="single" w:color="000000" w:sz="4" w:space="0"/>
              <w:bottom w:val="single" w:color="000000" w:sz="4" w:space="0"/>
              <w:right w:val="single" w:color="000000" w:sz="4" w:space="0"/>
            </w:tcBorders>
            <w:vAlign w:val="center"/>
          </w:tcPr>
          <w:p w14:paraId="5852B4AB">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515AB78F">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EEE7D18">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325ACF9">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3618057">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B92FE71">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233CB22">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年农村特困人员支出</w:t>
            </w:r>
          </w:p>
        </w:tc>
        <w:tc>
          <w:tcPr>
            <w:tcW w:w="1155" w:type="dxa"/>
            <w:tcBorders>
              <w:top w:val="single" w:color="000000" w:sz="4" w:space="0"/>
              <w:left w:val="single" w:color="000000" w:sz="4" w:space="0"/>
              <w:bottom w:val="single" w:color="000000" w:sz="4" w:space="0"/>
              <w:right w:val="single" w:color="000000" w:sz="4" w:space="0"/>
            </w:tcBorders>
            <w:vAlign w:val="center"/>
          </w:tcPr>
          <w:p w14:paraId="5F04F8B0">
            <w:pPr>
              <w:spacing w:line="300" w:lineRule="exact"/>
              <w:jc w:val="center"/>
              <w:rPr>
                <w:rFonts w:ascii="仿宋_GB2312" w:hAnsi="宋体" w:eastAsia="仿宋_GB2312"/>
                <w:szCs w:val="21"/>
              </w:rPr>
            </w:pPr>
            <w:r>
              <w:rPr>
                <w:rFonts w:ascii="仿宋_GB2312" w:hAnsi="宋体" w:eastAsia="仿宋_GB2312"/>
                <w:szCs w:val="21"/>
              </w:rPr>
              <w:t>50</w:t>
            </w:r>
          </w:p>
        </w:tc>
        <w:tc>
          <w:tcPr>
            <w:tcW w:w="2835" w:type="dxa"/>
            <w:tcBorders>
              <w:top w:val="single" w:color="000000" w:sz="4" w:space="0"/>
              <w:left w:val="single" w:color="000000" w:sz="4" w:space="0"/>
              <w:bottom w:val="single" w:color="000000" w:sz="4" w:space="0"/>
              <w:right w:val="single" w:color="000000" w:sz="4" w:space="0"/>
            </w:tcBorders>
            <w:vAlign w:val="center"/>
          </w:tcPr>
          <w:p w14:paraId="0853150D">
            <w:pPr>
              <w:spacing w:line="300" w:lineRule="exact"/>
              <w:jc w:val="center"/>
              <w:rPr>
                <w:rFonts w:ascii="仿宋_GB2312" w:hAnsi="宋体" w:eastAsia="仿宋_GB2312"/>
                <w:szCs w:val="21"/>
              </w:rPr>
            </w:pPr>
            <w:r>
              <w:rPr>
                <w:rFonts w:hint="eastAsia" w:ascii="仿宋_GB2312" w:hAnsi="宋体" w:eastAsia="仿宋_GB2312"/>
                <w:szCs w:val="21"/>
              </w:rPr>
              <w:t>完善城乡社会救助制度，实施分类救助，应保尽保</w:t>
            </w:r>
            <w:r>
              <w:rPr>
                <w:rFonts w:ascii="仿宋_GB2312" w:hAnsi="宋体" w:eastAsia="仿宋_GB2312"/>
                <w:szCs w:val="21"/>
              </w:rPr>
              <w:t>,</w:t>
            </w:r>
            <w:r>
              <w:rPr>
                <w:rFonts w:hint="eastAsia" w:ascii="仿宋_GB2312" w:hAnsi="宋体" w:eastAsia="仿宋_GB2312"/>
                <w:szCs w:val="21"/>
              </w:rPr>
              <w:t>动态管理。</w:t>
            </w:r>
          </w:p>
        </w:tc>
        <w:tc>
          <w:tcPr>
            <w:tcW w:w="3045" w:type="dxa"/>
            <w:tcBorders>
              <w:top w:val="single" w:color="000000" w:sz="4" w:space="0"/>
              <w:left w:val="single" w:color="000000" w:sz="4" w:space="0"/>
              <w:bottom w:val="single" w:color="000000" w:sz="4" w:space="0"/>
              <w:right w:val="single" w:color="000000" w:sz="4" w:space="0"/>
            </w:tcBorders>
            <w:vAlign w:val="center"/>
          </w:tcPr>
          <w:p w14:paraId="0EC08FCE">
            <w:pPr>
              <w:spacing w:line="300" w:lineRule="exact"/>
              <w:jc w:val="center"/>
              <w:rPr>
                <w:rFonts w:ascii="仿宋_GB2312" w:hAnsi="宋体" w:eastAsia="仿宋_GB2312"/>
                <w:szCs w:val="21"/>
              </w:rPr>
            </w:pPr>
            <w:r>
              <w:rPr>
                <w:rFonts w:hint="eastAsia" w:ascii="仿宋_GB2312" w:hAnsi="宋体" w:eastAsia="仿宋_GB2312"/>
                <w:szCs w:val="21"/>
              </w:rPr>
              <w:t>农村五保供养标准、集中供养能力逐步提高</w:t>
            </w:r>
          </w:p>
        </w:tc>
        <w:tc>
          <w:tcPr>
            <w:tcW w:w="1575" w:type="dxa"/>
            <w:tcBorders>
              <w:top w:val="single" w:color="000000" w:sz="4" w:space="0"/>
              <w:left w:val="single" w:color="000000" w:sz="4" w:space="0"/>
              <w:bottom w:val="single" w:color="000000" w:sz="4" w:space="0"/>
              <w:right w:val="single" w:color="000000" w:sz="4" w:space="0"/>
            </w:tcBorders>
            <w:vAlign w:val="center"/>
          </w:tcPr>
          <w:p w14:paraId="31A48EE4">
            <w:pPr>
              <w:spacing w:line="300" w:lineRule="exact"/>
              <w:jc w:val="center"/>
              <w:rPr>
                <w:rFonts w:ascii="仿宋_GB2312" w:hAnsi="宋体" w:eastAsia="仿宋_GB2312"/>
                <w:szCs w:val="21"/>
              </w:rPr>
            </w:pPr>
            <w:r>
              <w:rPr>
                <w:rFonts w:hint="eastAsia" w:ascii="仿宋_GB2312" w:hAnsi="宋体" w:eastAsia="仿宋_GB2312"/>
                <w:szCs w:val="21"/>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65D6D93F">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F554E70">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62495A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602CD32">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513B68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B8FEF95">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年高校毕业生到基层任职补助</w:t>
            </w:r>
          </w:p>
        </w:tc>
        <w:tc>
          <w:tcPr>
            <w:tcW w:w="1155" w:type="dxa"/>
            <w:tcBorders>
              <w:top w:val="single" w:color="000000" w:sz="4" w:space="0"/>
              <w:left w:val="single" w:color="000000" w:sz="4" w:space="0"/>
              <w:bottom w:val="single" w:color="000000" w:sz="4" w:space="0"/>
              <w:right w:val="single" w:color="000000" w:sz="4" w:space="0"/>
            </w:tcBorders>
            <w:vAlign w:val="center"/>
          </w:tcPr>
          <w:p w14:paraId="040C77BB">
            <w:pPr>
              <w:spacing w:line="300" w:lineRule="exact"/>
              <w:jc w:val="center"/>
              <w:rPr>
                <w:rFonts w:ascii="仿宋_GB2312" w:hAnsi="宋体" w:eastAsia="仿宋_GB2312"/>
                <w:szCs w:val="21"/>
              </w:rPr>
            </w:pPr>
            <w:r>
              <w:rPr>
                <w:rFonts w:ascii="仿宋_GB2312" w:hAnsi="宋体" w:eastAsia="仿宋_GB2312"/>
                <w:szCs w:val="21"/>
              </w:rPr>
              <w:t>29.74</w:t>
            </w:r>
          </w:p>
        </w:tc>
        <w:tc>
          <w:tcPr>
            <w:tcW w:w="2835" w:type="dxa"/>
            <w:tcBorders>
              <w:top w:val="single" w:color="000000" w:sz="4" w:space="0"/>
              <w:left w:val="single" w:color="000000" w:sz="4" w:space="0"/>
              <w:bottom w:val="single" w:color="000000" w:sz="4" w:space="0"/>
              <w:right w:val="single" w:color="000000" w:sz="4" w:space="0"/>
            </w:tcBorders>
            <w:vAlign w:val="center"/>
          </w:tcPr>
          <w:p w14:paraId="644A8582">
            <w:pPr>
              <w:spacing w:line="300" w:lineRule="exact"/>
              <w:jc w:val="center"/>
              <w:rPr>
                <w:rFonts w:ascii="仿宋_GB2312" w:hAnsi="宋体" w:eastAsia="仿宋_GB2312"/>
                <w:szCs w:val="21"/>
              </w:rPr>
            </w:pPr>
            <w:r>
              <w:rPr>
                <w:rFonts w:hint="eastAsia" w:ascii="仿宋_GB2312" w:hAnsi="宋体" w:eastAsia="仿宋_GB2312"/>
                <w:szCs w:val="21"/>
              </w:rPr>
              <w:t>确保高校毕业生到基层任职</w:t>
            </w:r>
          </w:p>
        </w:tc>
        <w:tc>
          <w:tcPr>
            <w:tcW w:w="3045" w:type="dxa"/>
            <w:tcBorders>
              <w:top w:val="single" w:color="000000" w:sz="4" w:space="0"/>
              <w:left w:val="single" w:color="000000" w:sz="4" w:space="0"/>
              <w:bottom w:val="single" w:color="000000" w:sz="4" w:space="0"/>
              <w:right w:val="single" w:color="000000" w:sz="4" w:space="0"/>
            </w:tcBorders>
            <w:vAlign w:val="center"/>
          </w:tcPr>
          <w:p w14:paraId="0B980B15">
            <w:pPr>
              <w:spacing w:line="300" w:lineRule="exact"/>
              <w:jc w:val="center"/>
              <w:rPr>
                <w:rFonts w:ascii="仿宋_GB2312" w:hAnsi="宋体" w:eastAsia="仿宋_GB2312"/>
                <w:szCs w:val="21"/>
              </w:rPr>
            </w:pPr>
            <w:r>
              <w:rPr>
                <w:rFonts w:hint="eastAsia" w:ascii="仿宋_GB2312" w:hAnsi="宋体" w:eastAsia="仿宋_GB2312"/>
                <w:szCs w:val="21"/>
              </w:rPr>
              <w:t>保障基层工作的人才，享受待遇</w:t>
            </w:r>
          </w:p>
        </w:tc>
        <w:tc>
          <w:tcPr>
            <w:tcW w:w="1575" w:type="dxa"/>
            <w:tcBorders>
              <w:top w:val="single" w:color="000000" w:sz="4" w:space="0"/>
              <w:left w:val="single" w:color="000000" w:sz="4" w:space="0"/>
              <w:bottom w:val="single" w:color="000000" w:sz="4" w:space="0"/>
              <w:right w:val="single" w:color="000000" w:sz="4" w:space="0"/>
            </w:tcBorders>
            <w:vAlign w:val="center"/>
          </w:tcPr>
          <w:p w14:paraId="0BB56584">
            <w:pPr>
              <w:spacing w:line="300" w:lineRule="exact"/>
              <w:jc w:val="center"/>
              <w:rPr>
                <w:rFonts w:ascii="仿宋_GB2312" w:hAnsi="宋体" w:eastAsia="仿宋_GB2312"/>
                <w:szCs w:val="21"/>
              </w:rPr>
            </w:pPr>
            <w:r>
              <w:rPr>
                <w:rFonts w:hint="eastAsia" w:ascii="仿宋_GB2312" w:hAnsi="宋体" w:eastAsia="仿宋_GB2312"/>
                <w:szCs w:val="21"/>
              </w:rPr>
              <w:t>保按政策及时足额发放到村任职大学生各项工作、生活补助资金</w:t>
            </w:r>
          </w:p>
        </w:tc>
        <w:tc>
          <w:tcPr>
            <w:tcW w:w="840" w:type="dxa"/>
            <w:tcBorders>
              <w:top w:val="single" w:color="000000" w:sz="4" w:space="0"/>
              <w:left w:val="single" w:color="000000" w:sz="4" w:space="0"/>
              <w:bottom w:val="single" w:color="000000" w:sz="4" w:space="0"/>
              <w:right w:val="single" w:color="000000" w:sz="4" w:space="0"/>
            </w:tcBorders>
            <w:vAlign w:val="center"/>
          </w:tcPr>
          <w:p w14:paraId="69D7FC42">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BF33344">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56D9BA21">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0093F5A9">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AE6FD7D">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411AAF7">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年全区南水北调引用江水费用</w:t>
            </w:r>
          </w:p>
        </w:tc>
        <w:tc>
          <w:tcPr>
            <w:tcW w:w="1155" w:type="dxa"/>
            <w:tcBorders>
              <w:top w:val="single" w:color="000000" w:sz="4" w:space="0"/>
              <w:left w:val="single" w:color="000000" w:sz="4" w:space="0"/>
              <w:bottom w:val="single" w:color="000000" w:sz="4" w:space="0"/>
              <w:right w:val="single" w:color="000000" w:sz="4" w:space="0"/>
            </w:tcBorders>
            <w:vAlign w:val="center"/>
          </w:tcPr>
          <w:p w14:paraId="76EA547C">
            <w:pPr>
              <w:spacing w:line="300" w:lineRule="exact"/>
              <w:jc w:val="center"/>
              <w:rPr>
                <w:rFonts w:ascii="仿宋_GB2312" w:hAnsi="宋体" w:eastAsia="仿宋_GB2312"/>
                <w:szCs w:val="21"/>
              </w:rPr>
            </w:pPr>
            <w:r>
              <w:rPr>
                <w:rFonts w:ascii="仿宋_GB2312" w:hAnsi="宋体" w:eastAsia="仿宋_GB2312"/>
                <w:szCs w:val="21"/>
              </w:rPr>
              <w:t>1788</w:t>
            </w:r>
          </w:p>
        </w:tc>
        <w:tc>
          <w:tcPr>
            <w:tcW w:w="2835" w:type="dxa"/>
            <w:tcBorders>
              <w:top w:val="single" w:color="000000" w:sz="4" w:space="0"/>
              <w:left w:val="single" w:color="000000" w:sz="4" w:space="0"/>
              <w:bottom w:val="single" w:color="000000" w:sz="4" w:space="0"/>
              <w:right w:val="single" w:color="000000" w:sz="4" w:space="0"/>
            </w:tcBorders>
            <w:vAlign w:val="center"/>
          </w:tcPr>
          <w:p w14:paraId="6C42007F">
            <w:pPr>
              <w:spacing w:line="300" w:lineRule="exact"/>
              <w:jc w:val="center"/>
              <w:rPr>
                <w:rFonts w:ascii="仿宋_GB2312" w:hAnsi="宋体" w:eastAsia="仿宋_GB2312"/>
                <w:szCs w:val="21"/>
              </w:rPr>
            </w:pPr>
            <w:r>
              <w:rPr>
                <w:rFonts w:hint="eastAsia" w:ascii="仿宋_GB2312" w:hAnsi="宋体" w:eastAsia="仿宋_GB2312"/>
                <w:szCs w:val="21"/>
              </w:rPr>
              <w:t>加快水厂及配水管网建设，加大直供水比例，降低供水成本</w:t>
            </w:r>
          </w:p>
        </w:tc>
        <w:tc>
          <w:tcPr>
            <w:tcW w:w="3045" w:type="dxa"/>
            <w:tcBorders>
              <w:top w:val="single" w:color="000000" w:sz="4" w:space="0"/>
              <w:left w:val="single" w:color="000000" w:sz="4" w:space="0"/>
              <w:bottom w:val="single" w:color="000000" w:sz="4" w:space="0"/>
              <w:right w:val="single" w:color="000000" w:sz="4" w:space="0"/>
            </w:tcBorders>
            <w:vAlign w:val="center"/>
          </w:tcPr>
          <w:p w14:paraId="5A95ABB9">
            <w:pPr>
              <w:spacing w:line="300" w:lineRule="exact"/>
              <w:jc w:val="center"/>
              <w:rPr>
                <w:rFonts w:ascii="仿宋_GB2312" w:hAnsi="宋体" w:eastAsia="仿宋_GB2312"/>
                <w:szCs w:val="21"/>
              </w:rPr>
            </w:pPr>
            <w:r>
              <w:rPr>
                <w:rFonts w:hint="eastAsia" w:ascii="仿宋_GB2312" w:hAnsi="宋体" w:eastAsia="仿宋_GB2312"/>
                <w:szCs w:val="21"/>
              </w:rPr>
              <w:t>尽早用足用好长江水，最大限度发挥工程效益</w:t>
            </w:r>
          </w:p>
        </w:tc>
        <w:tc>
          <w:tcPr>
            <w:tcW w:w="1575" w:type="dxa"/>
            <w:tcBorders>
              <w:top w:val="single" w:color="000000" w:sz="4" w:space="0"/>
              <w:left w:val="single" w:color="000000" w:sz="4" w:space="0"/>
              <w:bottom w:val="single" w:color="000000" w:sz="4" w:space="0"/>
              <w:right w:val="single" w:color="000000" w:sz="4" w:space="0"/>
            </w:tcBorders>
            <w:vAlign w:val="center"/>
          </w:tcPr>
          <w:p w14:paraId="71D1E9C5">
            <w:pPr>
              <w:spacing w:line="300" w:lineRule="exact"/>
              <w:jc w:val="center"/>
              <w:rPr>
                <w:rFonts w:ascii="仿宋_GB2312" w:hAnsi="宋体" w:eastAsia="仿宋_GB2312"/>
                <w:szCs w:val="21"/>
              </w:rPr>
            </w:pPr>
            <w:r>
              <w:rPr>
                <w:rFonts w:hint="eastAsia" w:ascii="仿宋_GB2312" w:hAnsi="宋体" w:eastAsia="仿宋_GB2312"/>
                <w:szCs w:val="21"/>
              </w:rPr>
              <w:t>确保任务完成</w:t>
            </w:r>
          </w:p>
        </w:tc>
        <w:tc>
          <w:tcPr>
            <w:tcW w:w="840" w:type="dxa"/>
            <w:tcBorders>
              <w:top w:val="single" w:color="000000" w:sz="4" w:space="0"/>
              <w:left w:val="single" w:color="000000" w:sz="4" w:space="0"/>
              <w:bottom w:val="single" w:color="000000" w:sz="4" w:space="0"/>
              <w:right w:val="single" w:color="000000" w:sz="4" w:space="0"/>
            </w:tcBorders>
            <w:vAlign w:val="center"/>
          </w:tcPr>
          <w:p w14:paraId="14EFC565">
            <w:pPr>
              <w:spacing w:line="300" w:lineRule="exact"/>
              <w:jc w:val="center"/>
              <w:rPr>
                <w:rFonts w:ascii="仿宋_GB2312" w:hAnsi="宋体" w:eastAsia="仿宋_GB2312"/>
                <w:szCs w:val="21"/>
              </w:rPr>
            </w:pPr>
            <w:r>
              <w:rPr>
                <w:rFonts w:ascii="仿宋_GB2312" w:hAnsi="宋体" w:eastAsia="仿宋_GB2312"/>
                <w:szCs w:val="21"/>
              </w:rPr>
              <w:t>95%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5DF1917">
            <w:pPr>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66EAFAFE">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52B8933D">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7DEF8C5">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C11E0FE">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农村综合改革工作经费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27978E30">
            <w:pPr>
              <w:spacing w:line="300" w:lineRule="exact"/>
              <w:jc w:val="center"/>
              <w:rPr>
                <w:rFonts w:ascii="仿宋_GB2312" w:hAnsi="宋体" w:eastAsia="仿宋_GB2312"/>
                <w:szCs w:val="21"/>
              </w:rPr>
            </w:pPr>
            <w:r>
              <w:rPr>
                <w:rFonts w:ascii="仿宋_GB2312" w:hAnsi="宋体" w:eastAsia="仿宋_GB2312"/>
                <w:szCs w:val="21"/>
              </w:rPr>
              <w:t>11748.28</w:t>
            </w:r>
          </w:p>
        </w:tc>
        <w:tc>
          <w:tcPr>
            <w:tcW w:w="2835" w:type="dxa"/>
            <w:tcBorders>
              <w:top w:val="single" w:color="000000" w:sz="4" w:space="0"/>
              <w:left w:val="single" w:color="000000" w:sz="4" w:space="0"/>
              <w:bottom w:val="single" w:color="000000" w:sz="4" w:space="0"/>
              <w:right w:val="single" w:color="000000" w:sz="4" w:space="0"/>
            </w:tcBorders>
            <w:vAlign w:val="center"/>
          </w:tcPr>
          <w:p w14:paraId="748F5333">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美丽乡村重点村项目工程及片区内其他村庄面貌提升工作，全面振兴乡村战略工作负责农村环境综合整治，建立环境卫生管理长效机制，推进住房和城乡建设行业信息化建设、建设系统综合管理等综合事务工作，保证行政工作高效有序运行。指导镇、乡村庄规划的编制、设计</w:t>
            </w:r>
          </w:p>
        </w:tc>
        <w:tc>
          <w:tcPr>
            <w:tcW w:w="3045" w:type="dxa"/>
            <w:tcBorders>
              <w:top w:val="single" w:color="000000" w:sz="4" w:space="0"/>
              <w:left w:val="single" w:color="000000" w:sz="4" w:space="0"/>
              <w:bottom w:val="single" w:color="000000" w:sz="4" w:space="0"/>
              <w:right w:val="single" w:color="000000" w:sz="4" w:space="0"/>
            </w:tcBorders>
            <w:vAlign w:val="center"/>
          </w:tcPr>
          <w:p w14:paraId="0A27683E">
            <w:pPr>
              <w:spacing w:line="300" w:lineRule="exact"/>
              <w:jc w:val="center"/>
              <w:rPr>
                <w:rFonts w:ascii="仿宋_GB2312" w:hAnsi="宋体" w:eastAsia="仿宋_GB2312"/>
                <w:szCs w:val="21"/>
              </w:rPr>
            </w:pPr>
            <w:r>
              <w:rPr>
                <w:rFonts w:hint="eastAsia" w:ascii="仿宋_GB2312" w:hAnsi="宋体" w:eastAsia="仿宋_GB2312"/>
                <w:szCs w:val="21"/>
              </w:rPr>
              <w:t>改善居民生活环境，建立环境卫生管理长效机制。确保及时完成规划设计，并且具有一定的可行性</w:t>
            </w:r>
          </w:p>
        </w:tc>
        <w:tc>
          <w:tcPr>
            <w:tcW w:w="1575" w:type="dxa"/>
            <w:tcBorders>
              <w:top w:val="single" w:color="000000" w:sz="4" w:space="0"/>
              <w:left w:val="single" w:color="000000" w:sz="4" w:space="0"/>
              <w:bottom w:val="single" w:color="000000" w:sz="4" w:space="0"/>
              <w:right w:val="single" w:color="000000" w:sz="4" w:space="0"/>
            </w:tcBorders>
            <w:vAlign w:val="center"/>
          </w:tcPr>
          <w:p w14:paraId="0B5BFDAC">
            <w:pPr>
              <w:jc w:val="center"/>
              <w:rPr>
                <w:rFonts w:ascii="仿宋_GB2312" w:hAnsi="宋体" w:eastAsia="仿宋_GB2312" w:cs="宋体"/>
                <w:color w:val="000000"/>
                <w:szCs w:val="21"/>
              </w:rPr>
            </w:pPr>
            <w:r>
              <w:rPr>
                <w:rFonts w:hint="eastAsia" w:ascii="仿宋_GB2312" w:hAnsi="宋体" w:eastAsia="仿宋_GB2312"/>
                <w:color w:val="000000"/>
                <w:szCs w:val="21"/>
              </w:rPr>
              <w:t>工作任务完成率</w:t>
            </w:r>
          </w:p>
          <w:p w14:paraId="320230F5">
            <w:pPr>
              <w:spacing w:line="300" w:lineRule="exact"/>
              <w:jc w:val="center"/>
              <w:rPr>
                <w:rFonts w:ascii="仿宋_GB2312" w:hAnsi="宋体" w:eastAsia="仿宋_GB2312"/>
                <w:szCs w:val="21"/>
              </w:rPr>
            </w:pPr>
          </w:p>
        </w:tc>
        <w:tc>
          <w:tcPr>
            <w:tcW w:w="840" w:type="dxa"/>
            <w:tcBorders>
              <w:top w:val="single" w:color="000000" w:sz="4" w:space="0"/>
              <w:left w:val="single" w:color="000000" w:sz="4" w:space="0"/>
              <w:bottom w:val="single" w:color="000000" w:sz="4" w:space="0"/>
              <w:right w:val="single" w:color="000000" w:sz="4" w:space="0"/>
            </w:tcBorders>
            <w:vAlign w:val="center"/>
          </w:tcPr>
          <w:p w14:paraId="4FA5AF21">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3B76787">
            <w:pPr>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54BAAE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0A8EC6B">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44F3C6C">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980C76C">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年白沟镇农村干部现代远程教育费用</w:t>
            </w:r>
          </w:p>
        </w:tc>
        <w:tc>
          <w:tcPr>
            <w:tcW w:w="1155" w:type="dxa"/>
            <w:tcBorders>
              <w:top w:val="single" w:color="000000" w:sz="4" w:space="0"/>
              <w:left w:val="single" w:color="000000" w:sz="4" w:space="0"/>
              <w:bottom w:val="single" w:color="000000" w:sz="4" w:space="0"/>
              <w:right w:val="single" w:color="000000" w:sz="4" w:space="0"/>
            </w:tcBorders>
            <w:vAlign w:val="center"/>
          </w:tcPr>
          <w:p w14:paraId="3AD057F6">
            <w:pPr>
              <w:spacing w:line="300" w:lineRule="exact"/>
              <w:jc w:val="center"/>
              <w:rPr>
                <w:rFonts w:ascii="仿宋_GB2312" w:hAnsi="宋体" w:eastAsia="仿宋_GB2312"/>
                <w:szCs w:val="21"/>
              </w:rPr>
            </w:pPr>
            <w:r>
              <w:rPr>
                <w:rFonts w:ascii="仿宋_GB2312" w:hAnsi="宋体" w:eastAsia="仿宋_GB2312"/>
                <w:szCs w:val="21"/>
              </w:rPr>
              <w:t>1.36</w:t>
            </w:r>
          </w:p>
        </w:tc>
        <w:tc>
          <w:tcPr>
            <w:tcW w:w="2835" w:type="dxa"/>
            <w:tcBorders>
              <w:top w:val="single" w:color="000000" w:sz="4" w:space="0"/>
              <w:left w:val="single" w:color="000000" w:sz="4" w:space="0"/>
              <w:bottom w:val="single" w:color="000000" w:sz="4" w:space="0"/>
              <w:right w:val="single" w:color="000000" w:sz="4" w:space="0"/>
            </w:tcBorders>
            <w:vAlign w:val="center"/>
          </w:tcPr>
          <w:p w14:paraId="43F1D13F">
            <w:pPr>
              <w:spacing w:line="300" w:lineRule="exact"/>
              <w:jc w:val="center"/>
              <w:rPr>
                <w:rFonts w:ascii="仿宋_GB2312" w:hAnsi="宋体" w:eastAsia="仿宋_GB2312"/>
                <w:szCs w:val="21"/>
              </w:rPr>
            </w:pPr>
            <w:r>
              <w:rPr>
                <w:rFonts w:hint="eastAsia" w:ascii="仿宋_GB2312" w:hAnsi="宋体" w:eastAsia="仿宋_GB2312"/>
                <w:szCs w:val="21"/>
              </w:rPr>
              <w:t>负责全县党组织建设；负责县委基层组织建设联</w:t>
            </w:r>
            <w:r>
              <w:rPr>
                <w:rFonts w:hint="eastAsia" w:ascii="仿宋_GB2312" w:hAnsi="宋体" w:eastAsia="仿宋_GB2312"/>
                <w:szCs w:val="21"/>
                <w:lang w:eastAsia="zh-CN"/>
              </w:rPr>
              <w:t>席</w:t>
            </w:r>
            <w:bookmarkStart w:id="1" w:name="_GoBack"/>
            <w:bookmarkEnd w:id="1"/>
            <w:r>
              <w:rPr>
                <w:rFonts w:hint="eastAsia" w:ascii="仿宋_GB2312" w:hAnsi="宋体" w:eastAsia="仿宋_GB2312"/>
                <w:szCs w:val="21"/>
              </w:rPr>
              <w:t>会议党的牵头抓总工作；提出党内生活制度建设的意见；指导全县党员教育工作。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7FF34992">
            <w:pPr>
              <w:spacing w:line="300" w:lineRule="exact"/>
              <w:jc w:val="center"/>
              <w:rPr>
                <w:rFonts w:ascii="仿宋_GB2312" w:hAnsi="宋体" w:eastAsia="仿宋_GB2312"/>
                <w:szCs w:val="21"/>
              </w:rPr>
            </w:pPr>
            <w:r>
              <w:rPr>
                <w:rFonts w:hint="eastAsia" w:ascii="仿宋_GB2312" w:hAnsi="宋体" w:eastAsia="仿宋_GB2312"/>
                <w:szCs w:val="21"/>
              </w:rPr>
              <w:t>加强党组织建设和党员管理</w:t>
            </w:r>
            <w:r>
              <w:rPr>
                <w:rFonts w:ascii="仿宋_GB2312" w:hAnsi="宋体" w:eastAsia="仿宋_GB2312"/>
                <w:szCs w:val="21"/>
              </w:rPr>
              <w:t>,</w:t>
            </w:r>
            <w:r>
              <w:rPr>
                <w:rFonts w:hint="eastAsia" w:ascii="仿宋_GB2312" w:hAnsi="宋体" w:eastAsia="仿宋_GB2312"/>
                <w:szCs w:val="21"/>
              </w:rPr>
              <w:t>不断提高执政能力和领导水平</w:t>
            </w:r>
          </w:p>
        </w:tc>
        <w:tc>
          <w:tcPr>
            <w:tcW w:w="1575" w:type="dxa"/>
            <w:tcBorders>
              <w:top w:val="single" w:color="000000" w:sz="4" w:space="0"/>
              <w:left w:val="single" w:color="000000" w:sz="4" w:space="0"/>
              <w:bottom w:val="single" w:color="000000" w:sz="4" w:space="0"/>
              <w:right w:val="single" w:color="000000" w:sz="4" w:space="0"/>
            </w:tcBorders>
            <w:vAlign w:val="center"/>
          </w:tcPr>
          <w:p w14:paraId="6F3A34F9">
            <w:pPr>
              <w:spacing w:line="300" w:lineRule="exact"/>
              <w:jc w:val="center"/>
              <w:rPr>
                <w:rFonts w:ascii="仿宋_GB2312" w:hAnsi="宋体" w:eastAsia="仿宋_GB2312"/>
                <w:szCs w:val="21"/>
              </w:rPr>
            </w:pPr>
            <w:r>
              <w:rPr>
                <w:rFonts w:hint="eastAsia" w:ascii="仿宋_GB2312" w:hAnsi="宋体" w:eastAsia="仿宋_GB2312"/>
                <w:szCs w:val="21"/>
              </w:rPr>
              <w:t>现代远程教育课时量</w:t>
            </w:r>
          </w:p>
        </w:tc>
        <w:tc>
          <w:tcPr>
            <w:tcW w:w="840" w:type="dxa"/>
            <w:tcBorders>
              <w:top w:val="single" w:color="000000" w:sz="4" w:space="0"/>
              <w:left w:val="single" w:color="000000" w:sz="4" w:space="0"/>
              <w:bottom w:val="single" w:color="000000" w:sz="4" w:space="0"/>
              <w:right w:val="single" w:color="000000" w:sz="4" w:space="0"/>
            </w:tcBorders>
            <w:vAlign w:val="center"/>
          </w:tcPr>
          <w:p w14:paraId="10AAE65C">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D6E7C94">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AD77364">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C61340D">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74596DB3">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C39E4D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年村民委员会和村党支部补助及离任干部补贴</w:t>
            </w:r>
          </w:p>
        </w:tc>
        <w:tc>
          <w:tcPr>
            <w:tcW w:w="1155" w:type="dxa"/>
            <w:tcBorders>
              <w:top w:val="single" w:color="000000" w:sz="4" w:space="0"/>
              <w:left w:val="single" w:color="000000" w:sz="4" w:space="0"/>
              <w:bottom w:val="single" w:color="000000" w:sz="4" w:space="0"/>
              <w:right w:val="single" w:color="000000" w:sz="4" w:space="0"/>
            </w:tcBorders>
            <w:vAlign w:val="center"/>
          </w:tcPr>
          <w:p w14:paraId="093C4270">
            <w:pPr>
              <w:spacing w:line="300" w:lineRule="exact"/>
              <w:jc w:val="center"/>
              <w:rPr>
                <w:rFonts w:ascii="仿宋_GB2312" w:hAnsi="宋体" w:eastAsia="仿宋_GB2312"/>
                <w:szCs w:val="21"/>
              </w:rPr>
            </w:pPr>
            <w:r>
              <w:rPr>
                <w:rFonts w:ascii="仿宋_GB2312" w:hAnsi="宋体" w:eastAsia="仿宋_GB2312"/>
                <w:szCs w:val="21"/>
              </w:rPr>
              <w:t>139</w:t>
            </w:r>
          </w:p>
        </w:tc>
        <w:tc>
          <w:tcPr>
            <w:tcW w:w="2835" w:type="dxa"/>
            <w:tcBorders>
              <w:top w:val="single" w:color="000000" w:sz="4" w:space="0"/>
              <w:left w:val="single" w:color="000000" w:sz="4" w:space="0"/>
              <w:bottom w:val="single" w:color="000000" w:sz="4" w:space="0"/>
              <w:right w:val="single" w:color="000000" w:sz="4" w:space="0"/>
            </w:tcBorders>
            <w:vAlign w:val="center"/>
          </w:tcPr>
          <w:p w14:paraId="235917B0">
            <w:pPr>
              <w:spacing w:line="300" w:lineRule="exact"/>
              <w:jc w:val="center"/>
              <w:rPr>
                <w:rFonts w:ascii="仿宋_GB2312" w:hAnsi="宋体" w:eastAsia="仿宋_GB2312"/>
                <w:szCs w:val="21"/>
              </w:rPr>
            </w:pPr>
            <w:r>
              <w:rPr>
                <w:rFonts w:hint="eastAsia" w:ascii="仿宋_GB2312" w:hAnsi="宋体" w:eastAsia="仿宋_GB2312"/>
                <w:szCs w:val="21"/>
              </w:rPr>
              <w:t>确保白沟镇村街村干部及离任村干部工资发放</w:t>
            </w:r>
          </w:p>
        </w:tc>
        <w:tc>
          <w:tcPr>
            <w:tcW w:w="3045" w:type="dxa"/>
            <w:tcBorders>
              <w:top w:val="single" w:color="000000" w:sz="4" w:space="0"/>
              <w:left w:val="single" w:color="000000" w:sz="4" w:space="0"/>
              <w:bottom w:val="single" w:color="000000" w:sz="4" w:space="0"/>
              <w:right w:val="single" w:color="000000" w:sz="4" w:space="0"/>
            </w:tcBorders>
            <w:vAlign w:val="center"/>
          </w:tcPr>
          <w:p w14:paraId="3FBF9AFE">
            <w:pPr>
              <w:spacing w:line="300" w:lineRule="exact"/>
              <w:jc w:val="center"/>
              <w:rPr>
                <w:rFonts w:ascii="仿宋_GB2312" w:hAnsi="宋体" w:eastAsia="仿宋_GB2312"/>
                <w:szCs w:val="21"/>
              </w:rPr>
            </w:pPr>
            <w:r>
              <w:rPr>
                <w:rFonts w:hint="eastAsia" w:ascii="仿宋_GB2312" w:hAnsi="宋体" w:eastAsia="仿宋_GB2312"/>
                <w:szCs w:val="21"/>
              </w:rPr>
              <w:t>确保村干部基础职务补贴及时足额发放到位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14:paraId="128BA7E4">
            <w:pPr>
              <w:spacing w:line="300" w:lineRule="exact"/>
              <w:jc w:val="center"/>
              <w:rPr>
                <w:rFonts w:ascii="仿宋_GB2312" w:hAnsi="宋体" w:eastAsia="仿宋_GB2312"/>
                <w:szCs w:val="21"/>
              </w:rPr>
            </w:pPr>
            <w:r>
              <w:rPr>
                <w:rFonts w:hint="eastAsia" w:ascii="仿宋_GB2312" w:hAnsi="宋体" w:eastAsia="仿宋_GB2312"/>
                <w:szCs w:val="21"/>
              </w:rPr>
              <w:t>按标准及时发放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44B73890">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3DC264D">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711229B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77B52B4B">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3A16E08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755E468">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年白沟镇“一事一议”经费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1D72952D">
            <w:pPr>
              <w:spacing w:line="300" w:lineRule="exact"/>
              <w:jc w:val="center"/>
              <w:rPr>
                <w:rFonts w:ascii="仿宋_GB2312" w:hAnsi="宋体" w:eastAsia="仿宋_GB2312"/>
                <w:szCs w:val="21"/>
              </w:rPr>
            </w:pPr>
            <w:r>
              <w:rPr>
                <w:rFonts w:ascii="仿宋_GB2312" w:hAnsi="宋体" w:eastAsia="仿宋_GB2312"/>
                <w:szCs w:val="21"/>
              </w:rPr>
              <w:t>20</w:t>
            </w:r>
          </w:p>
        </w:tc>
        <w:tc>
          <w:tcPr>
            <w:tcW w:w="2835" w:type="dxa"/>
            <w:tcBorders>
              <w:top w:val="single" w:color="000000" w:sz="4" w:space="0"/>
              <w:left w:val="single" w:color="000000" w:sz="4" w:space="0"/>
              <w:bottom w:val="single" w:color="000000" w:sz="4" w:space="0"/>
              <w:right w:val="single" w:color="000000" w:sz="4" w:space="0"/>
            </w:tcBorders>
            <w:vAlign w:val="center"/>
          </w:tcPr>
          <w:p w14:paraId="7AD38799">
            <w:pPr>
              <w:spacing w:line="300" w:lineRule="exact"/>
              <w:rPr>
                <w:rFonts w:ascii="仿宋_GB2312" w:hAnsi="宋体" w:eastAsia="仿宋_GB2312"/>
                <w:szCs w:val="21"/>
              </w:rPr>
            </w:pPr>
            <w:r>
              <w:rPr>
                <w:rFonts w:hint="eastAsia" w:ascii="仿宋_GB2312" w:hAnsi="宋体" w:eastAsia="仿宋_GB2312"/>
                <w:szCs w:val="21"/>
              </w:rPr>
              <w:t>进一步深化农村综合改革，创新农村体制机制建设，强化农村公共服务运行维护机制力度，加快城乡经济社会发展一体化步伐</w:t>
            </w:r>
          </w:p>
        </w:tc>
        <w:tc>
          <w:tcPr>
            <w:tcW w:w="3045" w:type="dxa"/>
            <w:tcBorders>
              <w:top w:val="single" w:color="000000" w:sz="4" w:space="0"/>
              <w:left w:val="single" w:color="000000" w:sz="4" w:space="0"/>
              <w:bottom w:val="single" w:color="000000" w:sz="4" w:space="0"/>
              <w:right w:val="single" w:color="000000" w:sz="4" w:space="0"/>
            </w:tcBorders>
            <w:vAlign w:val="center"/>
          </w:tcPr>
          <w:p w14:paraId="42BD8670">
            <w:pPr>
              <w:spacing w:line="300" w:lineRule="exact"/>
              <w:jc w:val="center"/>
              <w:rPr>
                <w:rFonts w:ascii="仿宋_GB2312" w:hAnsi="宋体" w:eastAsia="仿宋_GB2312"/>
                <w:szCs w:val="21"/>
              </w:rPr>
            </w:pPr>
            <w:r>
              <w:rPr>
                <w:rFonts w:hint="eastAsia" w:ascii="仿宋_GB2312" w:hAnsi="宋体" w:eastAsia="仿宋_GB2312"/>
                <w:szCs w:val="21"/>
              </w:rPr>
              <w:t>突出重点开展村民最关心、最直接、最现实的公共服务项目着手，开展公共服务运行维护机制建设，解决农村村级公共服务问题</w:t>
            </w:r>
          </w:p>
        </w:tc>
        <w:tc>
          <w:tcPr>
            <w:tcW w:w="1575" w:type="dxa"/>
            <w:tcBorders>
              <w:top w:val="single" w:color="000000" w:sz="4" w:space="0"/>
              <w:left w:val="single" w:color="000000" w:sz="4" w:space="0"/>
              <w:bottom w:val="single" w:color="000000" w:sz="4" w:space="0"/>
              <w:right w:val="single" w:color="000000" w:sz="4" w:space="0"/>
            </w:tcBorders>
            <w:vAlign w:val="center"/>
          </w:tcPr>
          <w:p w14:paraId="5273F371">
            <w:pPr>
              <w:spacing w:line="300" w:lineRule="exact"/>
              <w:jc w:val="center"/>
              <w:rPr>
                <w:rFonts w:ascii="仿宋_GB2312" w:hAnsi="宋体" w:eastAsia="仿宋_GB2312"/>
                <w:szCs w:val="21"/>
              </w:rPr>
            </w:pPr>
            <w:r>
              <w:rPr>
                <w:rFonts w:hint="eastAsia" w:ascii="仿宋_GB2312" w:hAnsi="宋体" w:eastAsia="仿宋_GB2312"/>
                <w:szCs w:val="21"/>
              </w:rPr>
              <w:t>当年完成建设任务的试点村占全部重点村的比例达到</w:t>
            </w:r>
            <w:r>
              <w:rPr>
                <w:rFonts w:ascii="仿宋_GB2312" w:hAnsi="宋体" w:eastAsia="仿宋_GB2312"/>
                <w:szCs w:val="21"/>
              </w:rPr>
              <w:t>85%</w:t>
            </w:r>
            <w:r>
              <w:rPr>
                <w:rFonts w:hint="eastAsia" w:ascii="仿宋_GB2312" w:hAnsi="宋体" w:eastAsia="仿宋_GB2312"/>
                <w:szCs w:val="21"/>
              </w:rPr>
              <w:t>以上</w:t>
            </w:r>
          </w:p>
        </w:tc>
        <w:tc>
          <w:tcPr>
            <w:tcW w:w="840" w:type="dxa"/>
            <w:tcBorders>
              <w:top w:val="single" w:color="000000" w:sz="4" w:space="0"/>
              <w:left w:val="single" w:color="000000" w:sz="4" w:space="0"/>
              <w:bottom w:val="single" w:color="000000" w:sz="4" w:space="0"/>
              <w:right w:val="single" w:color="000000" w:sz="4" w:space="0"/>
            </w:tcBorders>
            <w:vAlign w:val="center"/>
          </w:tcPr>
          <w:p w14:paraId="7250CDFF">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35106F0">
            <w:pPr>
              <w:spacing w:line="300" w:lineRule="exact"/>
              <w:jc w:val="center"/>
              <w:rPr>
                <w:rFonts w:ascii="仿宋_GB2312" w:hAnsi="宋体" w:eastAsia="仿宋_GB2312"/>
                <w:szCs w:val="21"/>
              </w:rPr>
            </w:pPr>
            <w:r>
              <w:rPr>
                <w:rFonts w:ascii="仿宋_GB2312" w:hAnsi="宋体" w:eastAsia="仿宋_GB2312"/>
                <w:szCs w:val="21"/>
              </w:rPr>
              <w:t>75%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15923FE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A54673C">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977F370">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ABB6B97">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年农村住房保险</w:t>
            </w:r>
          </w:p>
        </w:tc>
        <w:tc>
          <w:tcPr>
            <w:tcW w:w="1155" w:type="dxa"/>
            <w:tcBorders>
              <w:top w:val="single" w:color="000000" w:sz="4" w:space="0"/>
              <w:left w:val="single" w:color="000000" w:sz="4" w:space="0"/>
              <w:bottom w:val="single" w:color="000000" w:sz="4" w:space="0"/>
              <w:right w:val="single" w:color="000000" w:sz="4" w:space="0"/>
            </w:tcBorders>
            <w:vAlign w:val="center"/>
          </w:tcPr>
          <w:p w14:paraId="3232AAC0">
            <w:pPr>
              <w:spacing w:line="300" w:lineRule="exact"/>
              <w:jc w:val="center"/>
              <w:rPr>
                <w:rFonts w:ascii="仿宋_GB2312" w:hAnsi="宋体" w:eastAsia="仿宋_GB2312"/>
                <w:szCs w:val="21"/>
              </w:rPr>
            </w:pPr>
            <w:r>
              <w:rPr>
                <w:rFonts w:ascii="仿宋_GB2312" w:hAnsi="宋体" w:eastAsia="仿宋_GB2312"/>
                <w:szCs w:val="21"/>
              </w:rPr>
              <w:t>10</w:t>
            </w:r>
          </w:p>
        </w:tc>
        <w:tc>
          <w:tcPr>
            <w:tcW w:w="2835" w:type="dxa"/>
            <w:tcBorders>
              <w:top w:val="single" w:color="000000" w:sz="4" w:space="0"/>
              <w:left w:val="single" w:color="000000" w:sz="4" w:space="0"/>
              <w:bottom w:val="single" w:color="000000" w:sz="4" w:space="0"/>
              <w:right w:val="single" w:color="000000" w:sz="4" w:space="0"/>
            </w:tcBorders>
            <w:vAlign w:val="center"/>
          </w:tcPr>
          <w:p w14:paraId="098DA629">
            <w:pPr>
              <w:spacing w:line="300" w:lineRule="exact"/>
              <w:jc w:val="center"/>
              <w:rPr>
                <w:rFonts w:ascii="仿宋_GB2312" w:hAnsi="宋体" w:eastAsia="仿宋_GB2312"/>
                <w:szCs w:val="21"/>
              </w:rPr>
            </w:pPr>
            <w:r>
              <w:rPr>
                <w:rFonts w:hint="eastAsia" w:ascii="仿宋_GB2312" w:hAnsi="宋体" w:eastAsia="仿宋_GB2312"/>
                <w:szCs w:val="21"/>
              </w:rPr>
              <w:t>提高农村社会保障水平，推进社会主义新农村建设</w:t>
            </w:r>
          </w:p>
        </w:tc>
        <w:tc>
          <w:tcPr>
            <w:tcW w:w="3045" w:type="dxa"/>
            <w:tcBorders>
              <w:top w:val="single" w:color="000000" w:sz="4" w:space="0"/>
              <w:left w:val="single" w:color="000000" w:sz="4" w:space="0"/>
              <w:bottom w:val="single" w:color="000000" w:sz="4" w:space="0"/>
              <w:right w:val="single" w:color="000000" w:sz="4" w:space="0"/>
            </w:tcBorders>
            <w:vAlign w:val="center"/>
          </w:tcPr>
          <w:p w14:paraId="47D18AC0">
            <w:pPr>
              <w:spacing w:line="300" w:lineRule="exact"/>
              <w:jc w:val="center"/>
              <w:rPr>
                <w:rFonts w:ascii="仿宋_GB2312" w:hAnsi="宋体" w:eastAsia="仿宋_GB2312"/>
                <w:szCs w:val="21"/>
              </w:rPr>
            </w:pPr>
            <w:r>
              <w:rPr>
                <w:rFonts w:hint="eastAsia" w:ascii="仿宋_GB2312" w:hAnsi="宋体" w:eastAsia="仿宋_GB2312"/>
                <w:szCs w:val="21"/>
              </w:rPr>
              <w:t>不断总结经验，完善政策，进一步夯实日常管理服务工作，促进效能提升，</w:t>
            </w:r>
          </w:p>
          <w:p w14:paraId="4B0FC733">
            <w:pPr>
              <w:spacing w:line="300" w:lineRule="exact"/>
              <w:jc w:val="center"/>
              <w:rPr>
                <w:rFonts w:ascii="仿宋_GB2312" w:hAnsi="宋体" w:eastAsia="仿宋_GB2312"/>
                <w:szCs w:val="21"/>
              </w:rPr>
            </w:pPr>
            <w:r>
              <w:rPr>
                <w:rFonts w:hint="eastAsia" w:ascii="仿宋_GB2312" w:hAnsi="宋体" w:eastAsia="仿宋_GB2312"/>
                <w:szCs w:val="21"/>
              </w:rPr>
              <w:t>加强农房保险工作规范化管理，提高资金使用效益，促进农房保险健康、可持续发展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7A1BDA2A">
            <w:pPr>
              <w:spacing w:line="300" w:lineRule="exact"/>
              <w:jc w:val="center"/>
              <w:rPr>
                <w:rFonts w:ascii="仿宋_GB2312" w:hAnsi="宋体" w:eastAsia="仿宋_GB2312"/>
                <w:szCs w:val="21"/>
              </w:rPr>
            </w:pPr>
            <w:r>
              <w:rPr>
                <w:rFonts w:hint="eastAsia" w:ascii="仿宋_GB2312" w:hAnsi="宋体" w:eastAsia="仿宋_GB2312"/>
                <w:szCs w:val="21"/>
              </w:rPr>
              <w:t>切实保证农村住房保险风险降到最低</w:t>
            </w:r>
          </w:p>
        </w:tc>
        <w:tc>
          <w:tcPr>
            <w:tcW w:w="840" w:type="dxa"/>
            <w:tcBorders>
              <w:top w:val="single" w:color="000000" w:sz="4" w:space="0"/>
              <w:left w:val="single" w:color="000000" w:sz="4" w:space="0"/>
              <w:bottom w:val="single" w:color="000000" w:sz="4" w:space="0"/>
              <w:right w:val="single" w:color="000000" w:sz="4" w:space="0"/>
            </w:tcBorders>
            <w:vAlign w:val="center"/>
          </w:tcPr>
          <w:p w14:paraId="74FD8F2F">
            <w:pPr>
              <w:spacing w:line="300" w:lineRule="exact"/>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FB341E0">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52464B19">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6DA08A11">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FE2E45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6724B17">
            <w:pPr>
              <w:spacing w:line="300" w:lineRule="exact"/>
              <w:jc w:val="center"/>
              <w:rPr>
                <w:rFonts w:ascii="仿宋_GB2312" w:hAnsi="宋体" w:eastAsia="仿宋_GB2312"/>
                <w:szCs w:val="21"/>
              </w:rPr>
            </w:pPr>
            <w:r>
              <w:rPr>
                <w:rFonts w:hint="eastAsia" w:ascii="仿宋_GB2312" w:hAnsi="宋体" w:eastAsia="仿宋_GB2312"/>
                <w:szCs w:val="21"/>
              </w:rPr>
              <w:t>白沟镇</w:t>
            </w:r>
            <w:r>
              <w:rPr>
                <w:rFonts w:ascii="仿宋_GB2312" w:hAnsi="宋体" w:eastAsia="仿宋_GB2312"/>
                <w:szCs w:val="21"/>
              </w:rPr>
              <w:t>2019</w:t>
            </w:r>
            <w:r>
              <w:rPr>
                <w:rFonts w:hint="eastAsia" w:ascii="仿宋_GB2312" w:hAnsi="宋体" w:eastAsia="仿宋_GB2312"/>
                <w:szCs w:val="21"/>
              </w:rPr>
              <w:t>年扶贫专项资金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6BB7BDAB">
            <w:pPr>
              <w:spacing w:line="300" w:lineRule="exact"/>
              <w:jc w:val="center"/>
              <w:rPr>
                <w:rFonts w:ascii="仿宋_GB2312" w:hAnsi="宋体" w:eastAsia="仿宋_GB2312"/>
                <w:szCs w:val="21"/>
              </w:rPr>
            </w:pPr>
            <w:r>
              <w:rPr>
                <w:rFonts w:ascii="仿宋_GB2312" w:hAnsi="宋体" w:eastAsia="仿宋_GB2312"/>
                <w:szCs w:val="21"/>
              </w:rPr>
              <w:t>511</w:t>
            </w:r>
          </w:p>
        </w:tc>
        <w:tc>
          <w:tcPr>
            <w:tcW w:w="2835" w:type="dxa"/>
            <w:tcBorders>
              <w:top w:val="single" w:color="000000" w:sz="4" w:space="0"/>
              <w:left w:val="single" w:color="000000" w:sz="4" w:space="0"/>
              <w:bottom w:val="single" w:color="000000" w:sz="4" w:space="0"/>
              <w:right w:val="single" w:color="000000" w:sz="4" w:space="0"/>
            </w:tcBorders>
            <w:vAlign w:val="center"/>
          </w:tcPr>
          <w:p w14:paraId="2AD4CED3">
            <w:pPr>
              <w:spacing w:line="300" w:lineRule="exact"/>
              <w:jc w:val="center"/>
              <w:rPr>
                <w:rFonts w:ascii="仿宋_GB2312" w:hAnsi="宋体" w:eastAsia="仿宋_GB2312"/>
                <w:szCs w:val="21"/>
              </w:rPr>
            </w:pPr>
            <w:r>
              <w:rPr>
                <w:rFonts w:hint="eastAsia" w:ascii="仿宋_GB2312" w:hAnsi="宋体" w:eastAsia="仿宋_GB2312"/>
                <w:szCs w:val="21"/>
              </w:rPr>
              <w:t>按照上级政策指导，负责全区贫困人员的资格审查、确定</w:t>
            </w:r>
          </w:p>
        </w:tc>
        <w:tc>
          <w:tcPr>
            <w:tcW w:w="3045" w:type="dxa"/>
            <w:tcBorders>
              <w:top w:val="single" w:color="000000" w:sz="4" w:space="0"/>
              <w:left w:val="single" w:color="000000" w:sz="4" w:space="0"/>
              <w:bottom w:val="single" w:color="000000" w:sz="4" w:space="0"/>
              <w:right w:val="single" w:color="000000" w:sz="4" w:space="0"/>
            </w:tcBorders>
            <w:vAlign w:val="center"/>
          </w:tcPr>
          <w:p w14:paraId="077F714E">
            <w:pPr>
              <w:spacing w:line="300" w:lineRule="exact"/>
              <w:jc w:val="center"/>
              <w:rPr>
                <w:rFonts w:ascii="仿宋_GB2312" w:hAnsi="宋体" w:eastAsia="仿宋_GB2312"/>
                <w:szCs w:val="21"/>
              </w:rPr>
            </w:pPr>
            <w:r>
              <w:rPr>
                <w:rFonts w:hint="eastAsia" w:ascii="仿宋_GB2312" w:hAnsi="宋体" w:eastAsia="仿宋_GB2312"/>
                <w:szCs w:val="21"/>
              </w:rPr>
              <w:t>积极落实扶贫工作，确保符合资格的贫困人员及时纳入系统，享受政策扶持。</w:t>
            </w:r>
          </w:p>
        </w:tc>
        <w:tc>
          <w:tcPr>
            <w:tcW w:w="1575" w:type="dxa"/>
            <w:tcBorders>
              <w:top w:val="single" w:color="000000" w:sz="4" w:space="0"/>
              <w:left w:val="single" w:color="000000" w:sz="4" w:space="0"/>
              <w:bottom w:val="single" w:color="000000" w:sz="4" w:space="0"/>
              <w:right w:val="single" w:color="000000" w:sz="4" w:space="0"/>
            </w:tcBorders>
            <w:vAlign w:val="center"/>
          </w:tcPr>
          <w:p w14:paraId="59F93D8F">
            <w:pPr>
              <w:spacing w:line="300" w:lineRule="exact"/>
              <w:jc w:val="center"/>
              <w:rPr>
                <w:rFonts w:ascii="仿宋_GB2312" w:hAnsi="宋体" w:eastAsia="仿宋_GB2312"/>
                <w:szCs w:val="21"/>
              </w:rPr>
            </w:pPr>
            <w:r>
              <w:rPr>
                <w:rFonts w:hint="eastAsia" w:ascii="仿宋_GB2312" w:hAnsi="宋体" w:eastAsia="仿宋_GB2312"/>
                <w:szCs w:val="21"/>
              </w:rPr>
              <w:t>贫困人口保障率</w:t>
            </w:r>
          </w:p>
        </w:tc>
        <w:tc>
          <w:tcPr>
            <w:tcW w:w="840" w:type="dxa"/>
            <w:tcBorders>
              <w:top w:val="single" w:color="000000" w:sz="4" w:space="0"/>
              <w:left w:val="single" w:color="000000" w:sz="4" w:space="0"/>
              <w:bottom w:val="single" w:color="000000" w:sz="4" w:space="0"/>
              <w:right w:val="single" w:color="000000" w:sz="4" w:space="0"/>
            </w:tcBorders>
            <w:vAlign w:val="center"/>
          </w:tcPr>
          <w:p w14:paraId="0235D77F">
            <w:pPr>
              <w:jc w:val="center"/>
              <w:rPr>
                <w:rFonts w:ascii="仿宋_GB2312" w:hAnsi="宋体" w:eastAsia="仿宋_GB2312"/>
                <w:szCs w:val="21"/>
              </w:rPr>
            </w:pPr>
            <w:r>
              <w:rPr>
                <w:rFonts w:ascii="仿宋_GB2312" w:hAnsi="宋体" w:eastAsia="仿宋_GB2312"/>
                <w:szCs w:val="21"/>
              </w:rPr>
              <w:t>100%</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4BD4DA44">
            <w:pPr>
              <w:spacing w:line="300" w:lineRule="exact"/>
              <w:jc w:val="center"/>
              <w:rPr>
                <w:rFonts w:ascii="仿宋_GB2312" w:hAnsi="宋体" w:eastAsia="仿宋_GB2312"/>
                <w:szCs w:val="21"/>
              </w:rPr>
            </w:pPr>
            <w:r>
              <w:rPr>
                <w:rFonts w:ascii="仿宋_GB2312" w:hAnsi="宋体" w:eastAsia="仿宋_GB2312"/>
                <w:szCs w:val="21"/>
              </w:rPr>
              <w:t>90%</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167D46DE">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11B6D9AC">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r>
      <w:tr w14:paraId="6659E3B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9CB384B">
            <w:pPr>
              <w:spacing w:line="300" w:lineRule="exact"/>
              <w:jc w:val="center"/>
              <w:rPr>
                <w:rFonts w:ascii="仿宋_GB2312" w:hAnsi="宋体" w:eastAsia="仿宋_GB2312"/>
                <w:szCs w:val="21"/>
              </w:rPr>
            </w:pPr>
            <w:r>
              <w:rPr>
                <w:rFonts w:hint="eastAsia" w:ascii="仿宋_GB2312" w:hAnsi="宋体" w:eastAsia="仿宋_GB2312"/>
                <w:szCs w:val="21"/>
              </w:rPr>
              <w:t>白沟镇</w:t>
            </w:r>
            <w:r>
              <w:rPr>
                <w:rFonts w:ascii="仿宋_GB2312" w:hAnsi="宋体" w:eastAsia="仿宋_GB2312"/>
                <w:szCs w:val="21"/>
              </w:rPr>
              <w:t>2019</w:t>
            </w:r>
            <w:r>
              <w:rPr>
                <w:rFonts w:hint="eastAsia" w:ascii="仿宋_GB2312" w:hAnsi="宋体" w:eastAsia="仿宋_GB2312"/>
                <w:szCs w:val="21"/>
              </w:rPr>
              <w:t>年防汛经费、河道内村庄搬迁前期涉及调查费用</w:t>
            </w:r>
          </w:p>
        </w:tc>
        <w:tc>
          <w:tcPr>
            <w:tcW w:w="1155" w:type="dxa"/>
            <w:tcBorders>
              <w:top w:val="single" w:color="000000" w:sz="4" w:space="0"/>
              <w:left w:val="single" w:color="000000" w:sz="4" w:space="0"/>
              <w:bottom w:val="single" w:color="000000" w:sz="4" w:space="0"/>
              <w:right w:val="single" w:color="000000" w:sz="4" w:space="0"/>
            </w:tcBorders>
            <w:vAlign w:val="center"/>
          </w:tcPr>
          <w:p w14:paraId="335C6A58">
            <w:pPr>
              <w:spacing w:line="300" w:lineRule="exact"/>
              <w:jc w:val="center"/>
              <w:rPr>
                <w:rFonts w:ascii="仿宋_GB2312" w:hAnsi="宋体" w:eastAsia="仿宋_GB2312"/>
                <w:szCs w:val="21"/>
              </w:rPr>
            </w:pPr>
            <w:r>
              <w:rPr>
                <w:rFonts w:ascii="仿宋_GB2312" w:hAnsi="宋体" w:eastAsia="仿宋_GB2312"/>
                <w:szCs w:val="21"/>
              </w:rPr>
              <w:t>5311.31</w:t>
            </w:r>
          </w:p>
        </w:tc>
        <w:tc>
          <w:tcPr>
            <w:tcW w:w="2835" w:type="dxa"/>
            <w:tcBorders>
              <w:top w:val="single" w:color="000000" w:sz="4" w:space="0"/>
              <w:left w:val="single" w:color="000000" w:sz="4" w:space="0"/>
              <w:bottom w:val="single" w:color="000000" w:sz="4" w:space="0"/>
              <w:right w:val="single" w:color="000000" w:sz="4" w:space="0"/>
            </w:tcBorders>
            <w:vAlign w:val="center"/>
          </w:tcPr>
          <w:p w14:paraId="7A558DB2">
            <w:pPr>
              <w:spacing w:line="300" w:lineRule="exact"/>
              <w:rPr>
                <w:rFonts w:ascii="仿宋_GB2312" w:hAnsi="宋体" w:eastAsia="仿宋_GB2312"/>
                <w:szCs w:val="21"/>
              </w:rPr>
            </w:pPr>
            <w:r>
              <w:rPr>
                <w:rFonts w:hint="eastAsia" w:ascii="仿宋_GB2312" w:hAnsi="宋体" w:eastAsia="仿宋_GB2312"/>
                <w:szCs w:val="21"/>
              </w:rPr>
              <w:t>负责全区防汛抗旱组织管理、应急调度，指导水利行业信息化建设，建设应急度汛、抗旱应急、支持基层防汛抗旱组织建设，储备管理防汛抗旱物资，建设水利信息化基础设施，提高全区抗御水旱灾害能力。按期完成水利水电项目建设和维修管护任务，对社会稳定和经济发展起到积极作用</w:t>
            </w:r>
          </w:p>
        </w:tc>
        <w:tc>
          <w:tcPr>
            <w:tcW w:w="3045" w:type="dxa"/>
            <w:tcBorders>
              <w:top w:val="single" w:color="000000" w:sz="4" w:space="0"/>
              <w:left w:val="single" w:color="000000" w:sz="4" w:space="0"/>
              <w:bottom w:val="single" w:color="000000" w:sz="4" w:space="0"/>
              <w:right w:val="single" w:color="000000" w:sz="4" w:space="0"/>
            </w:tcBorders>
            <w:vAlign w:val="center"/>
          </w:tcPr>
          <w:p w14:paraId="00F44F62">
            <w:pPr>
              <w:spacing w:line="300" w:lineRule="exact"/>
              <w:jc w:val="center"/>
              <w:rPr>
                <w:rFonts w:ascii="仿宋_GB2312" w:hAnsi="宋体" w:eastAsia="仿宋_GB2312"/>
                <w:szCs w:val="21"/>
              </w:rPr>
            </w:pPr>
            <w:r>
              <w:rPr>
                <w:rFonts w:hint="eastAsia" w:ascii="仿宋_GB2312" w:hAnsi="宋体" w:eastAsia="仿宋_GB2312"/>
                <w:szCs w:val="21"/>
              </w:rPr>
              <w:t>发挥防汛抗旱减灾体系作用，最大限度地减少水旱灾害造成的人员伤亡和财产损失。年度维修养护工程质量全部合格，工程正常运行</w:t>
            </w:r>
          </w:p>
        </w:tc>
        <w:tc>
          <w:tcPr>
            <w:tcW w:w="1575" w:type="dxa"/>
            <w:tcBorders>
              <w:top w:val="single" w:color="000000" w:sz="4" w:space="0"/>
              <w:left w:val="single" w:color="000000" w:sz="4" w:space="0"/>
              <w:bottom w:val="single" w:color="000000" w:sz="4" w:space="0"/>
              <w:right w:val="single" w:color="000000" w:sz="4" w:space="0"/>
            </w:tcBorders>
            <w:vAlign w:val="center"/>
          </w:tcPr>
          <w:p w14:paraId="1C2E99EE">
            <w:pPr>
              <w:spacing w:line="300" w:lineRule="exact"/>
              <w:jc w:val="center"/>
              <w:rPr>
                <w:rFonts w:ascii="仿宋_GB2312" w:hAnsi="宋体" w:eastAsia="仿宋_GB2312"/>
                <w:szCs w:val="21"/>
              </w:rPr>
            </w:pPr>
            <w:r>
              <w:rPr>
                <w:rFonts w:hint="eastAsia" w:ascii="仿宋_GB2312" w:hAnsi="宋体" w:eastAsia="仿宋_GB2312"/>
                <w:szCs w:val="21"/>
              </w:rPr>
              <w:t>水情报汛准确率工程质量验收合格率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99DA3EB">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4F337719">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6F577723">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D2EDBF0">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51052491">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6A1D946">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年白沟镇水利办公室专项工作经费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0E64BA3D">
            <w:pPr>
              <w:spacing w:line="300" w:lineRule="exact"/>
              <w:jc w:val="center"/>
              <w:rPr>
                <w:rFonts w:ascii="仿宋_GB2312" w:hAnsi="宋体" w:eastAsia="仿宋_GB2312"/>
                <w:szCs w:val="21"/>
              </w:rPr>
            </w:pPr>
            <w:r>
              <w:rPr>
                <w:rFonts w:ascii="仿宋_GB2312" w:hAnsi="宋体" w:eastAsia="仿宋_GB2312"/>
                <w:szCs w:val="21"/>
              </w:rPr>
              <w:t>1360.3</w:t>
            </w:r>
          </w:p>
        </w:tc>
        <w:tc>
          <w:tcPr>
            <w:tcW w:w="2835" w:type="dxa"/>
            <w:tcBorders>
              <w:top w:val="single" w:color="000000" w:sz="4" w:space="0"/>
              <w:left w:val="single" w:color="000000" w:sz="4" w:space="0"/>
              <w:bottom w:val="single" w:color="000000" w:sz="4" w:space="0"/>
              <w:right w:val="single" w:color="000000" w:sz="4" w:space="0"/>
            </w:tcBorders>
            <w:vAlign w:val="center"/>
          </w:tcPr>
          <w:p w14:paraId="32C57CA3">
            <w:pPr>
              <w:spacing w:line="300" w:lineRule="exact"/>
              <w:rPr>
                <w:rFonts w:ascii="仿宋_GB2312" w:hAnsi="宋体" w:eastAsia="仿宋_GB2312"/>
                <w:szCs w:val="21"/>
              </w:rPr>
            </w:pPr>
            <w:r>
              <w:rPr>
                <w:rFonts w:hint="eastAsia" w:ascii="仿宋_GB2312" w:hAnsi="宋体" w:eastAsia="仿宋_GB2312"/>
                <w:szCs w:val="21"/>
              </w:rPr>
              <w:t>在全区范围内水资源保护及生态建设项目，解决农村居民饮水不安全问题组织实施水利工程项目建设。</w:t>
            </w:r>
          </w:p>
        </w:tc>
        <w:tc>
          <w:tcPr>
            <w:tcW w:w="3045" w:type="dxa"/>
            <w:tcBorders>
              <w:top w:val="single" w:color="000000" w:sz="4" w:space="0"/>
              <w:left w:val="single" w:color="000000" w:sz="4" w:space="0"/>
              <w:bottom w:val="single" w:color="000000" w:sz="4" w:space="0"/>
              <w:right w:val="single" w:color="000000" w:sz="4" w:space="0"/>
            </w:tcBorders>
            <w:vAlign w:val="center"/>
          </w:tcPr>
          <w:p w14:paraId="1E85A9AB">
            <w:pPr>
              <w:spacing w:line="300" w:lineRule="exact"/>
              <w:jc w:val="center"/>
              <w:rPr>
                <w:rFonts w:ascii="仿宋_GB2312" w:hAnsi="宋体" w:eastAsia="仿宋_GB2312"/>
                <w:szCs w:val="21"/>
              </w:rPr>
            </w:pPr>
            <w:r>
              <w:rPr>
                <w:rFonts w:hint="eastAsia" w:ascii="仿宋_GB2312" w:hAnsi="宋体" w:eastAsia="仿宋_GB2312"/>
                <w:szCs w:val="21"/>
              </w:rPr>
              <w:t>保障水资源保护按期保质保量完成水利项目建设任务</w:t>
            </w:r>
          </w:p>
        </w:tc>
        <w:tc>
          <w:tcPr>
            <w:tcW w:w="1575" w:type="dxa"/>
            <w:tcBorders>
              <w:top w:val="single" w:color="000000" w:sz="4" w:space="0"/>
              <w:left w:val="single" w:color="000000" w:sz="4" w:space="0"/>
              <w:bottom w:val="single" w:color="000000" w:sz="4" w:space="0"/>
              <w:right w:val="single" w:color="000000" w:sz="4" w:space="0"/>
            </w:tcBorders>
            <w:vAlign w:val="center"/>
          </w:tcPr>
          <w:p w14:paraId="17A933B4">
            <w:pPr>
              <w:spacing w:line="300" w:lineRule="exact"/>
              <w:jc w:val="center"/>
              <w:rPr>
                <w:rFonts w:ascii="仿宋_GB2312" w:hAnsi="宋体" w:eastAsia="仿宋_GB2312"/>
                <w:szCs w:val="21"/>
              </w:rPr>
            </w:pPr>
            <w:r>
              <w:rPr>
                <w:rFonts w:hint="eastAsia" w:ascii="仿宋_GB2312" w:hAnsi="宋体" w:eastAsia="仿宋_GB2312"/>
                <w:szCs w:val="21"/>
              </w:rPr>
              <w:t>任务完成率项目完工率</w:t>
            </w:r>
          </w:p>
        </w:tc>
        <w:tc>
          <w:tcPr>
            <w:tcW w:w="840" w:type="dxa"/>
            <w:tcBorders>
              <w:top w:val="single" w:color="000000" w:sz="4" w:space="0"/>
              <w:left w:val="single" w:color="000000" w:sz="4" w:space="0"/>
              <w:bottom w:val="single" w:color="000000" w:sz="4" w:space="0"/>
              <w:right w:val="single" w:color="000000" w:sz="4" w:space="0"/>
            </w:tcBorders>
            <w:vAlign w:val="center"/>
          </w:tcPr>
          <w:p w14:paraId="05389A6F">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265BE3A3">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6711D2C6">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04999E8F">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63916630">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4B8DC77F">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年植树造林资金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3E85D662">
            <w:pPr>
              <w:spacing w:line="300" w:lineRule="exact"/>
              <w:jc w:val="center"/>
              <w:rPr>
                <w:rFonts w:ascii="仿宋_GB2312" w:hAnsi="宋体" w:eastAsia="仿宋_GB2312"/>
                <w:szCs w:val="21"/>
              </w:rPr>
            </w:pPr>
            <w:r>
              <w:rPr>
                <w:rFonts w:ascii="仿宋_GB2312" w:hAnsi="宋体" w:eastAsia="仿宋_GB2312"/>
                <w:szCs w:val="21"/>
              </w:rPr>
              <w:t>2354.5</w:t>
            </w:r>
          </w:p>
        </w:tc>
        <w:tc>
          <w:tcPr>
            <w:tcW w:w="2835" w:type="dxa"/>
            <w:tcBorders>
              <w:top w:val="single" w:color="000000" w:sz="4" w:space="0"/>
              <w:left w:val="single" w:color="000000" w:sz="4" w:space="0"/>
              <w:bottom w:val="single" w:color="000000" w:sz="4" w:space="0"/>
              <w:right w:val="single" w:color="000000" w:sz="4" w:space="0"/>
            </w:tcBorders>
            <w:vAlign w:val="center"/>
          </w:tcPr>
          <w:p w14:paraId="1BDCB34F">
            <w:pPr>
              <w:spacing w:line="300" w:lineRule="exact"/>
              <w:rPr>
                <w:rFonts w:ascii="仿宋_GB2312" w:hAnsi="宋体" w:eastAsia="仿宋_GB2312"/>
                <w:szCs w:val="21"/>
              </w:rPr>
            </w:pPr>
            <w:r>
              <w:rPr>
                <w:rFonts w:hint="eastAsia" w:ascii="仿宋_GB2312" w:hAnsi="宋体" w:eastAsia="仿宋_GB2312"/>
                <w:szCs w:val="21"/>
              </w:rPr>
              <w:t>制定全区造林绿化的指导性计划，贯彻落实国家、省有关标准和规程，指导公益林和商品林的培育，指导植树造林和以植树种草等生物措施防治水土流失工作，指导监督全民义务植树和造林绿化工作。承担林业应对气候变化的相关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3729684B">
            <w:pPr>
              <w:spacing w:line="300" w:lineRule="exact"/>
              <w:jc w:val="center"/>
              <w:rPr>
                <w:rFonts w:ascii="仿宋_GB2312" w:hAnsi="宋体" w:eastAsia="仿宋_GB2312"/>
                <w:szCs w:val="21"/>
              </w:rPr>
            </w:pPr>
            <w:r>
              <w:rPr>
                <w:rFonts w:hint="eastAsia" w:ascii="仿宋_GB2312" w:hAnsi="宋体" w:eastAsia="仿宋_GB2312"/>
                <w:szCs w:val="21"/>
              </w:rPr>
              <w:t>增加雄安新区周边有林地面积，提高全县绿化水平和森林覆盖率，改善生态环境。</w:t>
            </w:r>
          </w:p>
        </w:tc>
        <w:tc>
          <w:tcPr>
            <w:tcW w:w="1575" w:type="dxa"/>
            <w:tcBorders>
              <w:top w:val="single" w:color="000000" w:sz="4" w:space="0"/>
              <w:left w:val="single" w:color="000000" w:sz="4" w:space="0"/>
              <w:bottom w:val="single" w:color="000000" w:sz="4" w:space="0"/>
              <w:right w:val="single" w:color="000000" w:sz="4" w:space="0"/>
            </w:tcBorders>
            <w:vAlign w:val="center"/>
          </w:tcPr>
          <w:p w14:paraId="37A6247D">
            <w:pPr>
              <w:spacing w:line="300" w:lineRule="exact"/>
              <w:jc w:val="center"/>
              <w:rPr>
                <w:rFonts w:ascii="仿宋_GB2312" w:hAnsi="宋体" w:eastAsia="仿宋_GB2312"/>
                <w:szCs w:val="21"/>
              </w:rPr>
            </w:pPr>
            <w:r>
              <w:rPr>
                <w:rFonts w:hint="eastAsia" w:ascii="仿宋_GB2312" w:hAnsi="宋体" w:eastAsia="仿宋_GB2312"/>
                <w:szCs w:val="21"/>
              </w:rPr>
              <w:t>全区完成造林绿化</w:t>
            </w:r>
            <w:r>
              <w:rPr>
                <w:rFonts w:ascii="仿宋_GB2312" w:hAnsi="宋体" w:eastAsia="仿宋_GB2312"/>
                <w:szCs w:val="21"/>
              </w:rPr>
              <w:t xml:space="preserve">  </w:t>
            </w:r>
            <w:r>
              <w:rPr>
                <w:rFonts w:hint="eastAsia" w:ascii="仿宋_GB2312" w:hAnsi="宋体" w:eastAsia="仿宋_GB2312"/>
                <w:szCs w:val="21"/>
              </w:rPr>
              <w:t>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62AD1EB">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3E032B85">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52CA44A6">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D02FE1D">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13EE25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F7144A9">
            <w:pPr>
              <w:spacing w:line="300" w:lineRule="exact"/>
              <w:jc w:val="center"/>
              <w:rPr>
                <w:rFonts w:ascii="仿宋_GB2312" w:hAnsi="宋体" w:eastAsia="仿宋_GB2312"/>
                <w:szCs w:val="21"/>
              </w:rPr>
            </w:pPr>
            <w:r>
              <w:rPr>
                <w:rFonts w:hint="eastAsia" w:ascii="仿宋_GB2312" w:hAnsi="宋体" w:eastAsia="仿宋_GB2312"/>
                <w:szCs w:val="21"/>
              </w:rPr>
              <w:t>其他农业专项经费（三员补贴、视频平台系统、土地管理办公室经费）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3CADAAB7">
            <w:pPr>
              <w:spacing w:line="300" w:lineRule="exact"/>
              <w:jc w:val="center"/>
              <w:rPr>
                <w:rFonts w:ascii="仿宋_GB2312" w:hAnsi="宋体" w:eastAsia="仿宋_GB2312"/>
                <w:szCs w:val="21"/>
              </w:rPr>
            </w:pPr>
            <w:r>
              <w:rPr>
                <w:rFonts w:ascii="仿宋_GB2312" w:hAnsi="宋体" w:eastAsia="仿宋_GB2312"/>
                <w:szCs w:val="21"/>
              </w:rPr>
              <w:t>24.66</w:t>
            </w:r>
          </w:p>
        </w:tc>
        <w:tc>
          <w:tcPr>
            <w:tcW w:w="2835" w:type="dxa"/>
            <w:tcBorders>
              <w:top w:val="single" w:color="000000" w:sz="4" w:space="0"/>
              <w:left w:val="single" w:color="000000" w:sz="4" w:space="0"/>
              <w:bottom w:val="single" w:color="000000" w:sz="4" w:space="0"/>
              <w:right w:val="single" w:color="000000" w:sz="4" w:space="0"/>
            </w:tcBorders>
            <w:vAlign w:val="center"/>
          </w:tcPr>
          <w:p w14:paraId="0F6A1639">
            <w:pPr>
              <w:spacing w:line="300" w:lineRule="exact"/>
              <w:jc w:val="center"/>
              <w:rPr>
                <w:rFonts w:ascii="仿宋_GB2312" w:hAnsi="宋体" w:eastAsia="仿宋_GB2312"/>
                <w:szCs w:val="21"/>
              </w:rPr>
            </w:pPr>
            <w:r>
              <w:rPr>
                <w:rFonts w:hint="eastAsia" w:ascii="仿宋_GB2312" w:hAnsi="宋体" w:eastAsia="仿宋_GB2312"/>
                <w:szCs w:val="21"/>
              </w:rPr>
              <w:t>统计“三员”相关信息，按政策落实补贴</w:t>
            </w:r>
          </w:p>
        </w:tc>
        <w:tc>
          <w:tcPr>
            <w:tcW w:w="3045" w:type="dxa"/>
            <w:tcBorders>
              <w:top w:val="single" w:color="000000" w:sz="4" w:space="0"/>
              <w:left w:val="single" w:color="000000" w:sz="4" w:space="0"/>
              <w:bottom w:val="single" w:color="000000" w:sz="4" w:space="0"/>
              <w:right w:val="single" w:color="000000" w:sz="4" w:space="0"/>
            </w:tcBorders>
            <w:vAlign w:val="center"/>
          </w:tcPr>
          <w:p w14:paraId="03D5DB61">
            <w:pPr>
              <w:spacing w:line="300" w:lineRule="exact"/>
              <w:jc w:val="center"/>
              <w:rPr>
                <w:rFonts w:ascii="仿宋_GB2312" w:hAnsi="宋体" w:eastAsia="仿宋_GB2312"/>
                <w:szCs w:val="21"/>
              </w:rPr>
            </w:pPr>
            <w:r>
              <w:rPr>
                <w:rFonts w:hint="eastAsia" w:ascii="仿宋_GB2312" w:hAnsi="宋体" w:eastAsia="仿宋_GB2312"/>
                <w:szCs w:val="21"/>
              </w:rPr>
              <w:t>及时足额将补贴发放到位</w:t>
            </w:r>
          </w:p>
        </w:tc>
        <w:tc>
          <w:tcPr>
            <w:tcW w:w="1575" w:type="dxa"/>
            <w:tcBorders>
              <w:top w:val="single" w:color="000000" w:sz="4" w:space="0"/>
              <w:left w:val="single" w:color="000000" w:sz="4" w:space="0"/>
              <w:bottom w:val="single" w:color="000000" w:sz="4" w:space="0"/>
              <w:right w:val="single" w:color="000000" w:sz="4" w:space="0"/>
            </w:tcBorders>
            <w:vAlign w:val="center"/>
          </w:tcPr>
          <w:p w14:paraId="6B613EA8">
            <w:pPr>
              <w:spacing w:line="300" w:lineRule="exact"/>
              <w:jc w:val="center"/>
              <w:rPr>
                <w:rFonts w:ascii="仿宋_GB2312" w:hAnsi="宋体" w:eastAsia="仿宋_GB2312"/>
                <w:szCs w:val="21"/>
              </w:rPr>
            </w:pPr>
            <w:r>
              <w:rPr>
                <w:rFonts w:hint="eastAsia" w:ascii="仿宋_GB2312" w:hAnsi="宋体" w:eastAsia="仿宋_GB2312"/>
                <w:szCs w:val="21"/>
              </w:rPr>
              <w:t>发放完成率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121C8167">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2798BD75">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1BACF1FD">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3957D0F2">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1DD446B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0A450CD">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年白沟新城“一元工程”民生保险</w:t>
            </w:r>
          </w:p>
        </w:tc>
        <w:tc>
          <w:tcPr>
            <w:tcW w:w="1155" w:type="dxa"/>
            <w:tcBorders>
              <w:top w:val="single" w:color="000000" w:sz="4" w:space="0"/>
              <w:left w:val="single" w:color="000000" w:sz="4" w:space="0"/>
              <w:bottom w:val="single" w:color="000000" w:sz="4" w:space="0"/>
              <w:right w:val="single" w:color="000000" w:sz="4" w:space="0"/>
            </w:tcBorders>
            <w:vAlign w:val="center"/>
          </w:tcPr>
          <w:p w14:paraId="643C7D15">
            <w:pPr>
              <w:spacing w:line="300" w:lineRule="exact"/>
              <w:jc w:val="center"/>
              <w:rPr>
                <w:rFonts w:ascii="仿宋_GB2312" w:hAnsi="宋体" w:eastAsia="仿宋_GB2312"/>
                <w:szCs w:val="21"/>
              </w:rPr>
            </w:pPr>
            <w:r>
              <w:rPr>
                <w:rFonts w:ascii="仿宋_GB2312" w:hAnsi="宋体" w:eastAsia="仿宋_GB2312"/>
                <w:szCs w:val="21"/>
              </w:rPr>
              <w:t>15</w:t>
            </w:r>
          </w:p>
        </w:tc>
        <w:tc>
          <w:tcPr>
            <w:tcW w:w="2835" w:type="dxa"/>
            <w:tcBorders>
              <w:top w:val="single" w:color="000000" w:sz="4" w:space="0"/>
              <w:left w:val="single" w:color="000000" w:sz="4" w:space="0"/>
              <w:bottom w:val="single" w:color="000000" w:sz="4" w:space="0"/>
              <w:right w:val="single" w:color="000000" w:sz="4" w:space="0"/>
            </w:tcBorders>
            <w:vAlign w:val="center"/>
          </w:tcPr>
          <w:p w14:paraId="26E0007D">
            <w:pPr>
              <w:rPr>
                <w:rFonts w:ascii="仿宋_GB2312" w:hAnsi="宋体" w:eastAsia="仿宋_GB2312" w:cs="宋体"/>
                <w:szCs w:val="21"/>
              </w:rPr>
            </w:pPr>
            <w:r>
              <w:rPr>
                <w:rFonts w:hint="eastAsia" w:ascii="仿宋_GB2312" w:hAnsi="宋体" w:eastAsia="仿宋_GB2312" w:cs="宋体"/>
                <w:szCs w:val="21"/>
              </w:rPr>
              <w:t>为全区</w:t>
            </w:r>
            <w:r>
              <w:rPr>
                <w:rFonts w:ascii="仿宋_GB2312" w:hAnsi="宋体" w:eastAsia="仿宋_GB2312" w:cs="宋体"/>
                <w:szCs w:val="21"/>
              </w:rPr>
              <w:t>15</w:t>
            </w:r>
            <w:r>
              <w:rPr>
                <w:rFonts w:hint="eastAsia" w:ascii="仿宋_GB2312" w:hAnsi="宋体" w:eastAsia="仿宋_GB2312" w:cs="宋体"/>
                <w:szCs w:val="21"/>
              </w:rPr>
              <w:t>万人口提供民生保障</w:t>
            </w:r>
          </w:p>
          <w:p w14:paraId="13091917">
            <w:pPr>
              <w:spacing w:line="300" w:lineRule="exact"/>
              <w:jc w:val="center"/>
              <w:rPr>
                <w:rFonts w:ascii="仿宋_GB2312" w:hAnsi="宋体" w:eastAsia="仿宋_GB2312"/>
                <w:szCs w:val="21"/>
              </w:rPr>
            </w:pPr>
          </w:p>
        </w:tc>
        <w:tc>
          <w:tcPr>
            <w:tcW w:w="3045" w:type="dxa"/>
            <w:tcBorders>
              <w:top w:val="single" w:color="000000" w:sz="4" w:space="0"/>
              <w:left w:val="single" w:color="000000" w:sz="4" w:space="0"/>
              <w:bottom w:val="single" w:color="000000" w:sz="4" w:space="0"/>
              <w:right w:val="single" w:color="000000" w:sz="4" w:space="0"/>
            </w:tcBorders>
            <w:vAlign w:val="center"/>
          </w:tcPr>
          <w:p w14:paraId="43EB2DED">
            <w:pPr>
              <w:spacing w:line="300" w:lineRule="exact"/>
              <w:jc w:val="center"/>
              <w:rPr>
                <w:rFonts w:ascii="仿宋_GB2312" w:hAnsi="宋体" w:eastAsia="仿宋_GB2312"/>
                <w:szCs w:val="21"/>
              </w:rPr>
            </w:pPr>
            <w:r>
              <w:rPr>
                <w:rFonts w:hint="eastAsia" w:ascii="仿宋_GB2312" w:hAnsi="宋体" w:eastAsia="仿宋_GB2312"/>
                <w:szCs w:val="21"/>
              </w:rPr>
              <w:t>进一步夯实日常管理服务工作，促进效能提升，提高资金使用效益，促进保险健康、可持续发展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608F6584">
            <w:pPr>
              <w:spacing w:line="300" w:lineRule="exact"/>
              <w:jc w:val="center"/>
              <w:rPr>
                <w:rFonts w:ascii="仿宋_GB2312" w:hAnsi="宋体" w:eastAsia="仿宋_GB2312"/>
                <w:szCs w:val="21"/>
              </w:rPr>
            </w:pPr>
            <w:r>
              <w:rPr>
                <w:rFonts w:hint="eastAsia" w:ascii="仿宋_GB2312" w:hAnsi="宋体" w:eastAsia="仿宋_GB2312"/>
                <w:szCs w:val="21"/>
              </w:rPr>
              <w:t>民生保险参保率</w:t>
            </w:r>
          </w:p>
        </w:tc>
        <w:tc>
          <w:tcPr>
            <w:tcW w:w="840" w:type="dxa"/>
            <w:tcBorders>
              <w:top w:val="single" w:color="000000" w:sz="4" w:space="0"/>
              <w:left w:val="single" w:color="000000" w:sz="4" w:space="0"/>
              <w:bottom w:val="single" w:color="000000" w:sz="4" w:space="0"/>
              <w:right w:val="single" w:color="000000" w:sz="4" w:space="0"/>
            </w:tcBorders>
            <w:vAlign w:val="center"/>
          </w:tcPr>
          <w:p w14:paraId="288D7D17">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7B8B446">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09D58B6">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42018937">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46C88B1">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0EBFA862">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年白沟镇秸秆禁烧与综合利用专项经费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5FE2D43F">
            <w:pPr>
              <w:spacing w:line="300" w:lineRule="exact"/>
              <w:jc w:val="center"/>
              <w:rPr>
                <w:rFonts w:ascii="仿宋_GB2312" w:hAnsi="宋体" w:eastAsia="仿宋_GB2312"/>
                <w:szCs w:val="21"/>
              </w:rPr>
            </w:pPr>
            <w:r>
              <w:rPr>
                <w:rFonts w:ascii="仿宋_GB2312" w:hAnsi="宋体" w:eastAsia="仿宋_GB2312"/>
                <w:szCs w:val="21"/>
              </w:rPr>
              <w:t>30</w:t>
            </w:r>
          </w:p>
        </w:tc>
        <w:tc>
          <w:tcPr>
            <w:tcW w:w="2835" w:type="dxa"/>
            <w:tcBorders>
              <w:top w:val="single" w:color="000000" w:sz="4" w:space="0"/>
              <w:left w:val="single" w:color="000000" w:sz="4" w:space="0"/>
              <w:bottom w:val="single" w:color="000000" w:sz="4" w:space="0"/>
              <w:right w:val="single" w:color="000000" w:sz="4" w:space="0"/>
            </w:tcBorders>
            <w:vAlign w:val="center"/>
          </w:tcPr>
          <w:p w14:paraId="06792026">
            <w:pPr>
              <w:spacing w:line="300" w:lineRule="exact"/>
              <w:jc w:val="center"/>
              <w:rPr>
                <w:rFonts w:ascii="仿宋_GB2312" w:hAnsi="宋体" w:eastAsia="仿宋_GB2312"/>
                <w:szCs w:val="21"/>
              </w:rPr>
            </w:pPr>
            <w:r>
              <w:rPr>
                <w:rFonts w:hint="eastAsia" w:ascii="仿宋_GB2312" w:hAnsi="宋体" w:eastAsia="仿宋_GB2312"/>
                <w:szCs w:val="21"/>
              </w:rPr>
              <w:t>在全镇范围内补贴推广生物质炉具，实现农作物秸秆的高效能源化利用，推动农村厨房改造，解决秸秆乱堆乱放问题，减少大气污染排放，增加农村清洁能源供应。</w:t>
            </w:r>
          </w:p>
        </w:tc>
        <w:tc>
          <w:tcPr>
            <w:tcW w:w="3045" w:type="dxa"/>
            <w:tcBorders>
              <w:top w:val="single" w:color="000000" w:sz="4" w:space="0"/>
              <w:left w:val="single" w:color="000000" w:sz="4" w:space="0"/>
              <w:bottom w:val="single" w:color="000000" w:sz="4" w:space="0"/>
              <w:right w:val="single" w:color="000000" w:sz="4" w:space="0"/>
            </w:tcBorders>
            <w:vAlign w:val="center"/>
          </w:tcPr>
          <w:p w14:paraId="00B5EA19">
            <w:pPr>
              <w:spacing w:line="300" w:lineRule="exact"/>
              <w:jc w:val="center"/>
              <w:rPr>
                <w:rFonts w:ascii="仿宋_GB2312" w:hAnsi="宋体" w:eastAsia="仿宋_GB2312"/>
                <w:szCs w:val="21"/>
              </w:rPr>
            </w:pPr>
            <w:r>
              <w:rPr>
                <w:rFonts w:hint="eastAsia" w:ascii="仿宋_GB2312" w:hAnsi="宋体" w:eastAsia="仿宋_GB2312"/>
                <w:szCs w:val="21"/>
              </w:rPr>
              <w:t>按照省市确定的目标任务，实现农作物秸秆的高效能源化利用</w:t>
            </w:r>
          </w:p>
        </w:tc>
        <w:tc>
          <w:tcPr>
            <w:tcW w:w="1575" w:type="dxa"/>
            <w:tcBorders>
              <w:top w:val="single" w:color="000000" w:sz="4" w:space="0"/>
              <w:left w:val="single" w:color="000000" w:sz="4" w:space="0"/>
              <w:bottom w:val="single" w:color="000000" w:sz="4" w:space="0"/>
              <w:right w:val="single" w:color="000000" w:sz="4" w:space="0"/>
            </w:tcBorders>
            <w:vAlign w:val="center"/>
          </w:tcPr>
          <w:p w14:paraId="4E8739FB">
            <w:pPr>
              <w:spacing w:line="300" w:lineRule="exact"/>
              <w:jc w:val="center"/>
              <w:rPr>
                <w:rFonts w:ascii="仿宋_GB2312" w:hAnsi="宋体" w:eastAsia="仿宋_GB2312"/>
                <w:szCs w:val="21"/>
              </w:rPr>
            </w:pPr>
            <w:r>
              <w:rPr>
                <w:rFonts w:hint="eastAsia" w:ascii="仿宋_GB2312" w:hAnsi="宋体" w:eastAsia="仿宋_GB2312"/>
                <w:szCs w:val="21"/>
              </w:rPr>
              <w:t>大气污染物减排完成率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552070EF">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046F6733">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5465C968">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04B5D039">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000542BD">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D9C24DB">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年临时救助资金</w:t>
            </w:r>
          </w:p>
        </w:tc>
        <w:tc>
          <w:tcPr>
            <w:tcW w:w="1155" w:type="dxa"/>
            <w:tcBorders>
              <w:top w:val="single" w:color="000000" w:sz="4" w:space="0"/>
              <w:left w:val="single" w:color="000000" w:sz="4" w:space="0"/>
              <w:bottom w:val="single" w:color="000000" w:sz="4" w:space="0"/>
              <w:right w:val="single" w:color="000000" w:sz="4" w:space="0"/>
            </w:tcBorders>
            <w:vAlign w:val="center"/>
          </w:tcPr>
          <w:p w14:paraId="5A2C52D3">
            <w:pPr>
              <w:spacing w:line="300" w:lineRule="exact"/>
              <w:jc w:val="center"/>
              <w:rPr>
                <w:rFonts w:ascii="仿宋_GB2312" w:hAnsi="宋体" w:eastAsia="仿宋_GB2312"/>
                <w:szCs w:val="21"/>
              </w:rPr>
            </w:pPr>
            <w:r>
              <w:rPr>
                <w:rFonts w:ascii="仿宋_GB2312" w:hAnsi="宋体" w:eastAsia="仿宋_GB2312"/>
                <w:szCs w:val="21"/>
              </w:rPr>
              <w:t>10</w:t>
            </w:r>
          </w:p>
        </w:tc>
        <w:tc>
          <w:tcPr>
            <w:tcW w:w="2835" w:type="dxa"/>
            <w:tcBorders>
              <w:top w:val="single" w:color="000000" w:sz="4" w:space="0"/>
              <w:left w:val="single" w:color="000000" w:sz="4" w:space="0"/>
              <w:bottom w:val="single" w:color="000000" w:sz="4" w:space="0"/>
              <w:right w:val="single" w:color="000000" w:sz="4" w:space="0"/>
            </w:tcBorders>
            <w:vAlign w:val="center"/>
          </w:tcPr>
          <w:p w14:paraId="0FA149A1">
            <w:pPr>
              <w:spacing w:line="300" w:lineRule="exact"/>
              <w:jc w:val="center"/>
              <w:rPr>
                <w:rFonts w:ascii="仿宋_GB2312" w:hAnsi="宋体" w:eastAsia="仿宋_GB2312"/>
                <w:szCs w:val="21"/>
              </w:rPr>
            </w:pPr>
            <w:r>
              <w:rPr>
                <w:rFonts w:hint="eastAsia" w:ascii="仿宋_GB2312" w:hAnsi="宋体" w:eastAsia="仿宋_GB2312"/>
                <w:szCs w:val="21"/>
              </w:rPr>
              <w:t>提高农村社会保障水平</w:t>
            </w:r>
          </w:p>
        </w:tc>
        <w:tc>
          <w:tcPr>
            <w:tcW w:w="3045" w:type="dxa"/>
            <w:tcBorders>
              <w:top w:val="single" w:color="000000" w:sz="4" w:space="0"/>
              <w:left w:val="single" w:color="000000" w:sz="4" w:space="0"/>
              <w:bottom w:val="single" w:color="000000" w:sz="4" w:space="0"/>
              <w:right w:val="single" w:color="000000" w:sz="4" w:space="0"/>
            </w:tcBorders>
            <w:vAlign w:val="center"/>
          </w:tcPr>
          <w:p w14:paraId="1616F436">
            <w:pPr>
              <w:spacing w:line="300" w:lineRule="exact"/>
              <w:jc w:val="center"/>
              <w:rPr>
                <w:rFonts w:ascii="仿宋_GB2312" w:hAnsi="宋体" w:eastAsia="仿宋_GB2312"/>
                <w:szCs w:val="21"/>
              </w:rPr>
            </w:pPr>
            <w:r>
              <w:rPr>
                <w:rFonts w:hint="eastAsia" w:ascii="仿宋_GB2312" w:hAnsi="宋体" w:eastAsia="仿宋_GB2312"/>
                <w:szCs w:val="21"/>
              </w:rPr>
              <w:t>切实保证社会救助降到最低</w:t>
            </w:r>
          </w:p>
          <w:p w14:paraId="03DFF58A">
            <w:pPr>
              <w:spacing w:line="300" w:lineRule="exact"/>
              <w:jc w:val="center"/>
              <w:rPr>
                <w:rFonts w:ascii="仿宋_GB2312" w:hAnsi="宋体" w:eastAsia="仿宋_GB2312"/>
                <w:szCs w:val="21"/>
              </w:rPr>
            </w:pPr>
            <w:r>
              <w:rPr>
                <w:rFonts w:hint="eastAsia" w:ascii="仿宋_GB2312" w:hAnsi="宋体" w:eastAsia="仿宋_GB2312"/>
                <w:szCs w:val="21"/>
              </w:rPr>
              <w:t>提高资金使用效益，促进可持续发展</w:t>
            </w:r>
          </w:p>
        </w:tc>
        <w:tc>
          <w:tcPr>
            <w:tcW w:w="1575" w:type="dxa"/>
            <w:tcBorders>
              <w:top w:val="single" w:color="000000" w:sz="4" w:space="0"/>
              <w:left w:val="single" w:color="000000" w:sz="4" w:space="0"/>
              <w:bottom w:val="single" w:color="000000" w:sz="4" w:space="0"/>
              <w:right w:val="single" w:color="000000" w:sz="4" w:space="0"/>
            </w:tcBorders>
            <w:vAlign w:val="center"/>
          </w:tcPr>
          <w:p w14:paraId="16000A21">
            <w:pPr>
              <w:spacing w:line="300" w:lineRule="exact"/>
              <w:jc w:val="center"/>
              <w:rPr>
                <w:rFonts w:ascii="仿宋_GB2312" w:hAnsi="宋体" w:eastAsia="仿宋_GB2312"/>
                <w:szCs w:val="21"/>
              </w:rPr>
            </w:pPr>
            <w:r>
              <w:rPr>
                <w:rFonts w:hint="eastAsia" w:ascii="仿宋_GB2312" w:hAnsi="宋体" w:eastAsia="仿宋_GB2312"/>
                <w:szCs w:val="21"/>
              </w:rPr>
              <w:t>提高资金的使用效率。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BDD8BAF">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21FCC2B3">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026F0377">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25415E2C">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44738FFE">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5A2CDB2B">
            <w:pPr>
              <w:spacing w:line="300" w:lineRule="exact"/>
              <w:jc w:val="center"/>
              <w:rPr>
                <w:rFonts w:ascii="仿宋_GB2312" w:eastAsia="仿宋_GB2312"/>
              </w:rPr>
            </w:pPr>
            <w:r>
              <w:rPr>
                <w:rFonts w:ascii="仿宋_GB2312" w:eastAsia="仿宋_GB2312"/>
              </w:rPr>
              <w:t>2019</w:t>
            </w:r>
            <w:r>
              <w:rPr>
                <w:rFonts w:hint="eastAsia" w:ascii="仿宋_GB2312" w:eastAsia="仿宋_GB2312"/>
              </w:rPr>
              <w:t>年助老健康御险</w:t>
            </w:r>
          </w:p>
        </w:tc>
        <w:tc>
          <w:tcPr>
            <w:tcW w:w="1155" w:type="dxa"/>
            <w:tcBorders>
              <w:top w:val="single" w:color="000000" w:sz="4" w:space="0"/>
              <w:left w:val="single" w:color="000000" w:sz="4" w:space="0"/>
              <w:bottom w:val="single" w:color="000000" w:sz="4" w:space="0"/>
              <w:right w:val="single" w:color="000000" w:sz="4" w:space="0"/>
            </w:tcBorders>
            <w:vAlign w:val="center"/>
          </w:tcPr>
          <w:p w14:paraId="780490D1">
            <w:pPr>
              <w:spacing w:line="300" w:lineRule="exact"/>
              <w:jc w:val="center"/>
              <w:rPr>
                <w:rFonts w:ascii="仿宋_GB2312" w:eastAsia="仿宋_GB2312"/>
              </w:rPr>
            </w:pPr>
            <w:r>
              <w:rPr>
                <w:rFonts w:ascii="仿宋_GB2312" w:eastAsia="仿宋_GB2312"/>
              </w:rPr>
              <w:t>28</w:t>
            </w:r>
          </w:p>
        </w:tc>
        <w:tc>
          <w:tcPr>
            <w:tcW w:w="2835" w:type="dxa"/>
            <w:tcBorders>
              <w:top w:val="single" w:color="000000" w:sz="4" w:space="0"/>
              <w:left w:val="single" w:color="000000" w:sz="4" w:space="0"/>
              <w:bottom w:val="single" w:color="000000" w:sz="4" w:space="0"/>
              <w:right w:val="single" w:color="000000" w:sz="4" w:space="0"/>
            </w:tcBorders>
            <w:vAlign w:val="center"/>
          </w:tcPr>
          <w:p w14:paraId="178CB78E">
            <w:pPr>
              <w:spacing w:line="300" w:lineRule="exact"/>
              <w:jc w:val="center"/>
              <w:rPr>
                <w:rFonts w:ascii="仿宋_GB2312" w:hAnsi="宋体" w:eastAsia="仿宋_GB2312"/>
              </w:rPr>
            </w:pPr>
            <w:r>
              <w:rPr>
                <w:rFonts w:hint="eastAsia" w:ascii="仿宋_GB2312" w:hAnsi="宋体" w:eastAsia="仿宋_GB2312"/>
              </w:rPr>
              <w:t>提高农村老年人在生活中获得的全方位服务保障</w:t>
            </w:r>
          </w:p>
        </w:tc>
        <w:tc>
          <w:tcPr>
            <w:tcW w:w="3045" w:type="dxa"/>
            <w:tcBorders>
              <w:top w:val="single" w:color="000000" w:sz="4" w:space="0"/>
              <w:left w:val="single" w:color="000000" w:sz="4" w:space="0"/>
              <w:bottom w:val="single" w:color="000000" w:sz="4" w:space="0"/>
              <w:right w:val="single" w:color="000000" w:sz="4" w:space="0"/>
            </w:tcBorders>
            <w:vAlign w:val="center"/>
          </w:tcPr>
          <w:p w14:paraId="4B78BC6B">
            <w:pPr>
              <w:spacing w:line="300" w:lineRule="exact"/>
              <w:jc w:val="center"/>
              <w:rPr>
                <w:rFonts w:ascii="仿宋_GB2312" w:hAnsi="宋体" w:eastAsia="仿宋_GB2312"/>
              </w:rPr>
            </w:pPr>
            <w:r>
              <w:rPr>
                <w:rFonts w:hint="eastAsia" w:ascii="仿宋_GB2312" w:hAnsi="宋体" w:eastAsia="仿宋_GB2312"/>
              </w:rPr>
              <w:t>进一步做好农村老人生活保障工作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231E9386">
            <w:pPr>
              <w:spacing w:line="300" w:lineRule="exact"/>
              <w:jc w:val="center"/>
              <w:rPr>
                <w:rFonts w:ascii="仿宋_GB2312" w:hAnsi="宋体" w:eastAsia="仿宋_GB2312"/>
              </w:rPr>
            </w:pPr>
            <w:r>
              <w:rPr>
                <w:rFonts w:hint="eastAsia" w:ascii="仿宋_GB2312" w:hAnsi="宋体" w:eastAsia="仿宋_GB2312"/>
              </w:rPr>
              <w:t>参保率</w:t>
            </w:r>
          </w:p>
        </w:tc>
        <w:tc>
          <w:tcPr>
            <w:tcW w:w="840" w:type="dxa"/>
            <w:tcBorders>
              <w:top w:val="single" w:color="000000" w:sz="4" w:space="0"/>
              <w:left w:val="single" w:color="000000" w:sz="4" w:space="0"/>
              <w:bottom w:val="single" w:color="000000" w:sz="4" w:space="0"/>
              <w:right w:val="single" w:color="000000" w:sz="4" w:space="0"/>
            </w:tcBorders>
            <w:vAlign w:val="center"/>
          </w:tcPr>
          <w:p w14:paraId="42833D04">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51E6D827">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AF1FFA9">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3227AA81">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EE3826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1ABD8ECD">
            <w:pPr>
              <w:spacing w:line="300" w:lineRule="exact"/>
              <w:jc w:val="center"/>
              <w:rPr>
                <w:rFonts w:ascii="仿宋_GB2312" w:eastAsia="仿宋_GB2312"/>
              </w:rPr>
            </w:pPr>
            <w:r>
              <w:rPr>
                <w:rFonts w:ascii="仿宋_GB2312" w:eastAsia="仿宋_GB2312"/>
              </w:rPr>
              <w:t>2019</w:t>
            </w:r>
            <w:r>
              <w:rPr>
                <w:rFonts w:hint="eastAsia" w:ascii="仿宋_GB2312" w:eastAsia="仿宋_GB2312"/>
              </w:rPr>
              <w:t>年城市最低生活保障金支出</w:t>
            </w:r>
          </w:p>
        </w:tc>
        <w:tc>
          <w:tcPr>
            <w:tcW w:w="1155" w:type="dxa"/>
            <w:tcBorders>
              <w:top w:val="single" w:color="000000" w:sz="4" w:space="0"/>
              <w:left w:val="single" w:color="000000" w:sz="4" w:space="0"/>
              <w:bottom w:val="single" w:color="000000" w:sz="4" w:space="0"/>
              <w:right w:val="single" w:color="000000" w:sz="4" w:space="0"/>
            </w:tcBorders>
            <w:vAlign w:val="center"/>
          </w:tcPr>
          <w:p w14:paraId="650D395A">
            <w:pPr>
              <w:spacing w:line="300" w:lineRule="exact"/>
              <w:jc w:val="center"/>
              <w:rPr>
                <w:rFonts w:ascii="仿宋_GB2312" w:eastAsia="仿宋_GB2312"/>
              </w:rPr>
            </w:pPr>
            <w:r>
              <w:rPr>
                <w:rFonts w:ascii="仿宋_GB2312" w:eastAsia="仿宋_GB2312"/>
              </w:rPr>
              <w:t>2</w:t>
            </w:r>
          </w:p>
        </w:tc>
        <w:tc>
          <w:tcPr>
            <w:tcW w:w="2835" w:type="dxa"/>
            <w:tcBorders>
              <w:top w:val="single" w:color="000000" w:sz="4" w:space="0"/>
              <w:left w:val="single" w:color="000000" w:sz="4" w:space="0"/>
              <w:bottom w:val="single" w:color="000000" w:sz="4" w:space="0"/>
              <w:right w:val="single" w:color="000000" w:sz="4" w:space="0"/>
            </w:tcBorders>
            <w:vAlign w:val="center"/>
          </w:tcPr>
          <w:p w14:paraId="5FCDAEFD">
            <w:pPr>
              <w:spacing w:line="300" w:lineRule="exact"/>
              <w:jc w:val="center"/>
              <w:rPr>
                <w:rFonts w:ascii="仿宋_GB2312" w:hAnsi="宋体" w:eastAsia="仿宋_GB2312"/>
              </w:rPr>
            </w:pPr>
            <w:r>
              <w:rPr>
                <w:rFonts w:hint="eastAsia" w:ascii="仿宋_GB2312" w:hAnsi="宋体" w:eastAsia="仿宋_GB2312"/>
              </w:rPr>
              <w:t>将符合城市最低生活保障条件的居民全部纳入保障范围，实现应保尽保，进一步做好城市居民最低生活保障工作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35C1CA45">
            <w:pPr>
              <w:spacing w:line="300" w:lineRule="exact"/>
              <w:jc w:val="center"/>
              <w:rPr>
                <w:rFonts w:ascii="仿宋_GB2312" w:hAnsi="宋体" w:eastAsia="仿宋_GB2312"/>
              </w:rPr>
            </w:pPr>
            <w:r>
              <w:rPr>
                <w:rFonts w:hint="eastAsia" w:ascii="仿宋_GB2312" w:hAnsi="宋体" w:eastAsia="仿宋_GB2312"/>
              </w:rPr>
              <w:t>进一步做好城市居民最低生活保障工作</w:t>
            </w:r>
          </w:p>
        </w:tc>
        <w:tc>
          <w:tcPr>
            <w:tcW w:w="1575" w:type="dxa"/>
            <w:tcBorders>
              <w:top w:val="single" w:color="000000" w:sz="4" w:space="0"/>
              <w:left w:val="single" w:color="000000" w:sz="4" w:space="0"/>
              <w:bottom w:val="single" w:color="000000" w:sz="4" w:space="0"/>
              <w:right w:val="single" w:color="000000" w:sz="4" w:space="0"/>
            </w:tcBorders>
            <w:vAlign w:val="center"/>
          </w:tcPr>
          <w:p w14:paraId="4E5224F8">
            <w:pPr>
              <w:spacing w:line="300" w:lineRule="exact"/>
              <w:jc w:val="center"/>
              <w:rPr>
                <w:rFonts w:ascii="仿宋_GB2312" w:hAnsi="宋体" w:eastAsia="仿宋_GB2312"/>
              </w:rPr>
            </w:pPr>
            <w:r>
              <w:rPr>
                <w:rFonts w:hint="eastAsia" w:ascii="仿宋_GB2312" w:hAnsi="宋体" w:eastAsia="仿宋_GB2312"/>
              </w:rPr>
              <w:t>及时补贴，足额发放</w:t>
            </w:r>
          </w:p>
        </w:tc>
        <w:tc>
          <w:tcPr>
            <w:tcW w:w="840" w:type="dxa"/>
            <w:tcBorders>
              <w:top w:val="single" w:color="000000" w:sz="4" w:space="0"/>
              <w:left w:val="single" w:color="000000" w:sz="4" w:space="0"/>
              <w:bottom w:val="single" w:color="000000" w:sz="4" w:space="0"/>
              <w:right w:val="single" w:color="000000" w:sz="4" w:space="0"/>
            </w:tcBorders>
            <w:vAlign w:val="center"/>
          </w:tcPr>
          <w:p w14:paraId="4D7091DE">
            <w:pPr>
              <w:spacing w:line="300" w:lineRule="exact"/>
              <w:jc w:val="center"/>
              <w:rPr>
                <w:rFonts w:ascii="仿宋_GB2312" w:hAnsi="宋体" w:eastAsia="仿宋_GB2312"/>
              </w:rPr>
            </w:pPr>
            <w:r>
              <w:rPr>
                <w:rFonts w:ascii="仿宋_GB2312" w:hAnsi="宋体" w:eastAsia="仿宋_GB2312"/>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54845FE">
            <w:pPr>
              <w:jc w:val="center"/>
              <w:rPr>
                <w:rFonts w:ascii="仿宋_GB2312" w:hAnsi="宋体" w:eastAsia="仿宋_GB2312"/>
              </w:rPr>
            </w:pPr>
            <w:r>
              <w:rPr>
                <w:rFonts w:ascii="仿宋_GB2312" w:hAnsi="宋体" w:eastAsia="仿宋_GB2312"/>
              </w:rPr>
              <w:t>85%</w:t>
            </w:r>
            <w:r>
              <w:rPr>
                <w:rFonts w:hint="eastAsia" w:ascii="仿宋_GB2312" w:hAnsi="宋体" w:eastAsia="仿宋_GB2312"/>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37C86C7A">
            <w:pPr>
              <w:spacing w:line="300" w:lineRule="exact"/>
              <w:jc w:val="center"/>
              <w:rPr>
                <w:rFonts w:ascii="仿宋_GB2312" w:hAnsi="宋体" w:eastAsia="仿宋_GB2312"/>
              </w:rPr>
            </w:pPr>
            <w:r>
              <w:rPr>
                <w:rFonts w:ascii="仿宋_GB2312" w:hAnsi="宋体" w:eastAsia="仿宋_GB2312"/>
              </w:rPr>
              <w:t>70%</w:t>
            </w:r>
            <w:r>
              <w:rPr>
                <w:rFonts w:hint="eastAsia" w:ascii="仿宋_GB2312" w:hAnsi="宋体" w:eastAsia="仿宋_GB2312"/>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3FBF9A42">
            <w:pPr>
              <w:spacing w:line="300" w:lineRule="exact"/>
              <w:jc w:val="center"/>
              <w:rPr>
                <w:rFonts w:ascii="仿宋_GB2312" w:hAnsi="宋体" w:eastAsia="仿宋_GB2312"/>
              </w:rPr>
            </w:pPr>
            <w:r>
              <w:rPr>
                <w:rFonts w:ascii="仿宋_GB2312" w:hAnsi="宋体" w:eastAsia="仿宋_GB2312"/>
              </w:rPr>
              <w:t>60%</w:t>
            </w:r>
            <w:r>
              <w:rPr>
                <w:rFonts w:hint="eastAsia" w:ascii="仿宋_GB2312" w:hAnsi="宋体" w:eastAsia="仿宋_GB2312"/>
              </w:rPr>
              <w:t>以上</w:t>
            </w:r>
          </w:p>
        </w:tc>
      </w:tr>
      <w:tr w14:paraId="0E271B99">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6C8C32AE">
            <w:pPr>
              <w:spacing w:line="300" w:lineRule="exact"/>
              <w:jc w:val="center"/>
              <w:rPr>
                <w:rFonts w:ascii="仿宋_GB2312" w:hAnsi="宋体" w:eastAsia="仿宋_GB2312"/>
                <w:szCs w:val="21"/>
              </w:rPr>
            </w:pPr>
            <w:r>
              <w:rPr>
                <w:rFonts w:ascii="仿宋_GB2312" w:hAnsi="宋体" w:eastAsia="仿宋_GB2312"/>
                <w:szCs w:val="21"/>
              </w:rPr>
              <w:t>2019</w:t>
            </w:r>
            <w:r>
              <w:rPr>
                <w:rFonts w:hint="eastAsia" w:ascii="仿宋_GB2312" w:hAnsi="宋体" w:eastAsia="仿宋_GB2312"/>
                <w:szCs w:val="21"/>
              </w:rPr>
              <w:t>年用于社会福利的彩票公益支出</w:t>
            </w:r>
          </w:p>
        </w:tc>
        <w:tc>
          <w:tcPr>
            <w:tcW w:w="1155" w:type="dxa"/>
            <w:tcBorders>
              <w:top w:val="single" w:color="000000" w:sz="4" w:space="0"/>
              <w:left w:val="single" w:color="000000" w:sz="4" w:space="0"/>
              <w:bottom w:val="single" w:color="000000" w:sz="4" w:space="0"/>
              <w:right w:val="single" w:color="000000" w:sz="4" w:space="0"/>
            </w:tcBorders>
            <w:vAlign w:val="center"/>
          </w:tcPr>
          <w:p w14:paraId="70155E46">
            <w:pPr>
              <w:spacing w:line="300" w:lineRule="exact"/>
              <w:jc w:val="center"/>
              <w:rPr>
                <w:rFonts w:ascii="仿宋_GB2312" w:hAnsi="宋体" w:eastAsia="仿宋_GB2312"/>
                <w:szCs w:val="21"/>
              </w:rPr>
            </w:pPr>
            <w:r>
              <w:rPr>
                <w:rFonts w:ascii="仿宋_GB2312" w:hAnsi="宋体" w:eastAsia="仿宋_GB2312"/>
                <w:szCs w:val="21"/>
              </w:rPr>
              <w:t>7.04</w:t>
            </w:r>
          </w:p>
        </w:tc>
        <w:tc>
          <w:tcPr>
            <w:tcW w:w="2835" w:type="dxa"/>
            <w:tcBorders>
              <w:top w:val="single" w:color="000000" w:sz="4" w:space="0"/>
              <w:left w:val="single" w:color="000000" w:sz="4" w:space="0"/>
              <w:bottom w:val="single" w:color="000000" w:sz="4" w:space="0"/>
              <w:right w:val="single" w:color="000000" w:sz="4" w:space="0"/>
            </w:tcBorders>
            <w:vAlign w:val="center"/>
          </w:tcPr>
          <w:p w14:paraId="7ED8A1AF">
            <w:pPr>
              <w:spacing w:line="300" w:lineRule="exact"/>
              <w:jc w:val="center"/>
              <w:rPr>
                <w:rFonts w:ascii="仿宋_GB2312" w:hAnsi="宋体" w:eastAsia="仿宋_GB2312"/>
                <w:szCs w:val="21"/>
              </w:rPr>
            </w:pPr>
            <w:r>
              <w:rPr>
                <w:rFonts w:hint="eastAsia" w:ascii="仿宋_GB2312" w:hAnsi="宋体" w:eastAsia="仿宋_GB2312"/>
                <w:szCs w:val="21"/>
              </w:rPr>
              <w:t>按照福利彩票“抚老、助残、救孤、济困”的发行宗旨</w:t>
            </w:r>
          </w:p>
        </w:tc>
        <w:tc>
          <w:tcPr>
            <w:tcW w:w="3045" w:type="dxa"/>
            <w:tcBorders>
              <w:top w:val="single" w:color="000000" w:sz="4" w:space="0"/>
              <w:left w:val="single" w:color="000000" w:sz="4" w:space="0"/>
              <w:bottom w:val="single" w:color="000000" w:sz="4" w:space="0"/>
              <w:right w:val="single" w:color="000000" w:sz="4" w:space="0"/>
            </w:tcBorders>
            <w:vAlign w:val="center"/>
          </w:tcPr>
          <w:p w14:paraId="5CB02219">
            <w:pPr>
              <w:spacing w:line="300" w:lineRule="exact"/>
              <w:jc w:val="center"/>
              <w:rPr>
                <w:rFonts w:ascii="仿宋_GB2312" w:hAnsi="宋体" w:eastAsia="仿宋_GB2312"/>
                <w:szCs w:val="21"/>
              </w:rPr>
            </w:pPr>
            <w:r>
              <w:rPr>
                <w:rFonts w:hint="eastAsia" w:ascii="仿宋_GB2312" w:hAnsi="宋体" w:eastAsia="仿宋_GB2312"/>
                <w:szCs w:val="21"/>
              </w:rPr>
              <w:t>用于老年人福利、残疾人福利、儿童福利、社会公益四个方面，加大对公益金资助项目的监督管理</w:t>
            </w:r>
          </w:p>
        </w:tc>
        <w:tc>
          <w:tcPr>
            <w:tcW w:w="1575" w:type="dxa"/>
            <w:tcBorders>
              <w:top w:val="single" w:color="000000" w:sz="4" w:space="0"/>
              <w:left w:val="single" w:color="000000" w:sz="4" w:space="0"/>
              <w:bottom w:val="single" w:color="000000" w:sz="4" w:space="0"/>
              <w:right w:val="single" w:color="000000" w:sz="4" w:space="0"/>
            </w:tcBorders>
            <w:vAlign w:val="center"/>
          </w:tcPr>
          <w:p w14:paraId="27F787DF">
            <w:pPr>
              <w:spacing w:line="300" w:lineRule="exact"/>
              <w:jc w:val="center"/>
              <w:rPr>
                <w:rFonts w:ascii="仿宋_GB2312" w:hAnsi="宋体" w:eastAsia="仿宋_GB2312"/>
                <w:szCs w:val="21"/>
              </w:rPr>
            </w:pPr>
            <w:r>
              <w:rPr>
                <w:rFonts w:hint="eastAsia" w:ascii="仿宋_GB2312" w:hAnsi="宋体" w:eastAsia="仿宋_GB2312"/>
                <w:szCs w:val="21"/>
              </w:rPr>
              <w:t>切实提高彩票公益金的使用效率。</w:t>
            </w:r>
          </w:p>
        </w:tc>
        <w:tc>
          <w:tcPr>
            <w:tcW w:w="840" w:type="dxa"/>
            <w:tcBorders>
              <w:top w:val="single" w:color="000000" w:sz="4" w:space="0"/>
              <w:left w:val="single" w:color="000000" w:sz="4" w:space="0"/>
              <w:bottom w:val="single" w:color="000000" w:sz="4" w:space="0"/>
              <w:right w:val="single" w:color="000000" w:sz="4" w:space="0"/>
            </w:tcBorders>
            <w:vAlign w:val="center"/>
          </w:tcPr>
          <w:p w14:paraId="68CA8596">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62465BD2">
            <w:pPr>
              <w:spacing w:line="300" w:lineRule="exact"/>
              <w:jc w:val="center"/>
              <w:rPr>
                <w:rFonts w:ascii="仿宋_GB2312" w:hAnsi="宋体" w:eastAsia="仿宋_GB2312"/>
                <w:szCs w:val="21"/>
              </w:rPr>
            </w:pPr>
            <w:r>
              <w:rPr>
                <w:rFonts w:ascii="仿宋_GB2312" w:hAnsi="宋体" w:eastAsia="仿宋_GB2312"/>
                <w:szCs w:val="21"/>
              </w:rPr>
              <w:t>85%</w:t>
            </w:r>
            <w:r>
              <w:rPr>
                <w:rFonts w:hint="eastAsia" w:ascii="仿宋_GB2312" w:hAnsi="宋体" w:eastAsia="仿宋_GB2312"/>
                <w:szCs w:val="21"/>
              </w:rPr>
              <w:t>以上</w:t>
            </w:r>
          </w:p>
        </w:tc>
        <w:tc>
          <w:tcPr>
            <w:tcW w:w="630" w:type="dxa"/>
            <w:tcBorders>
              <w:top w:val="single" w:color="000000" w:sz="4" w:space="0"/>
              <w:left w:val="single" w:color="000000" w:sz="4" w:space="0"/>
              <w:bottom w:val="single" w:color="000000" w:sz="4" w:space="0"/>
              <w:right w:val="single" w:color="000000" w:sz="4" w:space="0"/>
            </w:tcBorders>
            <w:vAlign w:val="center"/>
          </w:tcPr>
          <w:p w14:paraId="2FEF205B">
            <w:pPr>
              <w:spacing w:line="300" w:lineRule="exact"/>
              <w:jc w:val="center"/>
              <w:rPr>
                <w:rFonts w:ascii="仿宋_GB2312" w:hAnsi="宋体" w:eastAsia="仿宋_GB2312"/>
                <w:szCs w:val="21"/>
              </w:rPr>
            </w:pPr>
            <w:r>
              <w:rPr>
                <w:rFonts w:ascii="仿宋_GB2312" w:hAnsi="宋体" w:eastAsia="仿宋_GB2312"/>
                <w:szCs w:val="21"/>
              </w:rPr>
              <w:t>70%</w:t>
            </w:r>
            <w:r>
              <w:rPr>
                <w:rFonts w:hint="eastAsia" w:ascii="仿宋_GB2312" w:hAnsi="宋体" w:eastAsia="仿宋_GB2312"/>
                <w:szCs w:val="21"/>
              </w:rPr>
              <w:t>以上</w:t>
            </w:r>
          </w:p>
        </w:tc>
        <w:tc>
          <w:tcPr>
            <w:tcW w:w="1050" w:type="dxa"/>
            <w:tcBorders>
              <w:top w:val="single" w:color="000000" w:sz="4" w:space="0"/>
              <w:left w:val="single" w:color="000000" w:sz="4" w:space="0"/>
              <w:bottom w:val="single" w:color="000000" w:sz="4" w:space="0"/>
              <w:right w:val="single" w:color="000000" w:sz="4" w:space="0"/>
            </w:tcBorders>
            <w:vAlign w:val="center"/>
          </w:tcPr>
          <w:p w14:paraId="6F08B027">
            <w:pPr>
              <w:spacing w:line="300" w:lineRule="exact"/>
              <w:jc w:val="center"/>
              <w:rPr>
                <w:rFonts w:ascii="仿宋_GB2312" w:hAnsi="宋体" w:eastAsia="仿宋_GB2312"/>
                <w:szCs w:val="21"/>
              </w:rPr>
            </w:pPr>
            <w:r>
              <w:rPr>
                <w:rFonts w:ascii="仿宋_GB2312" w:hAnsi="宋体" w:eastAsia="仿宋_GB2312"/>
                <w:szCs w:val="21"/>
              </w:rPr>
              <w:t>60%</w:t>
            </w:r>
            <w:r>
              <w:rPr>
                <w:rFonts w:hint="eastAsia" w:ascii="仿宋_GB2312" w:hAnsi="宋体" w:eastAsia="仿宋_GB2312"/>
                <w:szCs w:val="21"/>
              </w:rPr>
              <w:t>以上</w:t>
            </w:r>
          </w:p>
        </w:tc>
      </w:tr>
      <w:tr w14:paraId="2BF82E0C">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3CA5FB3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年垃圾禁烧、秸秆禁烧、河道监控系统安装专项经费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1C037EF6">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698.52</w:t>
            </w:r>
          </w:p>
        </w:tc>
        <w:tc>
          <w:tcPr>
            <w:tcW w:w="2835" w:type="dxa"/>
            <w:tcBorders>
              <w:top w:val="single" w:color="000000" w:sz="4" w:space="0"/>
              <w:left w:val="single" w:color="000000" w:sz="4" w:space="0"/>
              <w:bottom w:val="single" w:color="000000" w:sz="4" w:space="0"/>
              <w:right w:val="single" w:color="000000" w:sz="4" w:space="0"/>
            </w:tcBorders>
            <w:vAlign w:val="center"/>
          </w:tcPr>
          <w:p w14:paraId="2A746C82">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建设生态农业，改善农村环境实现农业一体化可持续发展</w:t>
            </w:r>
          </w:p>
        </w:tc>
        <w:tc>
          <w:tcPr>
            <w:tcW w:w="3045" w:type="dxa"/>
            <w:tcBorders>
              <w:top w:val="single" w:color="000000" w:sz="4" w:space="0"/>
              <w:left w:val="single" w:color="000000" w:sz="4" w:space="0"/>
              <w:bottom w:val="single" w:color="000000" w:sz="4" w:space="0"/>
              <w:right w:val="single" w:color="000000" w:sz="4" w:space="0"/>
            </w:tcBorders>
            <w:vAlign w:val="center"/>
          </w:tcPr>
          <w:p w14:paraId="0279D730">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用于建设秸秆、垃圾禁烧，远红外视频监控系统</w:t>
            </w:r>
          </w:p>
        </w:tc>
        <w:tc>
          <w:tcPr>
            <w:tcW w:w="1575" w:type="dxa"/>
            <w:tcBorders>
              <w:top w:val="single" w:color="000000" w:sz="4" w:space="0"/>
              <w:left w:val="single" w:color="000000" w:sz="4" w:space="0"/>
              <w:bottom w:val="single" w:color="000000" w:sz="4" w:space="0"/>
              <w:right w:val="single" w:color="000000" w:sz="4" w:space="0"/>
            </w:tcBorders>
            <w:vAlign w:val="center"/>
          </w:tcPr>
          <w:p w14:paraId="47990D8F">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被综合利用的固体、废弃物占所有固体、废弃物的比</w:t>
            </w:r>
            <w:r>
              <w:rPr>
                <w:rFonts w:hint="eastAsia" w:ascii="仿宋_GB2312" w:hAnsi="宋体" w:eastAsia="仿宋_GB2312" w:cs="宋体"/>
                <w:color w:val="000000"/>
                <w:szCs w:val="21"/>
                <w:lang w:eastAsia="zh-CN"/>
              </w:rPr>
              <w:t>例</w:t>
            </w:r>
          </w:p>
        </w:tc>
        <w:tc>
          <w:tcPr>
            <w:tcW w:w="840" w:type="dxa"/>
            <w:tcBorders>
              <w:top w:val="single" w:color="000000" w:sz="4" w:space="0"/>
              <w:left w:val="single" w:color="000000" w:sz="4" w:space="0"/>
              <w:bottom w:val="single" w:color="000000" w:sz="4" w:space="0"/>
              <w:right w:val="single" w:color="000000" w:sz="4" w:space="0"/>
            </w:tcBorders>
            <w:vAlign w:val="center"/>
          </w:tcPr>
          <w:p w14:paraId="40F7DD51">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14:paraId="230AB13F">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bottom"/>
          </w:tcPr>
          <w:p w14:paraId="079E654D">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bottom"/>
          </w:tcPr>
          <w:p w14:paraId="4F8EADE0">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90%</w:t>
            </w:r>
            <w:r>
              <w:rPr>
                <w:rFonts w:hint="eastAsia" w:ascii="仿宋_GB2312" w:hAnsi="宋体" w:eastAsia="仿宋_GB2312" w:cs="宋体"/>
                <w:color w:val="000000"/>
                <w:szCs w:val="21"/>
              </w:rPr>
              <w:t>以下</w:t>
            </w:r>
          </w:p>
        </w:tc>
      </w:tr>
      <w:tr w14:paraId="0BA0E070">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73F5000">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年农村两室建设改造提升经费及党组织建设党员教育管理经费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4F1B8295">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460.78</w:t>
            </w:r>
          </w:p>
        </w:tc>
        <w:tc>
          <w:tcPr>
            <w:tcW w:w="2835" w:type="dxa"/>
            <w:tcBorders>
              <w:top w:val="single" w:color="000000" w:sz="4" w:space="0"/>
              <w:left w:val="single" w:color="000000" w:sz="4" w:space="0"/>
              <w:bottom w:val="single" w:color="000000" w:sz="4" w:space="0"/>
              <w:right w:val="single" w:color="000000" w:sz="4" w:space="0"/>
            </w:tcBorders>
            <w:vAlign w:val="center"/>
          </w:tcPr>
          <w:p w14:paraId="194462F9">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党组织建设及党员教育管理</w:t>
            </w:r>
          </w:p>
        </w:tc>
        <w:tc>
          <w:tcPr>
            <w:tcW w:w="3045" w:type="dxa"/>
            <w:tcBorders>
              <w:top w:val="single" w:color="000000" w:sz="4" w:space="0"/>
              <w:left w:val="single" w:color="000000" w:sz="4" w:space="0"/>
              <w:bottom w:val="single" w:color="000000" w:sz="4" w:space="0"/>
              <w:right w:val="single" w:color="000000" w:sz="4" w:space="0"/>
            </w:tcBorders>
            <w:vAlign w:val="center"/>
          </w:tcPr>
          <w:p w14:paraId="6A20894D">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计划对我镇</w:t>
            </w:r>
            <w:r>
              <w:rPr>
                <w:rFonts w:ascii="仿宋_GB2312" w:hAnsi="宋体" w:eastAsia="仿宋_GB2312" w:cs="宋体"/>
                <w:color w:val="000000"/>
                <w:szCs w:val="21"/>
              </w:rPr>
              <w:t>20</w:t>
            </w:r>
            <w:r>
              <w:rPr>
                <w:rFonts w:hint="eastAsia" w:ascii="仿宋_GB2312" w:hAnsi="宋体" w:eastAsia="仿宋_GB2312" w:cs="宋体"/>
                <w:color w:val="000000"/>
                <w:szCs w:val="21"/>
              </w:rPr>
              <w:t>个村街进行两室改造，上墙制度细化提升</w:t>
            </w:r>
          </w:p>
        </w:tc>
        <w:tc>
          <w:tcPr>
            <w:tcW w:w="1575" w:type="dxa"/>
            <w:tcBorders>
              <w:top w:val="single" w:color="000000" w:sz="4" w:space="0"/>
              <w:left w:val="single" w:color="000000" w:sz="4" w:space="0"/>
              <w:bottom w:val="single" w:color="000000" w:sz="4" w:space="0"/>
              <w:right w:val="single" w:color="000000" w:sz="4" w:space="0"/>
            </w:tcBorders>
            <w:vAlign w:val="center"/>
          </w:tcPr>
          <w:p w14:paraId="024941C5">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实际完工进度与整体工作之比</w:t>
            </w:r>
          </w:p>
        </w:tc>
        <w:tc>
          <w:tcPr>
            <w:tcW w:w="840" w:type="dxa"/>
            <w:tcBorders>
              <w:top w:val="single" w:color="000000" w:sz="4" w:space="0"/>
              <w:left w:val="single" w:color="000000" w:sz="4" w:space="0"/>
              <w:bottom w:val="single" w:color="000000" w:sz="4" w:space="0"/>
              <w:right w:val="single" w:color="000000" w:sz="4" w:space="0"/>
            </w:tcBorders>
            <w:vAlign w:val="center"/>
          </w:tcPr>
          <w:p w14:paraId="21374A38">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14:paraId="55585A5C">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80%</w:t>
            </w:r>
          </w:p>
        </w:tc>
        <w:tc>
          <w:tcPr>
            <w:tcW w:w="630" w:type="dxa"/>
            <w:tcBorders>
              <w:top w:val="single" w:color="000000" w:sz="4" w:space="0"/>
              <w:left w:val="single" w:color="000000" w:sz="4" w:space="0"/>
              <w:bottom w:val="single" w:color="000000" w:sz="4" w:space="0"/>
              <w:right w:val="single" w:color="000000" w:sz="4" w:space="0"/>
            </w:tcBorders>
            <w:vAlign w:val="bottom"/>
          </w:tcPr>
          <w:p w14:paraId="4D91BC26">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70%</w:t>
            </w:r>
          </w:p>
        </w:tc>
        <w:tc>
          <w:tcPr>
            <w:tcW w:w="1050" w:type="dxa"/>
            <w:tcBorders>
              <w:top w:val="single" w:color="000000" w:sz="4" w:space="0"/>
              <w:left w:val="single" w:color="000000" w:sz="4" w:space="0"/>
              <w:bottom w:val="single" w:color="000000" w:sz="4" w:space="0"/>
              <w:right w:val="single" w:color="000000" w:sz="4" w:space="0"/>
            </w:tcBorders>
            <w:vAlign w:val="bottom"/>
          </w:tcPr>
          <w:p w14:paraId="139E4D6D">
            <w:pPr>
              <w:widowControl/>
              <w:jc w:val="left"/>
              <w:textAlignment w:val="bottom"/>
              <w:rPr>
                <w:rFonts w:ascii="仿宋_GB2312" w:hAnsi="宋体" w:eastAsia="仿宋_GB2312" w:cs="宋体"/>
                <w:color w:val="000000"/>
                <w:szCs w:val="21"/>
              </w:rPr>
            </w:pPr>
            <w:r>
              <w:rPr>
                <w:rFonts w:ascii="仿宋_GB2312" w:hAnsi="宋体" w:eastAsia="仿宋_GB2312" w:cs="宋体"/>
                <w:color w:val="000000"/>
                <w:szCs w:val="21"/>
              </w:rPr>
              <w:t>70%</w:t>
            </w:r>
            <w:r>
              <w:rPr>
                <w:rFonts w:hint="eastAsia" w:ascii="仿宋_GB2312" w:hAnsi="宋体" w:eastAsia="仿宋_GB2312" w:cs="宋体"/>
                <w:color w:val="000000"/>
                <w:szCs w:val="21"/>
              </w:rPr>
              <w:t>以下</w:t>
            </w:r>
          </w:p>
        </w:tc>
      </w:tr>
      <w:tr w14:paraId="2E2D0F4B">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2177CE2E">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年农村产权制度改革专项经费</w:t>
            </w:r>
          </w:p>
        </w:tc>
        <w:tc>
          <w:tcPr>
            <w:tcW w:w="1155" w:type="dxa"/>
            <w:tcBorders>
              <w:top w:val="single" w:color="000000" w:sz="4" w:space="0"/>
              <w:left w:val="single" w:color="000000" w:sz="4" w:space="0"/>
              <w:bottom w:val="single" w:color="000000" w:sz="4" w:space="0"/>
              <w:right w:val="single" w:color="000000" w:sz="4" w:space="0"/>
            </w:tcBorders>
            <w:vAlign w:val="center"/>
          </w:tcPr>
          <w:p w14:paraId="2D330FDB">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39.8</w:t>
            </w:r>
          </w:p>
        </w:tc>
        <w:tc>
          <w:tcPr>
            <w:tcW w:w="2835" w:type="dxa"/>
            <w:tcBorders>
              <w:top w:val="single" w:color="000000" w:sz="4" w:space="0"/>
              <w:left w:val="single" w:color="000000" w:sz="4" w:space="0"/>
              <w:bottom w:val="single" w:color="000000" w:sz="4" w:space="0"/>
              <w:right w:val="single" w:color="000000" w:sz="4" w:space="0"/>
            </w:tcBorders>
            <w:vAlign w:val="center"/>
          </w:tcPr>
          <w:p w14:paraId="633F2F70">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农村经营管理</w:t>
            </w:r>
          </w:p>
        </w:tc>
        <w:tc>
          <w:tcPr>
            <w:tcW w:w="3045" w:type="dxa"/>
            <w:tcBorders>
              <w:top w:val="single" w:color="000000" w:sz="4" w:space="0"/>
              <w:left w:val="single" w:color="000000" w:sz="4" w:space="0"/>
              <w:bottom w:val="single" w:color="000000" w:sz="4" w:space="0"/>
              <w:right w:val="single" w:color="000000" w:sz="4" w:space="0"/>
            </w:tcBorders>
            <w:vAlign w:val="center"/>
          </w:tcPr>
          <w:p w14:paraId="53E7CB9F">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农村产权制度改革及清产核资、三资委托代理经费</w:t>
            </w:r>
          </w:p>
        </w:tc>
        <w:tc>
          <w:tcPr>
            <w:tcW w:w="1575" w:type="dxa"/>
            <w:tcBorders>
              <w:top w:val="single" w:color="000000" w:sz="4" w:space="0"/>
              <w:left w:val="single" w:color="000000" w:sz="4" w:space="0"/>
              <w:bottom w:val="single" w:color="000000" w:sz="4" w:space="0"/>
              <w:right w:val="single" w:color="000000" w:sz="4" w:space="0"/>
            </w:tcBorders>
            <w:vAlign w:val="center"/>
          </w:tcPr>
          <w:p w14:paraId="178BADC9">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工作进度完成率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5C656827">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100%</w:t>
            </w:r>
          </w:p>
        </w:tc>
        <w:tc>
          <w:tcPr>
            <w:tcW w:w="630" w:type="dxa"/>
            <w:tcBorders>
              <w:top w:val="single" w:color="000000" w:sz="4" w:space="0"/>
              <w:left w:val="single" w:color="000000" w:sz="4" w:space="0"/>
              <w:bottom w:val="single" w:color="000000" w:sz="4" w:space="0"/>
              <w:right w:val="single" w:color="000000" w:sz="4" w:space="0"/>
            </w:tcBorders>
            <w:vAlign w:val="bottom"/>
          </w:tcPr>
          <w:p w14:paraId="2018B657">
            <w:pPr>
              <w:widowControl/>
              <w:jc w:val="center"/>
              <w:textAlignment w:val="bottom"/>
              <w:rPr>
                <w:rFonts w:ascii="仿宋_GB2312" w:hAnsi="宋体" w:eastAsia="仿宋_GB2312" w:cs="宋体"/>
                <w:color w:val="000000"/>
                <w:szCs w:val="21"/>
              </w:rPr>
            </w:pPr>
            <w:r>
              <w:rPr>
                <w:rFonts w:ascii="仿宋_GB2312" w:hAnsi="宋体" w:eastAsia="仿宋_GB2312" w:cs="宋体"/>
                <w:color w:val="000000"/>
                <w:szCs w:val="21"/>
              </w:rPr>
              <w:t>95%</w:t>
            </w:r>
          </w:p>
        </w:tc>
        <w:tc>
          <w:tcPr>
            <w:tcW w:w="630" w:type="dxa"/>
            <w:tcBorders>
              <w:top w:val="single" w:color="000000" w:sz="4" w:space="0"/>
              <w:left w:val="single" w:color="000000" w:sz="4" w:space="0"/>
              <w:bottom w:val="single" w:color="000000" w:sz="4" w:space="0"/>
              <w:right w:val="single" w:color="000000" w:sz="4" w:space="0"/>
            </w:tcBorders>
            <w:vAlign w:val="bottom"/>
          </w:tcPr>
          <w:p w14:paraId="6340AC7E">
            <w:pPr>
              <w:widowControl/>
              <w:jc w:val="center"/>
              <w:textAlignment w:val="bottom"/>
              <w:rPr>
                <w:rFonts w:ascii="仿宋_GB2312" w:hAnsi="宋体" w:eastAsia="仿宋_GB2312" w:cs="宋体"/>
                <w:color w:val="000000"/>
                <w:szCs w:val="21"/>
              </w:rPr>
            </w:pPr>
            <w:r>
              <w:rPr>
                <w:rFonts w:ascii="仿宋_GB2312" w:hAnsi="宋体" w:eastAsia="仿宋_GB2312" w:cs="宋体"/>
                <w:color w:val="000000"/>
                <w:szCs w:val="21"/>
              </w:rPr>
              <w:t>90%</w:t>
            </w:r>
          </w:p>
        </w:tc>
        <w:tc>
          <w:tcPr>
            <w:tcW w:w="1050" w:type="dxa"/>
            <w:tcBorders>
              <w:top w:val="single" w:color="000000" w:sz="4" w:space="0"/>
              <w:left w:val="single" w:color="000000" w:sz="4" w:space="0"/>
              <w:bottom w:val="single" w:color="000000" w:sz="4" w:space="0"/>
              <w:right w:val="single" w:color="000000" w:sz="4" w:space="0"/>
            </w:tcBorders>
            <w:vAlign w:val="bottom"/>
          </w:tcPr>
          <w:p w14:paraId="1E32E2B1">
            <w:pPr>
              <w:widowControl/>
              <w:jc w:val="center"/>
              <w:textAlignment w:val="bottom"/>
              <w:rPr>
                <w:rFonts w:ascii="仿宋_GB2312" w:hAnsi="宋体" w:eastAsia="仿宋_GB2312" w:cs="宋体"/>
                <w:color w:val="000000"/>
                <w:szCs w:val="21"/>
              </w:rPr>
            </w:pPr>
            <w:r>
              <w:rPr>
                <w:rFonts w:ascii="仿宋_GB2312" w:hAnsi="宋体" w:eastAsia="仿宋_GB2312" w:cs="宋体"/>
                <w:color w:val="000000"/>
                <w:szCs w:val="21"/>
              </w:rPr>
              <w:t>90%</w:t>
            </w:r>
            <w:r>
              <w:rPr>
                <w:rFonts w:hint="eastAsia" w:ascii="仿宋_GB2312" w:hAnsi="宋体" w:eastAsia="仿宋_GB2312" w:cs="宋体"/>
                <w:color w:val="000000"/>
                <w:szCs w:val="21"/>
              </w:rPr>
              <w:t>以下</w:t>
            </w:r>
          </w:p>
        </w:tc>
      </w:tr>
      <w:tr w14:paraId="044D282F">
        <w:tblPrEx>
          <w:tblCellMar>
            <w:top w:w="15" w:type="dxa"/>
            <w:left w:w="15" w:type="dxa"/>
            <w:bottom w:w="15" w:type="dxa"/>
            <w:right w:w="15" w:type="dxa"/>
          </w:tblCellMar>
        </w:tblPrEx>
        <w:trPr>
          <w:trHeight w:val="1140" w:hRule="atLeast"/>
        </w:trPr>
        <w:tc>
          <w:tcPr>
            <w:tcW w:w="1800" w:type="dxa"/>
            <w:tcBorders>
              <w:top w:val="single" w:color="000000" w:sz="4" w:space="0"/>
              <w:left w:val="single" w:color="000000" w:sz="4" w:space="0"/>
              <w:bottom w:val="single" w:color="000000" w:sz="4" w:space="0"/>
              <w:right w:val="single" w:color="000000" w:sz="4" w:space="0"/>
            </w:tcBorders>
            <w:vAlign w:val="center"/>
          </w:tcPr>
          <w:p w14:paraId="770A923F">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2019</w:t>
            </w:r>
            <w:r>
              <w:rPr>
                <w:rFonts w:hint="eastAsia" w:ascii="仿宋_GB2312" w:hAnsi="宋体" w:eastAsia="仿宋_GB2312" w:cs="宋体"/>
                <w:color w:val="000000"/>
                <w:szCs w:val="21"/>
              </w:rPr>
              <w:t>年全镇贫困人口商业保险</w:t>
            </w:r>
          </w:p>
        </w:tc>
        <w:tc>
          <w:tcPr>
            <w:tcW w:w="1155" w:type="dxa"/>
            <w:tcBorders>
              <w:top w:val="single" w:color="000000" w:sz="4" w:space="0"/>
              <w:left w:val="single" w:color="000000" w:sz="4" w:space="0"/>
              <w:bottom w:val="single" w:color="000000" w:sz="4" w:space="0"/>
              <w:right w:val="single" w:color="000000" w:sz="4" w:space="0"/>
            </w:tcBorders>
            <w:vAlign w:val="center"/>
          </w:tcPr>
          <w:p w14:paraId="5F9D9F54">
            <w:pPr>
              <w:widowControl/>
              <w:jc w:val="center"/>
              <w:textAlignment w:val="center"/>
              <w:rPr>
                <w:rFonts w:ascii="仿宋_GB2312" w:hAnsi="宋体" w:eastAsia="仿宋_GB2312" w:cs="宋体"/>
                <w:color w:val="000000"/>
                <w:szCs w:val="21"/>
              </w:rPr>
            </w:pPr>
            <w:r>
              <w:rPr>
                <w:rFonts w:ascii="仿宋_GB2312" w:hAnsi="宋体" w:eastAsia="仿宋_GB2312" w:cs="宋体"/>
                <w:color w:val="000000"/>
                <w:szCs w:val="21"/>
              </w:rPr>
              <w:t>6.94</w:t>
            </w:r>
          </w:p>
        </w:tc>
        <w:tc>
          <w:tcPr>
            <w:tcW w:w="2835" w:type="dxa"/>
            <w:tcBorders>
              <w:top w:val="single" w:color="000000" w:sz="4" w:space="0"/>
              <w:left w:val="single" w:color="000000" w:sz="4" w:space="0"/>
              <w:bottom w:val="single" w:color="000000" w:sz="4" w:space="0"/>
              <w:right w:val="single" w:color="000000" w:sz="4" w:space="0"/>
            </w:tcBorders>
            <w:vAlign w:val="center"/>
          </w:tcPr>
          <w:p w14:paraId="7F8F8366">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负责全区困难群体的保障工作</w:t>
            </w:r>
          </w:p>
        </w:tc>
        <w:tc>
          <w:tcPr>
            <w:tcW w:w="3045" w:type="dxa"/>
            <w:tcBorders>
              <w:top w:val="single" w:color="000000" w:sz="4" w:space="0"/>
              <w:left w:val="single" w:color="000000" w:sz="4" w:space="0"/>
              <w:bottom w:val="single" w:color="000000" w:sz="4" w:space="0"/>
              <w:right w:val="single" w:color="000000" w:sz="4" w:space="0"/>
            </w:tcBorders>
            <w:vAlign w:val="center"/>
          </w:tcPr>
          <w:p w14:paraId="0FFE7E38">
            <w:pPr>
              <w:widowControl/>
              <w:jc w:val="lef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提高特困人员医疗保障待遇，规避意外、医疗风险带来的经济负担。</w:t>
            </w:r>
          </w:p>
        </w:tc>
        <w:tc>
          <w:tcPr>
            <w:tcW w:w="1575" w:type="dxa"/>
            <w:tcBorders>
              <w:top w:val="single" w:color="000000" w:sz="4" w:space="0"/>
              <w:left w:val="single" w:color="000000" w:sz="4" w:space="0"/>
              <w:bottom w:val="single" w:color="000000" w:sz="4" w:space="0"/>
              <w:right w:val="single" w:color="000000" w:sz="4" w:space="0"/>
            </w:tcBorders>
            <w:vAlign w:val="center"/>
          </w:tcPr>
          <w:p w14:paraId="56A73058">
            <w:pPr>
              <w:widowControl/>
              <w:jc w:val="center"/>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扶贫保险资金完成率</w:t>
            </w:r>
          </w:p>
        </w:tc>
        <w:tc>
          <w:tcPr>
            <w:tcW w:w="840" w:type="dxa"/>
            <w:tcBorders>
              <w:top w:val="single" w:color="000000" w:sz="4" w:space="0"/>
              <w:left w:val="single" w:color="000000" w:sz="4" w:space="0"/>
              <w:bottom w:val="single" w:color="000000" w:sz="4" w:space="0"/>
              <w:right w:val="single" w:color="000000" w:sz="4" w:space="0"/>
            </w:tcBorders>
            <w:vAlign w:val="center"/>
          </w:tcPr>
          <w:p w14:paraId="3A933FDB">
            <w:pPr>
              <w:jc w:val="center"/>
              <w:rPr>
                <w:rFonts w:ascii="仿宋_GB2312" w:hAnsi="宋体" w:eastAsia="仿宋_GB2312"/>
                <w:szCs w:val="21"/>
              </w:rPr>
            </w:pPr>
            <w:r>
              <w:rPr>
                <w:rFonts w:ascii="仿宋_GB2312" w:hAnsi="宋体" w:eastAsia="仿宋_GB2312"/>
                <w:szCs w:val="21"/>
              </w:rPr>
              <w:t>100%</w:t>
            </w:r>
          </w:p>
        </w:tc>
        <w:tc>
          <w:tcPr>
            <w:tcW w:w="630" w:type="dxa"/>
            <w:tcBorders>
              <w:top w:val="single" w:color="000000" w:sz="4" w:space="0"/>
              <w:left w:val="single" w:color="000000" w:sz="4" w:space="0"/>
              <w:bottom w:val="single" w:color="000000" w:sz="4" w:space="0"/>
              <w:right w:val="single" w:color="000000" w:sz="4" w:space="0"/>
            </w:tcBorders>
            <w:vAlign w:val="center"/>
          </w:tcPr>
          <w:p w14:paraId="71D3833E">
            <w:pPr>
              <w:spacing w:line="300" w:lineRule="exact"/>
              <w:jc w:val="center"/>
              <w:rPr>
                <w:rFonts w:ascii="仿宋_GB2312" w:hAnsi="宋体" w:eastAsia="仿宋_GB2312"/>
                <w:szCs w:val="21"/>
              </w:rPr>
            </w:pPr>
            <w:r>
              <w:rPr>
                <w:rFonts w:ascii="仿宋_GB2312" w:hAnsi="宋体" w:eastAsia="仿宋_GB2312"/>
                <w:szCs w:val="21"/>
              </w:rPr>
              <w:t>90%</w:t>
            </w:r>
          </w:p>
        </w:tc>
        <w:tc>
          <w:tcPr>
            <w:tcW w:w="630" w:type="dxa"/>
            <w:tcBorders>
              <w:top w:val="single" w:color="000000" w:sz="4" w:space="0"/>
              <w:left w:val="single" w:color="000000" w:sz="4" w:space="0"/>
              <w:bottom w:val="single" w:color="000000" w:sz="4" w:space="0"/>
              <w:right w:val="single" w:color="000000" w:sz="4" w:space="0"/>
            </w:tcBorders>
            <w:vAlign w:val="center"/>
          </w:tcPr>
          <w:p w14:paraId="740D69DB">
            <w:pPr>
              <w:spacing w:line="300" w:lineRule="exact"/>
              <w:jc w:val="center"/>
              <w:rPr>
                <w:rFonts w:ascii="仿宋_GB2312" w:hAnsi="宋体" w:eastAsia="仿宋_GB2312"/>
                <w:szCs w:val="21"/>
              </w:rPr>
            </w:pPr>
            <w:r>
              <w:rPr>
                <w:rFonts w:ascii="仿宋_GB2312" w:hAnsi="宋体" w:eastAsia="仿宋_GB2312"/>
                <w:szCs w:val="21"/>
              </w:rPr>
              <w:t>80%</w:t>
            </w:r>
          </w:p>
        </w:tc>
        <w:tc>
          <w:tcPr>
            <w:tcW w:w="1050" w:type="dxa"/>
            <w:tcBorders>
              <w:top w:val="single" w:color="000000" w:sz="4" w:space="0"/>
              <w:left w:val="single" w:color="000000" w:sz="4" w:space="0"/>
              <w:bottom w:val="single" w:color="000000" w:sz="4" w:space="0"/>
              <w:right w:val="single" w:color="000000" w:sz="4" w:space="0"/>
            </w:tcBorders>
            <w:vAlign w:val="center"/>
          </w:tcPr>
          <w:p w14:paraId="0FF884A2">
            <w:pPr>
              <w:spacing w:line="300" w:lineRule="exact"/>
              <w:jc w:val="center"/>
              <w:rPr>
                <w:rFonts w:ascii="仿宋_GB2312" w:hAnsi="宋体" w:eastAsia="仿宋_GB2312"/>
                <w:szCs w:val="21"/>
              </w:rPr>
            </w:pPr>
            <w:r>
              <w:rPr>
                <w:rFonts w:ascii="仿宋_GB2312" w:hAnsi="宋体" w:eastAsia="仿宋_GB2312"/>
                <w:szCs w:val="21"/>
              </w:rPr>
              <w:t>80%</w:t>
            </w:r>
            <w:r>
              <w:rPr>
                <w:rFonts w:hint="eastAsia" w:ascii="仿宋_GB2312" w:hAnsi="宋体" w:eastAsia="仿宋_GB2312"/>
                <w:szCs w:val="21"/>
              </w:rPr>
              <w:t>以下</w:t>
            </w:r>
          </w:p>
        </w:tc>
      </w:tr>
    </w:tbl>
    <w:p w14:paraId="65825D0A">
      <w:pPr>
        <w:spacing w:line="600" w:lineRule="exact"/>
        <w:ind w:left="420" w:leftChars="200"/>
        <w:rPr>
          <w:rFonts w:ascii="宋体" w:cs="宋体"/>
          <w:sz w:val="30"/>
          <w:szCs w:val="30"/>
        </w:rPr>
      </w:pPr>
    </w:p>
    <w:p w14:paraId="7D4F8B1D">
      <w:pPr>
        <w:autoSpaceDE w:val="0"/>
        <w:autoSpaceDN w:val="0"/>
        <w:adjustRightInd w:val="0"/>
        <w:spacing w:line="60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第六部分：政府采购预算情况</w:t>
      </w:r>
    </w:p>
    <w:p w14:paraId="726D2AAE">
      <w:pPr>
        <w:jc w:val="left"/>
        <w:outlineLvl w:val="0"/>
        <w:rPr>
          <w:rFonts w:ascii="仿宋_GB2312" w:hAnsi="仿宋" w:eastAsia="仿宋_GB2312"/>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2019年，白沟镇人民政府部门安排采购预算 9712.1 万元。具体内容见下表：</w:t>
      </w:r>
    </w:p>
    <w:tbl>
      <w:tblPr>
        <w:tblStyle w:val="6"/>
        <w:tblpPr w:leftFromText="180" w:rightFromText="180" w:vertAnchor="text" w:horzAnchor="page" w:tblpXSpec="center" w:tblpY="3"/>
        <w:tblOverlap w:val="never"/>
        <w:tblW w:w="128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1050"/>
        <w:gridCol w:w="1470"/>
        <w:gridCol w:w="945"/>
        <w:gridCol w:w="735"/>
        <w:gridCol w:w="735"/>
        <w:gridCol w:w="735"/>
        <w:gridCol w:w="735"/>
        <w:gridCol w:w="840"/>
        <w:gridCol w:w="840"/>
        <w:gridCol w:w="735"/>
        <w:gridCol w:w="735"/>
        <w:gridCol w:w="735"/>
        <w:gridCol w:w="667"/>
      </w:tblGrid>
      <w:tr w14:paraId="30909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tblHeader/>
          <w:jc w:val="center"/>
        </w:trPr>
        <w:tc>
          <w:tcPr>
            <w:tcW w:w="2943" w:type="dxa"/>
            <w:gridSpan w:val="2"/>
            <w:vAlign w:val="center"/>
          </w:tcPr>
          <w:p w14:paraId="5090D5B3">
            <w:pPr>
              <w:spacing w:line="300" w:lineRule="exact"/>
              <w:jc w:val="center"/>
              <w:rPr>
                <w:rFonts w:ascii="仿宋_GB2312" w:eastAsia="仿宋_GB2312"/>
              </w:rPr>
            </w:pPr>
            <w:r>
              <w:rPr>
                <w:rFonts w:hint="eastAsia" w:ascii="仿宋_GB2312" w:eastAsia="仿宋_GB2312"/>
              </w:rPr>
              <w:t>政府采购项目来源</w:t>
            </w:r>
          </w:p>
        </w:tc>
        <w:tc>
          <w:tcPr>
            <w:tcW w:w="1470" w:type="dxa"/>
            <w:vMerge w:val="restart"/>
            <w:vAlign w:val="center"/>
          </w:tcPr>
          <w:p w14:paraId="04B29BE1">
            <w:pPr>
              <w:spacing w:line="300" w:lineRule="exact"/>
              <w:jc w:val="center"/>
              <w:rPr>
                <w:rFonts w:ascii="仿宋_GB2312" w:eastAsia="仿宋_GB2312"/>
              </w:rPr>
            </w:pPr>
            <w:r>
              <w:rPr>
                <w:rFonts w:hint="eastAsia" w:ascii="仿宋_GB2312" w:eastAsia="仿宋_GB2312"/>
              </w:rPr>
              <w:t>采购物品名称</w:t>
            </w:r>
          </w:p>
        </w:tc>
        <w:tc>
          <w:tcPr>
            <w:tcW w:w="945" w:type="dxa"/>
            <w:vMerge w:val="restart"/>
            <w:vAlign w:val="center"/>
          </w:tcPr>
          <w:p w14:paraId="4711D058">
            <w:pPr>
              <w:spacing w:line="300" w:lineRule="exact"/>
              <w:jc w:val="center"/>
              <w:rPr>
                <w:rFonts w:ascii="仿宋_GB2312" w:eastAsia="仿宋_GB2312"/>
              </w:rPr>
            </w:pPr>
            <w:r>
              <w:rPr>
                <w:rFonts w:hint="eastAsia" w:ascii="仿宋_GB2312" w:eastAsia="仿宋_GB2312"/>
              </w:rPr>
              <w:t>政府采购目录序号</w:t>
            </w:r>
          </w:p>
        </w:tc>
        <w:tc>
          <w:tcPr>
            <w:tcW w:w="735" w:type="dxa"/>
            <w:vMerge w:val="restart"/>
            <w:vAlign w:val="center"/>
          </w:tcPr>
          <w:p w14:paraId="1B443BBA">
            <w:pPr>
              <w:spacing w:line="300" w:lineRule="exact"/>
              <w:jc w:val="center"/>
              <w:rPr>
                <w:rFonts w:ascii="仿宋_GB2312" w:eastAsia="仿宋_GB2312"/>
              </w:rPr>
            </w:pPr>
            <w:r>
              <w:rPr>
                <w:rFonts w:hint="eastAsia" w:ascii="仿宋_GB2312" w:eastAsia="仿宋_GB2312"/>
              </w:rPr>
              <w:t>数量单位</w:t>
            </w:r>
          </w:p>
        </w:tc>
        <w:tc>
          <w:tcPr>
            <w:tcW w:w="735" w:type="dxa"/>
            <w:vMerge w:val="restart"/>
            <w:vAlign w:val="center"/>
          </w:tcPr>
          <w:p w14:paraId="353A4B64">
            <w:pPr>
              <w:spacing w:line="300" w:lineRule="exact"/>
              <w:jc w:val="center"/>
              <w:rPr>
                <w:rFonts w:ascii="仿宋_GB2312" w:eastAsia="仿宋_GB2312"/>
              </w:rPr>
            </w:pPr>
            <w:r>
              <w:rPr>
                <w:rFonts w:hint="eastAsia" w:ascii="仿宋_GB2312" w:eastAsia="仿宋_GB2312"/>
              </w:rPr>
              <w:t>数量</w:t>
            </w:r>
          </w:p>
        </w:tc>
        <w:tc>
          <w:tcPr>
            <w:tcW w:w="735" w:type="dxa"/>
            <w:vMerge w:val="restart"/>
            <w:vAlign w:val="center"/>
          </w:tcPr>
          <w:p w14:paraId="0B536692">
            <w:pPr>
              <w:spacing w:line="300" w:lineRule="exact"/>
              <w:jc w:val="center"/>
              <w:rPr>
                <w:rFonts w:ascii="仿宋_GB2312" w:eastAsia="仿宋_GB2312"/>
              </w:rPr>
            </w:pPr>
            <w:r>
              <w:rPr>
                <w:rFonts w:hint="eastAsia" w:ascii="仿宋_GB2312" w:eastAsia="仿宋_GB2312"/>
              </w:rPr>
              <w:t>单价</w:t>
            </w:r>
          </w:p>
        </w:tc>
        <w:tc>
          <w:tcPr>
            <w:tcW w:w="5287" w:type="dxa"/>
            <w:gridSpan w:val="7"/>
            <w:vAlign w:val="center"/>
          </w:tcPr>
          <w:p w14:paraId="0732A73D">
            <w:pPr>
              <w:spacing w:line="300" w:lineRule="exact"/>
              <w:jc w:val="center"/>
              <w:rPr>
                <w:rFonts w:ascii="仿宋_GB2312" w:eastAsia="仿宋_GB2312"/>
              </w:rPr>
            </w:pPr>
            <w:r>
              <w:rPr>
                <w:rFonts w:hint="eastAsia" w:ascii="仿宋_GB2312" w:eastAsia="仿宋_GB2312"/>
              </w:rPr>
              <w:t>政府采购金额</w:t>
            </w:r>
          </w:p>
        </w:tc>
      </w:tr>
      <w:tr w14:paraId="32113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 w:hRule="atLeast"/>
          <w:tblHeader/>
          <w:jc w:val="center"/>
        </w:trPr>
        <w:tc>
          <w:tcPr>
            <w:tcW w:w="1893" w:type="dxa"/>
            <w:vMerge w:val="restart"/>
            <w:vAlign w:val="center"/>
          </w:tcPr>
          <w:p w14:paraId="51F03499">
            <w:pPr>
              <w:spacing w:line="300" w:lineRule="exact"/>
              <w:jc w:val="center"/>
              <w:rPr>
                <w:rFonts w:ascii="仿宋_GB2312" w:eastAsia="仿宋_GB2312"/>
              </w:rPr>
            </w:pPr>
            <w:r>
              <w:rPr>
                <w:rFonts w:hint="eastAsia" w:ascii="仿宋_GB2312" w:eastAsia="仿宋_GB2312"/>
              </w:rPr>
              <w:t>项目名称</w:t>
            </w:r>
          </w:p>
        </w:tc>
        <w:tc>
          <w:tcPr>
            <w:tcW w:w="1050" w:type="dxa"/>
            <w:vMerge w:val="restart"/>
            <w:vAlign w:val="center"/>
          </w:tcPr>
          <w:p w14:paraId="294EAE5B">
            <w:pPr>
              <w:spacing w:line="300" w:lineRule="exact"/>
              <w:jc w:val="center"/>
              <w:rPr>
                <w:rFonts w:ascii="仿宋_GB2312" w:eastAsia="仿宋_GB2312"/>
              </w:rPr>
            </w:pPr>
            <w:r>
              <w:rPr>
                <w:rFonts w:hint="eastAsia" w:ascii="仿宋_GB2312" w:eastAsia="仿宋_GB2312"/>
              </w:rPr>
              <w:t>预算资金</w:t>
            </w:r>
          </w:p>
        </w:tc>
        <w:tc>
          <w:tcPr>
            <w:tcW w:w="1470" w:type="dxa"/>
            <w:vMerge w:val="continue"/>
            <w:vAlign w:val="center"/>
          </w:tcPr>
          <w:p w14:paraId="59EBBD74">
            <w:pPr>
              <w:spacing w:line="300" w:lineRule="exact"/>
              <w:jc w:val="left"/>
              <w:outlineLvl w:val="0"/>
              <w:rPr>
                <w:rFonts w:ascii="仿宋_GB2312" w:eastAsia="仿宋_GB2312"/>
              </w:rPr>
            </w:pPr>
          </w:p>
        </w:tc>
        <w:tc>
          <w:tcPr>
            <w:tcW w:w="945" w:type="dxa"/>
            <w:vMerge w:val="continue"/>
            <w:vAlign w:val="center"/>
          </w:tcPr>
          <w:p w14:paraId="7A896451">
            <w:pPr>
              <w:spacing w:line="300" w:lineRule="exact"/>
              <w:jc w:val="left"/>
              <w:outlineLvl w:val="0"/>
              <w:rPr>
                <w:rFonts w:ascii="仿宋_GB2312" w:eastAsia="仿宋_GB2312"/>
              </w:rPr>
            </w:pPr>
          </w:p>
        </w:tc>
        <w:tc>
          <w:tcPr>
            <w:tcW w:w="735" w:type="dxa"/>
            <w:vMerge w:val="continue"/>
            <w:vAlign w:val="center"/>
          </w:tcPr>
          <w:p w14:paraId="0AFB5B6B">
            <w:pPr>
              <w:spacing w:line="300" w:lineRule="exact"/>
              <w:jc w:val="left"/>
              <w:outlineLvl w:val="0"/>
              <w:rPr>
                <w:rFonts w:ascii="仿宋_GB2312" w:eastAsia="仿宋_GB2312"/>
              </w:rPr>
            </w:pPr>
          </w:p>
        </w:tc>
        <w:tc>
          <w:tcPr>
            <w:tcW w:w="735" w:type="dxa"/>
            <w:vMerge w:val="continue"/>
            <w:vAlign w:val="center"/>
          </w:tcPr>
          <w:p w14:paraId="41D32180">
            <w:pPr>
              <w:spacing w:line="300" w:lineRule="exact"/>
              <w:jc w:val="left"/>
              <w:outlineLvl w:val="0"/>
              <w:rPr>
                <w:rFonts w:ascii="仿宋_GB2312" w:eastAsia="仿宋_GB2312"/>
              </w:rPr>
            </w:pPr>
          </w:p>
        </w:tc>
        <w:tc>
          <w:tcPr>
            <w:tcW w:w="735" w:type="dxa"/>
            <w:vMerge w:val="continue"/>
            <w:vAlign w:val="center"/>
          </w:tcPr>
          <w:p w14:paraId="564C854F">
            <w:pPr>
              <w:spacing w:line="300" w:lineRule="exact"/>
              <w:jc w:val="left"/>
              <w:outlineLvl w:val="0"/>
              <w:rPr>
                <w:rFonts w:ascii="仿宋_GB2312" w:eastAsia="仿宋_GB2312"/>
              </w:rPr>
            </w:pPr>
          </w:p>
        </w:tc>
        <w:tc>
          <w:tcPr>
            <w:tcW w:w="735" w:type="dxa"/>
            <w:vMerge w:val="restart"/>
            <w:vAlign w:val="center"/>
          </w:tcPr>
          <w:p w14:paraId="221AA1E3">
            <w:pPr>
              <w:spacing w:line="300" w:lineRule="exact"/>
              <w:jc w:val="center"/>
              <w:rPr>
                <w:rFonts w:ascii="仿宋_GB2312" w:eastAsia="仿宋_GB2312"/>
              </w:rPr>
            </w:pPr>
            <w:r>
              <w:rPr>
                <w:rFonts w:hint="eastAsia" w:ascii="仿宋_GB2312" w:eastAsia="仿宋_GB2312"/>
              </w:rPr>
              <w:t>总计</w:t>
            </w:r>
          </w:p>
        </w:tc>
        <w:tc>
          <w:tcPr>
            <w:tcW w:w="3885" w:type="dxa"/>
            <w:gridSpan w:val="5"/>
            <w:vAlign w:val="center"/>
          </w:tcPr>
          <w:p w14:paraId="4F05380D">
            <w:pPr>
              <w:spacing w:line="300" w:lineRule="exact"/>
              <w:jc w:val="center"/>
              <w:rPr>
                <w:rFonts w:ascii="仿宋_GB2312" w:eastAsia="仿宋_GB2312"/>
              </w:rPr>
            </w:pPr>
            <w:r>
              <w:rPr>
                <w:rFonts w:hint="eastAsia" w:ascii="仿宋_GB2312" w:eastAsia="仿宋_GB2312"/>
              </w:rPr>
              <w:t>当年部门预算安排资金</w:t>
            </w:r>
          </w:p>
        </w:tc>
        <w:tc>
          <w:tcPr>
            <w:tcW w:w="667" w:type="dxa"/>
            <w:vMerge w:val="restart"/>
            <w:vAlign w:val="center"/>
          </w:tcPr>
          <w:p w14:paraId="63615CA7">
            <w:pPr>
              <w:spacing w:line="300" w:lineRule="exact"/>
              <w:jc w:val="center"/>
              <w:rPr>
                <w:rFonts w:ascii="仿宋_GB2312" w:eastAsia="仿宋_GB2312"/>
              </w:rPr>
            </w:pPr>
            <w:r>
              <w:rPr>
                <w:rFonts w:hint="eastAsia" w:ascii="仿宋_GB2312" w:eastAsia="仿宋_GB2312"/>
              </w:rPr>
              <w:t>其他渠道资金</w:t>
            </w:r>
          </w:p>
        </w:tc>
      </w:tr>
      <w:tr w14:paraId="49D11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9" w:hRule="atLeast"/>
          <w:tblHeader/>
          <w:jc w:val="center"/>
        </w:trPr>
        <w:tc>
          <w:tcPr>
            <w:tcW w:w="1893" w:type="dxa"/>
            <w:vMerge w:val="continue"/>
            <w:vAlign w:val="center"/>
          </w:tcPr>
          <w:p w14:paraId="3E961697">
            <w:pPr>
              <w:spacing w:line="300" w:lineRule="exact"/>
              <w:jc w:val="left"/>
              <w:outlineLvl w:val="0"/>
              <w:rPr>
                <w:rFonts w:ascii="仿宋_GB2312" w:eastAsia="仿宋_GB2312"/>
              </w:rPr>
            </w:pPr>
          </w:p>
        </w:tc>
        <w:tc>
          <w:tcPr>
            <w:tcW w:w="1050" w:type="dxa"/>
            <w:vMerge w:val="continue"/>
            <w:vAlign w:val="center"/>
          </w:tcPr>
          <w:p w14:paraId="753D1E69">
            <w:pPr>
              <w:spacing w:line="300" w:lineRule="exact"/>
              <w:jc w:val="left"/>
              <w:outlineLvl w:val="0"/>
              <w:rPr>
                <w:rFonts w:ascii="仿宋_GB2312" w:eastAsia="仿宋_GB2312"/>
              </w:rPr>
            </w:pPr>
          </w:p>
        </w:tc>
        <w:tc>
          <w:tcPr>
            <w:tcW w:w="1470" w:type="dxa"/>
            <w:vMerge w:val="continue"/>
            <w:vAlign w:val="center"/>
          </w:tcPr>
          <w:p w14:paraId="2E74BAF6">
            <w:pPr>
              <w:spacing w:line="300" w:lineRule="exact"/>
              <w:jc w:val="left"/>
              <w:outlineLvl w:val="0"/>
              <w:rPr>
                <w:rFonts w:ascii="仿宋_GB2312" w:eastAsia="仿宋_GB2312"/>
              </w:rPr>
            </w:pPr>
          </w:p>
        </w:tc>
        <w:tc>
          <w:tcPr>
            <w:tcW w:w="945" w:type="dxa"/>
            <w:vMerge w:val="continue"/>
            <w:vAlign w:val="center"/>
          </w:tcPr>
          <w:p w14:paraId="33A3A17A">
            <w:pPr>
              <w:spacing w:line="300" w:lineRule="exact"/>
              <w:jc w:val="left"/>
              <w:outlineLvl w:val="0"/>
              <w:rPr>
                <w:rFonts w:ascii="仿宋_GB2312" w:eastAsia="仿宋_GB2312"/>
              </w:rPr>
            </w:pPr>
          </w:p>
        </w:tc>
        <w:tc>
          <w:tcPr>
            <w:tcW w:w="735" w:type="dxa"/>
            <w:vMerge w:val="continue"/>
            <w:vAlign w:val="center"/>
          </w:tcPr>
          <w:p w14:paraId="2EBDAEA4">
            <w:pPr>
              <w:spacing w:line="300" w:lineRule="exact"/>
              <w:jc w:val="left"/>
              <w:outlineLvl w:val="0"/>
              <w:rPr>
                <w:rFonts w:ascii="仿宋_GB2312" w:eastAsia="仿宋_GB2312"/>
              </w:rPr>
            </w:pPr>
          </w:p>
        </w:tc>
        <w:tc>
          <w:tcPr>
            <w:tcW w:w="735" w:type="dxa"/>
            <w:vMerge w:val="continue"/>
            <w:vAlign w:val="center"/>
          </w:tcPr>
          <w:p w14:paraId="6F8AC316">
            <w:pPr>
              <w:spacing w:line="300" w:lineRule="exact"/>
              <w:jc w:val="left"/>
              <w:outlineLvl w:val="0"/>
              <w:rPr>
                <w:rFonts w:ascii="仿宋_GB2312" w:eastAsia="仿宋_GB2312"/>
              </w:rPr>
            </w:pPr>
          </w:p>
        </w:tc>
        <w:tc>
          <w:tcPr>
            <w:tcW w:w="735" w:type="dxa"/>
            <w:vMerge w:val="continue"/>
            <w:vAlign w:val="center"/>
          </w:tcPr>
          <w:p w14:paraId="1CA900E1">
            <w:pPr>
              <w:spacing w:line="300" w:lineRule="exact"/>
              <w:jc w:val="left"/>
              <w:outlineLvl w:val="0"/>
              <w:rPr>
                <w:rFonts w:ascii="仿宋_GB2312" w:eastAsia="仿宋_GB2312"/>
              </w:rPr>
            </w:pPr>
          </w:p>
        </w:tc>
        <w:tc>
          <w:tcPr>
            <w:tcW w:w="735" w:type="dxa"/>
            <w:vMerge w:val="continue"/>
            <w:vAlign w:val="center"/>
          </w:tcPr>
          <w:p w14:paraId="5853BFC8">
            <w:pPr>
              <w:spacing w:line="300" w:lineRule="exact"/>
              <w:jc w:val="left"/>
              <w:outlineLvl w:val="0"/>
              <w:rPr>
                <w:rFonts w:ascii="仿宋_GB2312" w:eastAsia="仿宋_GB2312"/>
              </w:rPr>
            </w:pPr>
          </w:p>
        </w:tc>
        <w:tc>
          <w:tcPr>
            <w:tcW w:w="840" w:type="dxa"/>
            <w:vAlign w:val="center"/>
          </w:tcPr>
          <w:p w14:paraId="162894ED">
            <w:pPr>
              <w:spacing w:line="300" w:lineRule="exact"/>
              <w:jc w:val="center"/>
              <w:rPr>
                <w:rFonts w:ascii="仿宋_GB2312" w:eastAsia="仿宋_GB2312"/>
              </w:rPr>
            </w:pPr>
            <w:r>
              <w:rPr>
                <w:rFonts w:hint="eastAsia" w:ascii="仿宋_GB2312" w:eastAsia="仿宋_GB2312"/>
              </w:rPr>
              <w:t>合计</w:t>
            </w:r>
          </w:p>
        </w:tc>
        <w:tc>
          <w:tcPr>
            <w:tcW w:w="840" w:type="dxa"/>
            <w:vAlign w:val="center"/>
          </w:tcPr>
          <w:p w14:paraId="69C21145">
            <w:pPr>
              <w:spacing w:line="300" w:lineRule="exact"/>
              <w:jc w:val="center"/>
              <w:rPr>
                <w:rFonts w:ascii="仿宋_GB2312" w:eastAsia="仿宋_GB2312"/>
              </w:rPr>
            </w:pPr>
            <w:r>
              <w:rPr>
                <w:rFonts w:hint="eastAsia" w:ascii="仿宋_GB2312" w:eastAsia="仿宋_GB2312"/>
              </w:rPr>
              <w:t>一般公共预算拨款</w:t>
            </w:r>
          </w:p>
        </w:tc>
        <w:tc>
          <w:tcPr>
            <w:tcW w:w="735" w:type="dxa"/>
            <w:vAlign w:val="center"/>
          </w:tcPr>
          <w:p w14:paraId="454562FE">
            <w:pPr>
              <w:spacing w:line="300" w:lineRule="exact"/>
              <w:jc w:val="center"/>
              <w:rPr>
                <w:rFonts w:ascii="仿宋_GB2312" w:eastAsia="仿宋_GB2312"/>
              </w:rPr>
            </w:pPr>
            <w:r>
              <w:rPr>
                <w:rFonts w:hint="eastAsia" w:ascii="仿宋_GB2312" w:eastAsia="仿宋_GB2312"/>
              </w:rPr>
              <w:t>基金预算拨款</w:t>
            </w:r>
          </w:p>
        </w:tc>
        <w:tc>
          <w:tcPr>
            <w:tcW w:w="735" w:type="dxa"/>
            <w:vAlign w:val="center"/>
          </w:tcPr>
          <w:p w14:paraId="75483C97">
            <w:pPr>
              <w:spacing w:line="300" w:lineRule="exact"/>
              <w:jc w:val="center"/>
              <w:rPr>
                <w:rFonts w:ascii="仿宋_GB2312" w:eastAsia="仿宋_GB2312"/>
              </w:rPr>
            </w:pPr>
            <w:r>
              <w:rPr>
                <w:rFonts w:hint="eastAsia" w:ascii="仿宋_GB2312" w:eastAsia="仿宋_GB2312"/>
              </w:rPr>
              <w:t>财政专户核拨</w:t>
            </w:r>
          </w:p>
        </w:tc>
        <w:tc>
          <w:tcPr>
            <w:tcW w:w="735" w:type="dxa"/>
            <w:vAlign w:val="center"/>
          </w:tcPr>
          <w:p w14:paraId="6C57462A">
            <w:pPr>
              <w:spacing w:line="300" w:lineRule="exact"/>
              <w:jc w:val="center"/>
              <w:rPr>
                <w:rFonts w:ascii="仿宋_GB2312" w:eastAsia="仿宋_GB2312"/>
              </w:rPr>
            </w:pPr>
            <w:r>
              <w:rPr>
                <w:rFonts w:hint="eastAsia" w:ascii="仿宋_GB2312" w:eastAsia="仿宋_GB2312"/>
              </w:rPr>
              <w:t>其他来源收入</w:t>
            </w:r>
          </w:p>
        </w:tc>
        <w:tc>
          <w:tcPr>
            <w:tcW w:w="667" w:type="dxa"/>
            <w:vMerge w:val="continue"/>
            <w:vAlign w:val="center"/>
          </w:tcPr>
          <w:p w14:paraId="314DEB22">
            <w:pPr>
              <w:spacing w:line="300" w:lineRule="exact"/>
              <w:jc w:val="left"/>
              <w:outlineLvl w:val="0"/>
              <w:rPr>
                <w:rFonts w:ascii="仿宋_GB2312" w:eastAsia="仿宋_GB2312"/>
              </w:rPr>
            </w:pPr>
          </w:p>
        </w:tc>
      </w:tr>
      <w:tr w14:paraId="73243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 w:hRule="atLeast"/>
          <w:jc w:val="center"/>
        </w:trPr>
        <w:tc>
          <w:tcPr>
            <w:tcW w:w="1893" w:type="dxa"/>
            <w:vAlign w:val="center"/>
          </w:tcPr>
          <w:p w14:paraId="6E3AF60F">
            <w:pPr>
              <w:spacing w:line="300" w:lineRule="exact"/>
              <w:jc w:val="center"/>
              <w:rPr>
                <w:rFonts w:ascii="仿宋_GB2312" w:eastAsia="仿宋_GB2312"/>
              </w:rPr>
            </w:pPr>
            <w:r>
              <w:rPr>
                <w:rFonts w:hint="eastAsia" w:ascii="仿宋_GB2312" w:eastAsia="仿宋_GB2312"/>
              </w:rPr>
              <w:t>合　计</w:t>
            </w:r>
          </w:p>
        </w:tc>
        <w:tc>
          <w:tcPr>
            <w:tcW w:w="1050" w:type="dxa"/>
            <w:vAlign w:val="center"/>
          </w:tcPr>
          <w:p w14:paraId="210AE3F7">
            <w:pPr>
              <w:spacing w:line="300" w:lineRule="exact"/>
              <w:jc w:val="right"/>
              <w:rPr>
                <w:rFonts w:ascii="仿宋_GB2312" w:eastAsia="仿宋_GB2312"/>
              </w:rPr>
            </w:pPr>
            <w:r>
              <w:rPr>
                <w:rFonts w:hint="eastAsia" w:ascii="仿宋_GB2312" w:eastAsia="仿宋_GB2312"/>
              </w:rPr>
              <w:t>9712.1</w:t>
            </w:r>
          </w:p>
        </w:tc>
        <w:tc>
          <w:tcPr>
            <w:tcW w:w="1470" w:type="dxa"/>
            <w:vAlign w:val="center"/>
          </w:tcPr>
          <w:p w14:paraId="592E8679">
            <w:pPr>
              <w:spacing w:line="300" w:lineRule="exact"/>
              <w:jc w:val="left"/>
              <w:rPr>
                <w:rFonts w:ascii="仿宋_GB2312" w:eastAsia="仿宋_GB2312"/>
              </w:rPr>
            </w:pPr>
          </w:p>
        </w:tc>
        <w:tc>
          <w:tcPr>
            <w:tcW w:w="945" w:type="dxa"/>
            <w:vAlign w:val="center"/>
          </w:tcPr>
          <w:p w14:paraId="48BC0234">
            <w:pPr>
              <w:spacing w:line="300" w:lineRule="exact"/>
              <w:jc w:val="left"/>
              <w:rPr>
                <w:rFonts w:ascii="仿宋_GB2312" w:eastAsia="仿宋_GB2312"/>
              </w:rPr>
            </w:pPr>
          </w:p>
        </w:tc>
        <w:tc>
          <w:tcPr>
            <w:tcW w:w="735" w:type="dxa"/>
            <w:vAlign w:val="center"/>
          </w:tcPr>
          <w:p w14:paraId="09DB7753">
            <w:pPr>
              <w:spacing w:line="300" w:lineRule="exact"/>
              <w:jc w:val="left"/>
              <w:rPr>
                <w:rFonts w:ascii="仿宋_GB2312" w:eastAsia="仿宋_GB2312"/>
              </w:rPr>
            </w:pPr>
          </w:p>
        </w:tc>
        <w:tc>
          <w:tcPr>
            <w:tcW w:w="735" w:type="dxa"/>
            <w:vAlign w:val="center"/>
          </w:tcPr>
          <w:p w14:paraId="6FDA9055">
            <w:pPr>
              <w:spacing w:line="300" w:lineRule="exact"/>
              <w:jc w:val="right"/>
              <w:rPr>
                <w:rFonts w:ascii="仿宋_GB2312" w:eastAsia="仿宋_GB2312"/>
              </w:rPr>
            </w:pPr>
          </w:p>
        </w:tc>
        <w:tc>
          <w:tcPr>
            <w:tcW w:w="735" w:type="dxa"/>
            <w:vAlign w:val="center"/>
          </w:tcPr>
          <w:p w14:paraId="6EFD0C76">
            <w:pPr>
              <w:spacing w:line="300" w:lineRule="exact"/>
              <w:jc w:val="right"/>
              <w:rPr>
                <w:rFonts w:ascii="仿宋_GB2312" w:eastAsia="仿宋_GB2312"/>
              </w:rPr>
            </w:pPr>
          </w:p>
        </w:tc>
        <w:tc>
          <w:tcPr>
            <w:tcW w:w="735" w:type="dxa"/>
            <w:vAlign w:val="center"/>
          </w:tcPr>
          <w:p w14:paraId="5B73C9E4">
            <w:pPr>
              <w:spacing w:line="300" w:lineRule="exact"/>
              <w:jc w:val="right"/>
              <w:rPr>
                <w:rFonts w:ascii="仿宋_GB2312" w:eastAsia="仿宋_GB2312"/>
              </w:rPr>
            </w:pPr>
          </w:p>
        </w:tc>
        <w:tc>
          <w:tcPr>
            <w:tcW w:w="840" w:type="dxa"/>
            <w:vAlign w:val="center"/>
          </w:tcPr>
          <w:p w14:paraId="2D390ECF">
            <w:pPr>
              <w:spacing w:line="300" w:lineRule="exact"/>
              <w:jc w:val="right"/>
              <w:rPr>
                <w:rFonts w:ascii="仿宋_GB2312" w:eastAsia="仿宋_GB2312"/>
              </w:rPr>
            </w:pPr>
          </w:p>
        </w:tc>
        <w:tc>
          <w:tcPr>
            <w:tcW w:w="840" w:type="dxa"/>
            <w:vAlign w:val="center"/>
          </w:tcPr>
          <w:p w14:paraId="316542D6">
            <w:pPr>
              <w:spacing w:line="300" w:lineRule="exact"/>
              <w:jc w:val="right"/>
              <w:rPr>
                <w:rFonts w:ascii="仿宋_GB2312" w:eastAsia="仿宋_GB2312"/>
              </w:rPr>
            </w:pPr>
          </w:p>
        </w:tc>
        <w:tc>
          <w:tcPr>
            <w:tcW w:w="735" w:type="dxa"/>
            <w:vAlign w:val="center"/>
          </w:tcPr>
          <w:p w14:paraId="7309D790">
            <w:pPr>
              <w:spacing w:line="300" w:lineRule="exact"/>
              <w:jc w:val="right"/>
              <w:rPr>
                <w:rFonts w:ascii="仿宋_GB2312" w:eastAsia="仿宋_GB2312"/>
              </w:rPr>
            </w:pPr>
          </w:p>
        </w:tc>
        <w:tc>
          <w:tcPr>
            <w:tcW w:w="735" w:type="dxa"/>
            <w:vAlign w:val="center"/>
          </w:tcPr>
          <w:p w14:paraId="00A46C51">
            <w:pPr>
              <w:spacing w:line="300" w:lineRule="exact"/>
              <w:jc w:val="right"/>
              <w:rPr>
                <w:rFonts w:ascii="仿宋_GB2312" w:eastAsia="仿宋_GB2312"/>
              </w:rPr>
            </w:pPr>
          </w:p>
        </w:tc>
        <w:tc>
          <w:tcPr>
            <w:tcW w:w="735" w:type="dxa"/>
            <w:vAlign w:val="center"/>
          </w:tcPr>
          <w:p w14:paraId="4120CD0B">
            <w:pPr>
              <w:spacing w:line="300" w:lineRule="exact"/>
              <w:jc w:val="right"/>
              <w:rPr>
                <w:rFonts w:ascii="仿宋_GB2312" w:eastAsia="仿宋_GB2312"/>
              </w:rPr>
            </w:pPr>
          </w:p>
        </w:tc>
        <w:tc>
          <w:tcPr>
            <w:tcW w:w="667" w:type="dxa"/>
            <w:vAlign w:val="center"/>
          </w:tcPr>
          <w:p w14:paraId="6ADC0099">
            <w:pPr>
              <w:spacing w:line="300" w:lineRule="exact"/>
              <w:jc w:val="right"/>
              <w:rPr>
                <w:rFonts w:ascii="仿宋_GB2312" w:eastAsia="仿宋_GB2312"/>
              </w:rPr>
            </w:pPr>
          </w:p>
        </w:tc>
      </w:tr>
      <w:tr w14:paraId="0949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8F9BD20">
            <w:pPr>
              <w:spacing w:line="300" w:lineRule="exact"/>
              <w:rPr>
                <w:rFonts w:ascii="仿宋_GB2312" w:eastAsia="仿宋_GB2312"/>
              </w:rPr>
            </w:pPr>
            <w:r>
              <w:rPr>
                <w:rFonts w:hint="eastAsia" w:ascii="仿宋_GB2312" w:eastAsia="仿宋_GB2312"/>
              </w:rPr>
              <w:t>办公室、社区居委会采购党建工作需要投影仪、投影幕、</w:t>
            </w:r>
            <w:r>
              <w:rPr>
                <w:rFonts w:ascii="仿宋_GB2312" w:eastAsia="仿宋_GB2312"/>
              </w:rPr>
              <w:t>LED</w:t>
            </w:r>
            <w:r>
              <w:rPr>
                <w:rFonts w:hint="eastAsia" w:ascii="仿宋_GB2312" w:eastAsia="仿宋_GB2312"/>
              </w:rPr>
              <w:t>显示屏</w:t>
            </w:r>
          </w:p>
        </w:tc>
        <w:tc>
          <w:tcPr>
            <w:tcW w:w="1050" w:type="dxa"/>
            <w:vAlign w:val="center"/>
          </w:tcPr>
          <w:p w14:paraId="7BB5AC69">
            <w:pPr>
              <w:spacing w:line="300" w:lineRule="exact"/>
              <w:jc w:val="center"/>
              <w:rPr>
                <w:rFonts w:ascii="仿宋_GB2312" w:eastAsia="仿宋_GB2312"/>
              </w:rPr>
            </w:pPr>
            <w:r>
              <w:rPr>
                <w:rFonts w:ascii="仿宋_GB2312" w:eastAsia="仿宋_GB2312"/>
              </w:rPr>
              <w:t>2.4</w:t>
            </w:r>
          </w:p>
        </w:tc>
        <w:tc>
          <w:tcPr>
            <w:tcW w:w="1470" w:type="dxa"/>
            <w:vAlign w:val="center"/>
          </w:tcPr>
          <w:p w14:paraId="1FDFE8BC">
            <w:pPr>
              <w:spacing w:line="300" w:lineRule="exact"/>
              <w:rPr>
                <w:rFonts w:ascii="仿宋_GB2312" w:eastAsia="仿宋_GB2312"/>
              </w:rPr>
            </w:pPr>
            <w:r>
              <w:rPr>
                <w:rFonts w:hint="eastAsia" w:ascii="仿宋_GB2312" w:eastAsia="仿宋_GB2312"/>
              </w:rPr>
              <w:t>办公设备</w:t>
            </w:r>
          </w:p>
        </w:tc>
        <w:tc>
          <w:tcPr>
            <w:tcW w:w="945" w:type="dxa"/>
            <w:vAlign w:val="center"/>
          </w:tcPr>
          <w:p w14:paraId="0B48A916">
            <w:pPr>
              <w:spacing w:line="300" w:lineRule="exact"/>
              <w:jc w:val="left"/>
              <w:rPr>
                <w:rFonts w:ascii="仿宋_GB2312" w:eastAsia="仿宋_GB2312"/>
              </w:rPr>
            </w:pPr>
            <w:r>
              <w:rPr>
                <w:rFonts w:ascii="仿宋_GB2312" w:eastAsia="仿宋_GB2312"/>
              </w:rPr>
              <w:t>A0202</w:t>
            </w:r>
          </w:p>
        </w:tc>
        <w:tc>
          <w:tcPr>
            <w:tcW w:w="735" w:type="dxa"/>
            <w:vAlign w:val="center"/>
          </w:tcPr>
          <w:p w14:paraId="06A9C431">
            <w:pPr>
              <w:spacing w:line="300" w:lineRule="exact"/>
              <w:jc w:val="left"/>
              <w:rPr>
                <w:rFonts w:ascii="仿宋_GB2312" w:eastAsia="仿宋_GB2312"/>
              </w:rPr>
            </w:pPr>
            <w:r>
              <w:rPr>
                <w:rFonts w:hint="eastAsia" w:ascii="仿宋_GB2312" w:eastAsia="仿宋_GB2312"/>
              </w:rPr>
              <w:t>台</w:t>
            </w:r>
          </w:p>
        </w:tc>
        <w:tc>
          <w:tcPr>
            <w:tcW w:w="735" w:type="dxa"/>
            <w:vAlign w:val="center"/>
          </w:tcPr>
          <w:p w14:paraId="43674F14">
            <w:pPr>
              <w:spacing w:line="300" w:lineRule="exact"/>
              <w:jc w:val="right"/>
              <w:rPr>
                <w:rFonts w:ascii="仿宋_GB2312" w:eastAsia="仿宋_GB2312"/>
              </w:rPr>
            </w:pPr>
            <w:r>
              <w:rPr>
                <w:rFonts w:ascii="仿宋_GB2312" w:eastAsia="仿宋_GB2312"/>
              </w:rPr>
              <w:t>4</w:t>
            </w:r>
          </w:p>
        </w:tc>
        <w:tc>
          <w:tcPr>
            <w:tcW w:w="735" w:type="dxa"/>
            <w:vAlign w:val="center"/>
          </w:tcPr>
          <w:p w14:paraId="28EF2B01">
            <w:pPr>
              <w:spacing w:line="300" w:lineRule="exact"/>
              <w:jc w:val="right"/>
              <w:rPr>
                <w:rFonts w:ascii="仿宋_GB2312" w:eastAsia="仿宋_GB2312"/>
              </w:rPr>
            </w:pPr>
            <w:r>
              <w:rPr>
                <w:rFonts w:ascii="仿宋_GB2312" w:eastAsia="仿宋_GB2312"/>
              </w:rPr>
              <w:t>0.6</w:t>
            </w:r>
          </w:p>
        </w:tc>
        <w:tc>
          <w:tcPr>
            <w:tcW w:w="735" w:type="dxa"/>
            <w:vAlign w:val="center"/>
          </w:tcPr>
          <w:p w14:paraId="5BFF1FA6">
            <w:pPr>
              <w:spacing w:line="300" w:lineRule="exact"/>
              <w:jc w:val="right"/>
              <w:rPr>
                <w:rFonts w:ascii="仿宋_GB2312" w:eastAsia="仿宋_GB2312"/>
              </w:rPr>
            </w:pPr>
            <w:r>
              <w:rPr>
                <w:rFonts w:ascii="仿宋_GB2312" w:eastAsia="仿宋_GB2312"/>
              </w:rPr>
              <w:t>2.4</w:t>
            </w:r>
          </w:p>
        </w:tc>
        <w:tc>
          <w:tcPr>
            <w:tcW w:w="840" w:type="dxa"/>
            <w:vAlign w:val="center"/>
          </w:tcPr>
          <w:p w14:paraId="2BC833FF">
            <w:pPr>
              <w:spacing w:line="300" w:lineRule="exact"/>
              <w:jc w:val="right"/>
              <w:rPr>
                <w:rFonts w:ascii="仿宋_GB2312" w:eastAsia="仿宋_GB2312"/>
              </w:rPr>
            </w:pPr>
            <w:r>
              <w:rPr>
                <w:rFonts w:ascii="仿宋_GB2312" w:eastAsia="仿宋_GB2312"/>
              </w:rPr>
              <w:t>2.4</w:t>
            </w:r>
          </w:p>
        </w:tc>
        <w:tc>
          <w:tcPr>
            <w:tcW w:w="840" w:type="dxa"/>
            <w:vAlign w:val="center"/>
          </w:tcPr>
          <w:p w14:paraId="3C106747">
            <w:pPr>
              <w:spacing w:line="300" w:lineRule="exact"/>
              <w:jc w:val="right"/>
              <w:rPr>
                <w:rFonts w:ascii="仿宋_GB2312" w:eastAsia="仿宋_GB2312"/>
              </w:rPr>
            </w:pPr>
            <w:r>
              <w:rPr>
                <w:rFonts w:ascii="仿宋_GB2312" w:eastAsia="仿宋_GB2312"/>
              </w:rPr>
              <w:t>2.4</w:t>
            </w:r>
          </w:p>
        </w:tc>
        <w:tc>
          <w:tcPr>
            <w:tcW w:w="735" w:type="dxa"/>
            <w:vAlign w:val="center"/>
          </w:tcPr>
          <w:p w14:paraId="6924AF3F">
            <w:pPr>
              <w:spacing w:line="300" w:lineRule="exact"/>
              <w:jc w:val="right"/>
              <w:rPr>
                <w:rFonts w:ascii="仿宋_GB2312" w:eastAsia="仿宋_GB2312"/>
              </w:rPr>
            </w:pPr>
          </w:p>
        </w:tc>
        <w:tc>
          <w:tcPr>
            <w:tcW w:w="735" w:type="dxa"/>
            <w:vAlign w:val="center"/>
          </w:tcPr>
          <w:p w14:paraId="1CA74A5D">
            <w:pPr>
              <w:spacing w:line="300" w:lineRule="exact"/>
              <w:jc w:val="right"/>
              <w:rPr>
                <w:rFonts w:ascii="仿宋_GB2312" w:eastAsia="仿宋_GB2312"/>
              </w:rPr>
            </w:pPr>
          </w:p>
        </w:tc>
        <w:tc>
          <w:tcPr>
            <w:tcW w:w="735" w:type="dxa"/>
            <w:vAlign w:val="center"/>
          </w:tcPr>
          <w:p w14:paraId="2BA86B12">
            <w:pPr>
              <w:spacing w:line="300" w:lineRule="exact"/>
              <w:jc w:val="right"/>
              <w:rPr>
                <w:rFonts w:ascii="仿宋_GB2312" w:eastAsia="仿宋_GB2312"/>
              </w:rPr>
            </w:pPr>
          </w:p>
        </w:tc>
        <w:tc>
          <w:tcPr>
            <w:tcW w:w="667" w:type="dxa"/>
            <w:vAlign w:val="center"/>
          </w:tcPr>
          <w:p w14:paraId="75048A82">
            <w:pPr>
              <w:spacing w:line="300" w:lineRule="exact"/>
              <w:jc w:val="right"/>
              <w:rPr>
                <w:rFonts w:ascii="仿宋_GB2312" w:eastAsia="仿宋_GB2312"/>
              </w:rPr>
            </w:pPr>
          </w:p>
        </w:tc>
      </w:tr>
      <w:tr w14:paraId="4C598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B92DEF6">
            <w:pPr>
              <w:spacing w:line="300" w:lineRule="exact"/>
              <w:rPr>
                <w:rFonts w:ascii="仿宋_GB2312" w:eastAsia="仿宋_GB2312"/>
              </w:rPr>
            </w:pPr>
            <w:r>
              <w:rPr>
                <w:rFonts w:hint="eastAsia" w:ascii="仿宋_GB2312" w:eastAsia="仿宋_GB2312"/>
              </w:rPr>
              <w:t>办公室采购党建工作需要电视机</w:t>
            </w:r>
          </w:p>
        </w:tc>
        <w:tc>
          <w:tcPr>
            <w:tcW w:w="1050" w:type="dxa"/>
            <w:vAlign w:val="center"/>
          </w:tcPr>
          <w:p w14:paraId="786B1FA9">
            <w:pPr>
              <w:spacing w:line="300" w:lineRule="exact"/>
              <w:jc w:val="center"/>
              <w:rPr>
                <w:rFonts w:ascii="仿宋_GB2312" w:eastAsia="仿宋_GB2312"/>
              </w:rPr>
            </w:pPr>
            <w:r>
              <w:rPr>
                <w:rFonts w:ascii="仿宋_GB2312" w:eastAsia="仿宋_GB2312"/>
              </w:rPr>
              <w:t>0.3</w:t>
            </w:r>
          </w:p>
        </w:tc>
        <w:tc>
          <w:tcPr>
            <w:tcW w:w="1470" w:type="dxa"/>
            <w:vAlign w:val="center"/>
          </w:tcPr>
          <w:p w14:paraId="6367DAF5">
            <w:pPr>
              <w:spacing w:line="300" w:lineRule="exact"/>
              <w:rPr>
                <w:rFonts w:ascii="仿宋_GB2312" w:eastAsia="仿宋_GB2312"/>
              </w:rPr>
            </w:pPr>
            <w:r>
              <w:rPr>
                <w:rFonts w:hint="eastAsia" w:ascii="仿宋_GB2312" w:eastAsia="仿宋_GB2312"/>
              </w:rPr>
              <w:t>广播、电视、电影设备</w:t>
            </w:r>
          </w:p>
        </w:tc>
        <w:tc>
          <w:tcPr>
            <w:tcW w:w="945" w:type="dxa"/>
            <w:vAlign w:val="center"/>
          </w:tcPr>
          <w:p w14:paraId="422B5C62">
            <w:pPr>
              <w:spacing w:line="300" w:lineRule="exact"/>
              <w:jc w:val="left"/>
              <w:rPr>
                <w:rFonts w:ascii="仿宋_GB2312" w:eastAsia="仿宋_GB2312"/>
              </w:rPr>
            </w:pPr>
            <w:r>
              <w:rPr>
                <w:rFonts w:ascii="仿宋_GB2312" w:eastAsia="仿宋_GB2312"/>
              </w:rPr>
              <w:t>A0209</w:t>
            </w:r>
          </w:p>
        </w:tc>
        <w:tc>
          <w:tcPr>
            <w:tcW w:w="735" w:type="dxa"/>
            <w:vAlign w:val="center"/>
          </w:tcPr>
          <w:p w14:paraId="4CAAE90F">
            <w:pPr>
              <w:spacing w:line="300" w:lineRule="exact"/>
              <w:jc w:val="left"/>
              <w:rPr>
                <w:rFonts w:ascii="仿宋_GB2312" w:eastAsia="仿宋_GB2312"/>
              </w:rPr>
            </w:pPr>
            <w:r>
              <w:rPr>
                <w:rFonts w:hint="eastAsia" w:ascii="仿宋_GB2312" w:eastAsia="仿宋_GB2312"/>
              </w:rPr>
              <w:t>台</w:t>
            </w:r>
          </w:p>
        </w:tc>
        <w:tc>
          <w:tcPr>
            <w:tcW w:w="735" w:type="dxa"/>
            <w:vAlign w:val="center"/>
          </w:tcPr>
          <w:p w14:paraId="6C3CA431">
            <w:pPr>
              <w:spacing w:line="300" w:lineRule="exact"/>
              <w:jc w:val="right"/>
              <w:rPr>
                <w:rFonts w:ascii="仿宋_GB2312" w:eastAsia="仿宋_GB2312"/>
              </w:rPr>
            </w:pPr>
            <w:r>
              <w:rPr>
                <w:rFonts w:ascii="仿宋_GB2312" w:eastAsia="仿宋_GB2312"/>
              </w:rPr>
              <w:t>1</w:t>
            </w:r>
          </w:p>
        </w:tc>
        <w:tc>
          <w:tcPr>
            <w:tcW w:w="735" w:type="dxa"/>
            <w:vAlign w:val="center"/>
          </w:tcPr>
          <w:p w14:paraId="5739485F">
            <w:pPr>
              <w:spacing w:line="300" w:lineRule="exact"/>
              <w:jc w:val="right"/>
              <w:rPr>
                <w:rFonts w:ascii="仿宋_GB2312" w:eastAsia="仿宋_GB2312"/>
              </w:rPr>
            </w:pPr>
            <w:r>
              <w:rPr>
                <w:rFonts w:ascii="仿宋_GB2312" w:eastAsia="仿宋_GB2312"/>
              </w:rPr>
              <w:t>0.3</w:t>
            </w:r>
          </w:p>
        </w:tc>
        <w:tc>
          <w:tcPr>
            <w:tcW w:w="735" w:type="dxa"/>
            <w:vAlign w:val="center"/>
          </w:tcPr>
          <w:p w14:paraId="4DC95364">
            <w:pPr>
              <w:spacing w:line="300" w:lineRule="exact"/>
              <w:jc w:val="right"/>
              <w:rPr>
                <w:rFonts w:ascii="仿宋_GB2312" w:eastAsia="仿宋_GB2312"/>
              </w:rPr>
            </w:pPr>
            <w:r>
              <w:rPr>
                <w:rFonts w:ascii="仿宋_GB2312" w:eastAsia="仿宋_GB2312"/>
              </w:rPr>
              <w:t>0.3</w:t>
            </w:r>
          </w:p>
        </w:tc>
        <w:tc>
          <w:tcPr>
            <w:tcW w:w="840" w:type="dxa"/>
            <w:vAlign w:val="center"/>
          </w:tcPr>
          <w:p w14:paraId="3936A354">
            <w:pPr>
              <w:spacing w:line="300" w:lineRule="exact"/>
              <w:jc w:val="right"/>
              <w:rPr>
                <w:rFonts w:ascii="仿宋_GB2312" w:eastAsia="仿宋_GB2312"/>
              </w:rPr>
            </w:pPr>
            <w:r>
              <w:rPr>
                <w:rFonts w:ascii="仿宋_GB2312" w:eastAsia="仿宋_GB2312"/>
              </w:rPr>
              <w:t>0.3</w:t>
            </w:r>
          </w:p>
        </w:tc>
        <w:tc>
          <w:tcPr>
            <w:tcW w:w="840" w:type="dxa"/>
            <w:vAlign w:val="center"/>
          </w:tcPr>
          <w:p w14:paraId="2B0513F6">
            <w:pPr>
              <w:spacing w:line="300" w:lineRule="exact"/>
              <w:jc w:val="right"/>
              <w:rPr>
                <w:rFonts w:ascii="仿宋_GB2312" w:eastAsia="仿宋_GB2312"/>
              </w:rPr>
            </w:pPr>
            <w:r>
              <w:rPr>
                <w:rFonts w:ascii="仿宋_GB2312" w:eastAsia="仿宋_GB2312"/>
              </w:rPr>
              <w:t>0.3</w:t>
            </w:r>
          </w:p>
        </w:tc>
        <w:tc>
          <w:tcPr>
            <w:tcW w:w="735" w:type="dxa"/>
            <w:vAlign w:val="center"/>
          </w:tcPr>
          <w:p w14:paraId="267A9DD2">
            <w:pPr>
              <w:spacing w:line="300" w:lineRule="exact"/>
              <w:jc w:val="right"/>
              <w:rPr>
                <w:rFonts w:ascii="仿宋_GB2312" w:eastAsia="仿宋_GB2312"/>
              </w:rPr>
            </w:pPr>
          </w:p>
        </w:tc>
        <w:tc>
          <w:tcPr>
            <w:tcW w:w="735" w:type="dxa"/>
            <w:vAlign w:val="center"/>
          </w:tcPr>
          <w:p w14:paraId="443D1BC3">
            <w:pPr>
              <w:spacing w:line="300" w:lineRule="exact"/>
              <w:jc w:val="right"/>
              <w:rPr>
                <w:rFonts w:ascii="仿宋_GB2312" w:eastAsia="仿宋_GB2312"/>
              </w:rPr>
            </w:pPr>
          </w:p>
        </w:tc>
        <w:tc>
          <w:tcPr>
            <w:tcW w:w="735" w:type="dxa"/>
            <w:vAlign w:val="center"/>
          </w:tcPr>
          <w:p w14:paraId="7F0F67E1">
            <w:pPr>
              <w:spacing w:line="300" w:lineRule="exact"/>
              <w:jc w:val="right"/>
              <w:rPr>
                <w:rFonts w:ascii="仿宋_GB2312" w:eastAsia="仿宋_GB2312"/>
              </w:rPr>
            </w:pPr>
          </w:p>
        </w:tc>
        <w:tc>
          <w:tcPr>
            <w:tcW w:w="667" w:type="dxa"/>
            <w:vAlign w:val="center"/>
          </w:tcPr>
          <w:p w14:paraId="578150CC">
            <w:pPr>
              <w:spacing w:line="300" w:lineRule="exact"/>
              <w:jc w:val="right"/>
              <w:rPr>
                <w:rFonts w:ascii="仿宋_GB2312" w:eastAsia="仿宋_GB2312"/>
              </w:rPr>
            </w:pPr>
          </w:p>
        </w:tc>
      </w:tr>
      <w:tr w14:paraId="638D6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FA40463">
            <w:pPr>
              <w:spacing w:line="300" w:lineRule="exact"/>
              <w:rPr>
                <w:rFonts w:ascii="仿宋_GB2312" w:eastAsia="仿宋_GB2312"/>
              </w:rPr>
            </w:pPr>
            <w:r>
              <w:rPr>
                <w:rFonts w:hint="eastAsia" w:ascii="仿宋_GB2312" w:eastAsia="仿宋_GB2312"/>
              </w:rPr>
              <w:t>办公室、社区居委会制作展板、标识、制度</w:t>
            </w:r>
          </w:p>
        </w:tc>
        <w:tc>
          <w:tcPr>
            <w:tcW w:w="1050" w:type="dxa"/>
            <w:vAlign w:val="center"/>
          </w:tcPr>
          <w:p w14:paraId="34E000CD">
            <w:pPr>
              <w:spacing w:line="300" w:lineRule="exact"/>
              <w:jc w:val="center"/>
              <w:rPr>
                <w:rFonts w:ascii="仿宋_GB2312" w:eastAsia="仿宋_GB2312"/>
              </w:rPr>
            </w:pPr>
            <w:r>
              <w:rPr>
                <w:rFonts w:ascii="仿宋_GB2312" w:eastAsia="仿宋_GB2312"/>
              </w:rPr>
              <w:t>2</w:t>
            </w:r>
          </w:p>
        </w:tc>
        <w:tc>
          <w:tcPr>
            <w:tcW w:w="1470" w:type="dxa"/>
            <w:vAlign w:val="center"/>
          </w:tcPr>
          <w:p w14:paraId="1D272F6D">
            <w:pPr>
              <w:spacing w:line="300" w:lineRule="exact"/>
              <w:rPr>
                <w:rFonts w:ascii="仿宋_GB2312" w:eastAsia="仿宋_GB2312"/>
              </w:rPr>
            </w:pPr>
            <w:r>
              <w:rPr>
                <w:rFonts w:hint="eastAsia" w:ascii="仿宋_GB2312" w:eastAsia="仿宋_GB2312"/>
              </w:rPr>
              <w:t>广告服务</w:t>
            </w:r>
          </w:p>
        </w:tc>
        <w:tc>
          <w:tcPr>
            <w:tcW w:w="945" w:type="dxa"/>
            <w:vAlign w:val="center"/>
          </w:tcPr>
          <w:p w14:paraId="275B2598">
            <w:pPr>
              <w:spacing w:line="300" w:lineRule="exact"/>
              <w:jc w:val="left"/>
              <w:rPr>
                <w:rFonts w:ascii="仿宋_GB2312" w:eastAsia="仿宋_GB2312"/>
              </w:rPr>
            </w:pPr>
            <w:r>
              <w:rPr>
                <w:rFonts w:ascii="仿宋_GB2312" w:eastAsia="仿宋_GB2312"/>
              </w:rPr>
              <w:t>C0806</w:t>
            </w:r>
          </w:p>
        </w:tc>
        <w:tc>
          <w:tcPr>
            <w:tcW w:w="735" w:type="dxa"/>
            <w:vAlign w:val="center"/>
          </w:tcPr>
          <w:p w14:paraId="52BE9FB1">
            <w:pPr>
              <w:spacing w:line="300" w:lineRule="exact"/>
              <w:jc w:val="left"/>
              <w:rPr>
                <w:rFonts w:ascii="仿宋_GB2312" w:eastAsia="仿宋_GB2312"/>
              </w:rPr>
            </w:pPr>
          </w:p>
        </w:tc>
        <w:tc>
          <w:tcPr>
            <w:tcW w:w="735" w:type="dxa"/>
            <w:vAlign w:val="center"/>
          </w:tcPr>
          <w:p w14:paraId="29125905">
            <w:pPr>
              <w:spacing w:line="300" w:lineRule="exact"/>
              <w:jc w:val="right"/>
              <w:rPr>
                <w:rFonts w:ascii="仿宋_GB2312" w:eastAsia="仿宋_GB2312"/>
              </w:rPr>
            </w:pPr>
            <w:r>
              <w:rPr>
                <w:rFonts w:ascii="仿宋_GB2312" w:eastAsia="仿宋_GB2312"/>
              </w:rPr>
              <w:t>1</w:t>
            </w:r>
          </w:p>
        </w:tc>
        <w:tc>
          <w:tcPr>
            <w:tcW w:w="735" w:type="dxa"/>
            <w:vAlign w:val="center"/>
          </w:tcPr>
          <w:p w14:paraId="4C346F1D">
            <w:pPr>
              <w:spacing w:line="300" w:lineRule="exact"/>
              <w:jc w:val="right"/>
              <w:rPr>
                <w:rFonts w:ascii="仿宋_GB2312" w:eastAsia="仿宋_GB2312"/>
              </w:rPr>
            </w:pPr>
            <w:r>
              <w:rPr>
                <w:rFonts w:ascii="仿宋_GB2312" w:eastAsia="仿宋_GB2312"/>
              </w:rPr>
              <w:t>2</w:t>
            </w:r>
          </w:p>
        </w:tc>
        <w:tc>
          <w:tcPr>
            <w:tcW w:w="735" w:type="dxa"/>
            <w:vAlign w:val="center"/>
          </w:tcPr>
          <w:p w14:paraId="5DA659EF">
            <w:pPr>
              <w:spacing w:line="300" w:lineRule="exact"/>
              <w:jc w:val="right"/>
              <w:rPr>
                <w:rFonts w:ascii="仿宋_GB2312" w:eastAsia="仿宋_GB2312"/>
              </w:rPr>
            </w:pPr>
            <w:r>
              <w:rPr>
                <w:rFonts w:ascii="仿宋_GB2312" w:eastAsia="仿宋_GB2312"/>
              </w:rPr>
              <w:t>2</w:t>
            </w:r>
          </w:p>
        </w:tc>
        <w:tc>
          <w:tcPr>
            <w:tcW w:w="840" w:type="dxa"/>
            <w:vAlign w:val="center"/>
          </w:tcPr>
          <w:p w14:paraId="539926A3">
            <w:pPr>
              <w:spacing w:line="300" w:lineRule="exact"/>
              <w:jc w:val="right"/>
              <w:rPr>
                <w:rFonts w:ascii="仿宋_GB2312" w:eastAsia="仿宋_GB2312"/>
              </w:rPr>
            </w:pPr>
            <w:r>
              <w:rPr>
                <w:rFonts w:ascii="仿宋_GB2312" w:eastAsia="仿宋_GB2312"/>
              </w:rPr>
              <w:t>2</w:t>
            </w:r>
          </w:p>
        </w:tc>
        <w:tc>
          <w:tcPr>
            <w:tcW w:w="840" w:type="dxa"/>
            <w:vAlign w:val="center"/>
          </w:tcPr>
          <w:p w14:paraId="21B71CEB">
            <w:pPr>
              <w:spacing w:line="300" w:lineRule="exact"/>
              <w:jc w:val="right"/>
              <w:rPr>
                <w:rFonts w:ascii="仿宋_GB2312" w:eastAsia="仿宋_GB2312"/>
              </w:rPr>
            </w:pPr>
            <w:r>
              <w:rPr>
                <w:rFonts w:ascii="仿宋_GB2312" w:eastAsia="仿宋_GB2312"/>
              </w:rPr>
              <w:t>2</w:t>
            </w:r>
          </w:p>
        </w:tc>
        <w:tc>
          <w:tcPr>
            <w:tcW w:w="735" w:type="dxa"/>
            <w:vAlign w:val="center"/>
          </w:tcPr>
          <w:p w14:paraId="242099DC">
            <w:pPr>
              <w:spacing w:line="300" w:lineRule="exact"/>
              <w:jc w:val="right"/>
              <w:rPr>
                <w:rFonts w:ascii="仿宋_GB2312" w:eastAsia="仿宋_GB2312"/>
              </w:rPr>
            </w:pPr>
          </w:p>
        </w:tc>
        <w:tc>
          <w:tcPr>
            <w:tcW w:w="735" w:type="dxa"/>
            <w:vAlign w:val="center"/>
          </w:tcPr>
          <w:p w14:paraId="7F0A8162">
            <w:pPr>
              <w:spacing w:line="300" w:lineRule="exact"/>
              <w:jc w:val="right"/>
              <w:rPr>
                <w:rFonts w:ascii="仿宋_GB2312" w:eastAsia="仿宋_GB2312"/>
              </w:rPr>
            </w:pPr>
          </w:p>
        </w:tc>
        <w:tc>
          <w:tcPr>
            <w:tcW w:w="735" w:type="dxa"/>
            <w:vAlign w:val="center"/>
          </w:tcPr>
          <w:p w14:paraId="281DE19B">
            <w:pPr>
              <w:spacing w:line="300" w:lineRule="exact"/>
              <w:jc w:val="right"/>
              <w:rPr>
                <w:rFonts w:ascii="仿宋_GB2312" w:eastAsia="仿宋_GB2312"/>
              </w:rPr>
            </w:pPr>
          </w:p>
        </w:tc>
        <w:tc>
          <w:tcPr>
            <w:tcW w:w="667" w:type="dxa"/>
            <w:vAlign w:val="center"/>
          </w:tcPr>
          <w:p w14:paraId="0EB5BDA1">
            <w:pPr>
              <w:spacing w:line="300" w:lineRule="exact"/>
              <w:jc w:val="right"/>
              <w:rPr>
                <w:rFonts w:ascii="仿宋_GB2312" w:eastAsia="仿宋_GB2312"/>
              </w:rPr>
            </w:pPr>
          </w:p>
        </w:tc>
      </w:tr>
      <w:tr w14:paraId="19440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D77F089">
            <w:pPr>
              <w:spacing w:line="300" w:lineRule="exact"/>
              <w:rPr>
                <w:rFonts w:ascii="仿宋_GB2312" w:eastAsia="仿宋_GB2312"/>
              </w:rPr>
            </w:pPr>
            <w:r>
              <w:rPr>
                <w:rFonts w:hint="eastAsia" w:ascii="仿宋_GB2312" w:eastAsia="仿宋_GB2312"/>
              </w:rPr>
              <w:t>办公室、社区居委会用于党建工作制作展板、标识、制度</w:t>
            </w:r>
          </w:p>
        </w:tc>
        <w:tc>
          <w:tcPr>
            <w:tcW w:w="1050" w:type="dxa"/>
          </w:tcPr>
          <w:p w14:paraId="437034A1">
            <w:pPr>
              <w:spacing w:line="300" w:lineRule="exact"/>
              <w:jc w:val="center"/>
              <w:rPr>
                <w:rFonts w:ascii="仿宋_GB2312" w:eastAsia="仿宋_GB2312"/>
              </w:rPr>
            </w:pPr>
          </w:p>
          <w:p w14:paraId="2F569FE7">
            <w:pPr>
              <w:spacing w:line="300" w:lineRule="exact"/>
              <w:jc w:val="center"/>
              <w:rPr>
                <w:rFonts w:ascii="仿宋_GB2312" w:eastAsia="仿宋_GB2312"/>
              </w:rPr>
            </w:pPr>
          </w:p>
          <w:p w14:paraId="792909E8">
            <w:pPr>
              <w:spacing w:line="300" w:lineRule="exact"/>
              <w:jc w:val="center"/>
              <w:rPr>
                <w:rFonts w:ascii="仿宋_GB2312" w:eastAsia="仿宋_GB2312"/>
              </w:rPr>
            </w:pPr>
            <w:r>
              <w:rPr>
                <w:rFonts w:ascii="仿宋_GB2312" w:eastAsia="仿宋_GB2312"/>
              </w:rPr>
              <w:t>2.3</w:t>
            </w:r>
          </w:p>
        </w:tc>
        <w:tc>
          <w:tcPr>
            <w:tcW w:w="1470" w:type="dxa"/>
          </w:tcPr>
          <w:p w14:paraId="21313C93">
            <w:pPr>
              <w:spacing w:line="300" w:lineRule="exact"/>
              <w:rPr>
                <w:rFonts w:ascii="仿宋_GB2312" w:eastAsia="仿宋_GB2312"/>
              </w:rPr>
            </w:pPr>
          </w:p>
          <w:p w14:paraId="48CB6D0A">
            <w:pPr>
              <w:spacing w:line="300" w:lineRule="exact"/>
              <w:rPr>
                <w:rFonts w:ascii="仿宋_GB2312" w:eastAsia="仿宋_GB2312"/>
              </w:rPr>
            </w:pPr>
          </w:p>
          <w:p w14:paraId="0E91088A">
            <w:pPr>
              <w:spacing w:line="300" w:lineRule="exact"/>
              <w:rPr>
                <w:rFonts w:ascii="仿宋_GB2312" w:eastAsia="仿宋_GB2312"/>
              </w:rPr>
            </w:pPr>
            <w:r>
              <w:rPr>
                <w:rFonts w:hint="eastAsia" w:ascii="仿宋_GB2312" w:eastAsia="仿宋_GB2312"/>
              </w:rPr>
              <w:t>广告服务</w:t>
            </w:r>
          </w:p>
        </w:tc>
        <w:tc>
          <w:tcPr>
            <w:tcW w:w="945" w:type="dxa"/>
          </w:tcPr>
          <w:p w14:paraId="365A43EC">
            <w:pPr>
              <w:spacing w:line="300" w:lineRule="exact"/>
              <w:jc w:val="left"/>
              <w:rPr>
                <w:rFonts w:ascii="仿宋_GB2312" w:eastAsia="仿宋_GB2312"/>
              </w:rPr>
            </w:pPr>
          </w:p>
          <w:p w14:paraId="39A1C22E">
            <w:pPr>
              <w:spacing w:line="300" w:lineRule="exact"/>
              <w:jc w:val="left"/>
              <w:rPr>
                <w:rFonts w:ascii="仿宋_GB2312" w:eastAsia="仿宋_GB2312"/>
              </w:rPr>
            </w:pPr>
          </w:p>
          <w:p w14:paraId="0E3D8C14">
            <w:pPr>
              <w:spacing w:line="300" w:lineRule="exact"/>
              <w:jc w:val="left"/>
              <w:rPr>
                <w:rFonts w:ascii="仿宋_GB2312" w:eastAsia="仿宋_GB2312"/>
              </w:rPr>
            </w:pPr>
            <w:r>
              <w:rPr>
                <w:rFonts w:ascii="仿宋_GB2312" w:eastAsia="仿宋_GB2312"/>
              </w:rPr>
              <w:t>C0806</w:t>
            </w:r>
          </w:p>
        </w:tc>
        <w:tc>
          <w:tcPr>
            <w:tcW w:w="735" w:type="dxa"/>
            <w:vAlign w:val="center"/>
          </w:tcPr>
          <w:p w14:paraId="2B4FDDEA">
            <w:pPr>
              <w:spacing w:line="300" w:lineRule="exact"/>
              <w:jc w:val="left"/>
              <w:rPr>
                <w:rFonts w:ascii="仿宋_GB2312" w:eastAsia="仿宋_GB2312"/>
              </w:rPr>
            </w:pPr>
          </w:p>
        </w:tc>
        <w:tc>
          <w:tcPr>
            <w:tcW w:w="735" w:type="dxa"/>
            <w:vAlign w:val="center"/>
          </w:tcPr>
          <w:p w14:paraId="4D07126D">
            <w:pPr>
              <w:spacing w:line="300" w:lineRule="exact"/>
              <w:jc w:val="right"/>
              <w:rPr>
                <w:rFonts w:ascii="仿宋_GB2312" w:eastAsia="仿宋_GB2312"/>
              </w:rPr>
            </w:pPr>
            <w:r>
              <w:rPr>
                <w:rFonts w:ascii="仿宋_GB2312" w:eastAsia="仿宋_GB2312"/>
              </w:rPr>
              <w:t>1</w:t>
            </w:r>
          </w:p>
        </w:tc>
        <w:tc>
          <w:tcPr>
            <w:tcW w:w="735" w:type="dxa"/>
            <w:vAlign w:val="center"/>
          </w:tcPr>
          <w:p w14:paraId="1DB06773">
            <w:pPr>
              <w:spacing w:line="300" w:lineRule="exact"/>
              <w:jc w:val="right"/>
              <w:rPr>
                <w:rFonts w:ascii="仿宋_GB2312" w:eastAsia="仿宋_GB2312"/>
              </w:rPr>
            </w:pPr>
            <w:r>
              <w:rPr>
                <w:rFonts w:ascii="仿宋_GB2312" w:eastAsia="仿宋_GB2312"/>
              </w:rPr>
              <w:t>2.3</w:t>
            </w:r>
          </w:p>
        </w:tc>
        <w:tc>
          <w:tcPr>
            <w:tcW w:w="735" w:type="dxa"/>
            <w:vAlign w:val="center"/>
          </w:tcPr>
          <w:p w14:paraId="5F77954F">
            <w:pPr>
              <w:spacing w:line="300" w:lineRule="exact"/>
              <w:jc w:val="right"/>
              <w:rPr>
                <w:rFonts w:ascii="仿宋_GB2312" w:eastAsia="仿宋_GB2312"/>
              </w:rPr>
            </w:pPr>
            <w:r>
              <w:rPr>
                <w:rFonts w:ascii="仿宋_GB2312" w:eastAsia="仿宋_GB2312"/>
              </w:rPr>
              <w:t>2.3</w:t>
            </w:r>
          </w:p>
        </w:tc>
        <w:tc>
          <w:tcPr>
            <w:tcW w:w="840" w:type="dxa"/>
            <w:vAlign w:val="center"/>
          </w:tcPr>
          <w:p w14:paraId="33834779">
            <w:pPr>
              <w:spacing w:line="300" w:lineRule="exact"/>
              <w:jc w:val="right"/>
              <w:rPr>
                <w:rFonts w:ascii="仿宋_GB2312" w:eastAsia="仿宋_GB2312"/>
              </w:rPr>
            </w:pPr>
            <w:r>
              <w:rPr>
                <w:rFonts w:ascii="仿宋_GB2312" w:eastAsia="仿宋_GB2312"/>
              </w:rPr>
              <w:t>2.3</w:t>
            </w:r>
          </w:p>
        </w:tc>
        <w:tc>
          <w:tcPr>
            <w:tcW w:w="840" w:type="dxa"/>
            <w:vAlign w:val="center"/>
          </w:tcPr>
          <w:p w14:paraId="5FE1BB5B">
            <w:pPr>
              <w:spacing w:line="300" w:lineRule="exact"/>
              <w:jc w:val="right"/>
              <w:rPr>
                <w:rFonts w:ascii="仿宋_GB2312" w:eastAsia="仿宋_GB2312"/>
              </w:rPr>
            </w:pPr>
            <w:r>
              <w:rPr>
                <w:rFonts w:ascii="仿宋_GB2312" w:eastAsia="仿宋_GB2312"/>
              </w:rPr>
              <w:t>2.3</w:t>
            </w:r>
          </w:p>
        </w:tc>
        <w:tc>
          <w:tcPr>
            <w:tcW w:w="735" w:type="dxa"/>
            <w:vAlign w:val="center"/>
          </w:tcPr>
          <w:p w14:paraId="255EC19D">
            <w:pPr>
              <w:spacing w:line="300" w:lineRule="exact"/>
              <w:jc w:val="right"/>
              <w:rPr>
                <w:rFonts w:ascii="仿宋_GB2312" w:eastAsia="仿宋_GB2312"/>
              </w:rPr>
            </w:pPr>
          </w:p>
        </w:tc>
        <w:tc>
          <w:tcPr>
            <w:tcW w:w="735" w:type="dxa"/>
            <w:vAlign w:val="center"/>
          </w:tcPr>
          <w:p w14:paraId="6944EB59">
            <w:pPr>
              <w:spacing w:line="300" w:lineRule="exact"/>
              <w:jc w:val="right"/>
              <w:rPr>
                <w:rFonts w:ascii="仿宋_GB2312" w:eastAsia="仿宋_GB2312"/>
              </w:rPr>
            </w:pPr>
          </w:p>
        </w:tc>
        <w:tc>
          <w:tcPr>
            <w:tcW w:w="735" w:type="dxa"/>
            <w:vAlign w:val="center"/>
          </w:tcPr>
          <w:p w14:paraId="6709E091">
            <w:pPr>
              <w:spacing w:line="300" w:lineRule="exact"/>
              <w:jc w:val="right"/>
              <w:rPr>
                <w:rFonts w:ascii="仿宋_GB2312" w:eastAsia="仿宋_GB2312"/>
              </w:rPr>
            </w:pPr>
          </w:p>
        </w:tc>
        <w:tc>
          <w:tcPr>
            <w:tcW w:w="667" w:type="dxa"/>
            <w:vAlign w:val="center"/>
          </w:tcPr>
          <w:p w14:paraId="3045C150">
            <w:pPr>
              <w:spacing w:line="300" w:lineRule="exact"/>
              <w:jc w:val="right"/>
              <w:rPr>
                <w:rFonts w:ascii="仿宋_GB2312" w:eastAsia="仿宋_GB2312"/>
              </w:rPr>
            </w:pPr>
          </w:p>
        </w:tc>
      </w:tr>
      <w:tr w14:paraId="29E8B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0FA2BC2">
            <w:pPr>
              <w:widowControl/>
              <w:textAlignment w:val="center"/>
              <w:rPr>
                <w:rFonts w:ascii="仿宋_GB2312" w:hAnsi="宋体" w:eastAsia="仿宋_GB2312"/>
                <w:bCs/>
                <w:szCs w:val="21"/>
              </w:rPr>
            </w:pPr>
            <w:r>
              <w:rPr>
                <w:rFonts w:hint="eastAsia" w:ascii="仿宋_GB2312" w:hAnsi="宋体" w:eastAsia="仿宋_GB2312" w:cs="宋体"/>
                <w:kern w:val="0"/>
                <w:szCs w:val="21"/>
              </w:rPr>
              <w:t>应急物资（由应急办公室做好物资储备，有效应对突发公共卫生事件，保障人民群众健康和生命安全。使用卫生应急物资经费）</w:t>
            </w:r>
          </w:p>
        </w:tc>
        <w:tc>
          <w:tcPr>
            <w:tcW w:w="1050" w:type="dxa"/>
            <w:vAlign w:val="center"/>
          </w:tcPr>
          <w:p w14:paraId="45424FF4">
            <w:pPr>
              <w:widowControl/>
              <w:jc w:val="center"/>
              <w:textAlignment w:val="center"/>
              <w:rPr>
                <w:rStyle w:val="8"/>
                <w:rFonts w:ascii="仿宋_GB2312" w:eastAsia="仿宋_GB2312"/>
              </w:rPr>
            </w:pPr>
            <w:r>
              <w:rPr>
                <w:rFonts w:ascii="仿宋_GB2312" w:hAnsi="宋体" w:eastAsia="仿宋_GB2312" w:cs="宋体"/>
                <w:kern w:val="0"/>
                <w:szCs w:val="21"/>
              </w:rPr>
              <w:t>20</w:t>
            </w:r>
          </w:p>
        </w:tc>
        <w:tc>
          <w:tcPr>
            <w:tcW w:w="1470" w:type="dxa"/>
            <w:vAlign w:val="center"/>
          </w:tcPr>
          <w:p w14:paraId="7ADC7370">
            <w:pPr>
              <w:widowControl/>
              <w:textAlignment w:val="center"/>
              <w:rPr>
                <w:rFonts w:ascii="仿宋_GB2312" w:hAnsi="宋体" w:eastAsia="仿宋_GB2312"/>
                <w:bCs/>
                <w:szCs w:val="21"/>
              </w:rPr>
            </w:pPr>
            <w:r>
              <w:rPr>
                <w:rFonts w:hint="eastAsia" w:ascii="仿宋_GB2312" w:hAnsi="宋体" w:eastAsia="仿宋_GB2312"/>
                <w:bCs/>
                <w:szCs w:val="21"/>
              </w:rPr>
              <w:t>其他货物（</w:t>
            </w:r>
            <w:r>
              <w:rPr>
                <w:rFonts w:hint="eastAsia" w:ascii="仿宋_GB2312" w:hAnsi="宋体" w:eastAsia="仿宋_GB2312" w:cs="宋体"/>
                <w:kern w:val="0"/>
                <w:szCs w:val="21"/>
              </w:rPr>
              <w:t>卫生应急物资）</w:t>
            </w:r>
          </w:p>
        </w:tc>
        <w:tc>
          <w:tcPr>
            <w:tcW w:w="945" w:type="dxa"/>
            <w:vAlign w:val="center"/>
          </w:tcPr>
          <w:p w14:paraId="2CB312D8">
            <w:pPr>
              <w:widowControl/>
              <w:jc w:val="left"/>
              <w:textAlignment w:val="center"/>
              <w:rPr>
                <w:rFonts w:ascii="仿宋_GB2312" w:hAnsi="宋体" w:eastAsia="仿宋_GB2312"/>
                <w:bCs/>
                <w:szCs w:val="21"/>
              </w:rPr>
            </w:pPr>
            <w:r>
              <w:rPr>
                <w:rFonts w:ascii="仿宋_GB2312" w:hAnsi="宋体" w:eastAsia="仿宋_GB2312"/>
                <w:bCs/>
                <w:szCs w:val="21"/>
              </w:rPr>
              <w:t>A99</w:t>
            </w:r>
          </w:p>
        </w:tc>
        <w:tc>
          <w:tcPr>
            <w:tcW w:w="735" w:type="dxa"/>
            <w:vAlign w:val="center"/>
          </w:tcPr>
          <w:p w14:paraId="0124E905">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14:paraId="54533093">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14:paraId="438FCA37">
            <w:pPr>
              <w:jc w:val="right"/>
              <w:rPr>
                <w:rFonts w:ascii="仿宋_GB2312" w:hAnsi="宋体" w:eastAsia="仿宋_GB2312"/>
                <w:bCs/>
                <w:szCs w:val="21"/>
              </w:rPr>
            </w:pPr>
          </w:p>
        </w:tc>
        <w:tc>
          <w:tcPr>
            <w:tcW w:w="735" w:type="dxa"/>
            <w:vAlign w:val="center"/>
          </w:tcPr>
          <w:p w14:paraId="521DC8AD">
            <w:pPr>
              <w:widowControl/>
              <w:jc w:val="right"/>
              <w:textAlignment w:val="center"/>
              <w:rPr>
                <w:rFonts w:ascii="仿宋_GB2312" w:hAnsi="宋体" w:eastAsia="仿宋_GB2312"/>
                <w:bCs/>
                <w:szCs w:val="21"/>
              </w:rPr>
            </w:pPr>
            <w:r>
              <w:rPr>
                <w:rFonts w:ascii="仿宋_GB2312" w:hAnsi="宋体" w:eastAsia="仿宋_GB2312" w:cs="宋体"/>
                <w:kern w:val="0"/>
                <w:szCs w:val="21"/>
              </w:rPr>
              <w:t>20.00</w:t>
            </w:r>
          </w:p>
        </w:tc>
        <w:tc>
          <w:tcPr>
            <w:tcW w:w="840" w:type="dxa"/>
            <w:vAlign w:val="center"/>
          </w:tcPr>
          <w:p w14:paraId="7C7DF116">
            <w:pPr>
              <w:widowControl/>
              <w:jc w:val="right"/>
              <w:textAlignment w:val="center"/>
              <w:rPr>
                <w:rFonts w:ascii="仿宋_GB2312" w:hAnsi="宋体" w:eastAsia="仿宋_GB2312"/>
                <w:bCs/>
                <w:szCs w:val="21"/>
              </w:rPr>
            </w:pPr>
            <w:r>
              <w:rPr>
                <w:rFonts w:ascii="仿宋_GB2312" w:hAnsi="宋体" w:eastAsia="仿宋_GB2312" w:cs="宋体"/>
                <w:kern w:val="0"/>
                <w:szCs w:val="21"/>
              </w:rPr>
              <w:t>20.00</w:t>
            </w:r>
          </w:p>
        </w:tc>
        <w:tc>
          <w:tcPr>
            <w:tcW w:w="840" w:type="dxa"/>
            <w:vAlign w:val="center"/>
          </w:tcPr>
          <w:p w14:paraId="1ECE48FC">
            <w:pPr>
              <w:widowControl/>
              <w:jc w:val="right"/>
              <w:textAlignment w:val="center"/>
              <w:rPr>
                <w:rFonts w:ascii="仿宋_GB2312" w:hAnsi="宋体" w:eastAsia="仿宋_GB2312"/>
                <w:bCs/>
                <w:szCs w:val="21"/>
              </w:rPr>
            </w:pPr>
            <w:r>
              <w:rPr>
                <w:rFonts w:ascii="仿宋_GB2312" w:hAnsi="宋体" w:eastAsia="仿宋_GB2312" w:cs="宋体"/>
                <w:kern w:val="0"/>
                <w:szCs w:val="21"/>
              </w:rPr>
              <w:t>20.00</w:t>
            </w:r>
          </w:p>
        </w:tc>
        <w:tc>
          <w:tcPr>
            <w:tcW w:w="735" w:type="dxa"/>
            <w:vAlign w:val="center"/>
          </w:tcPr>
          <w:p w14:paraId="13A26E5D">
            <w:pPr>
              <w:widowControl/>
              <w:jc w:val="right"/>
              <w:textAlignment w:val="center"/>
              <w:rPr>
                <w:rFonts w:ascii="仿宋_GB2312" w:hAnsi="宋体" w:eastAsia="仿宋_GB2312"/>
                <w:bCs/>
                <w:szCs w:val="21"/>
              </w:rPr>
            </w:pPr>
          </w:p>
        </w:tc>
        <w:tc>
          <w:tcPr>
            <w:tcW w:w="735" w:type="dxa"/>
            <w:vAlign w:val="center"/>
          </w:tcPr>
          <w:p w14:paraId="198EEAE3">
            <w:pPr>
              <w:jc w:val="right"/>
              <w:rPr>
                <w:rFonts w:ascii="仿宋_GB2312" w:hAnsi="宋体" w:eastAsia="仿宋_GB2312"/>
                <w:bCs/>
                <w:szCs w:val="21"/>
              </w:rPr>
            </w:pPr>
          </w:p>
        </w:tc>
        <w:tc>
          <w:tcPr>
            <w:tcW w:w="735" w:type="dxa"/>
            <w:vAlign w:val="center"/>
          </w:tcPr>
          <w:p w14:paraId="2F6D5FEA">
            <w:pPr>
              <w:jc w:val="right"/>
              <w:rPr>
                <w:rFonts w:ascii="仿宋_GB2312" w:hAnsi="宋体" w:eastAsia="仿宋_GB2312"/>
                <w:bCs/>
                <w:szCs w:val="21"/>
              </w:rPr>
            </w:pPr>
          </w:p>
        </w:tc>
        <w:tc>
          <w:tcPr>
            <w:tcW w:w="667" w:type="dxa"/>
            <w:vAlign w:val="center"/>
          </w:tcPr>
          <w:p w14:paraId="44289F36">
            <w:pPr>
              <w:jc w:val="right"/>
              <w:rPr>
                <w:rFonts w:ascii="仿宋_GB2312" w:hAnsi="宋体" w:eastAsia="仿宋_GB2312"/>
                <w:bCs/>
                <w:szCs w:val="21"/>
              </w:rPr>
            </w:pPr>
          </w:p>
        </w:tc>
      </w:tr>
      <w:tr w14:paraId="0CD7F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873C7AE">
            <w:pPr>
              <w:widowControl/>
              <w:textAlignment w:val="center"/>
              <w:rPr>
                <w:rFonts w:ascii="仿宋_GB2312" w:hAnsi="宋体" w:eastAsia="仿宋_GB2312"/>
                <w:bCs/>
                <w:szCs w:val="21"/>
              </w:rPr>
            </w:pPr>
            <w:r>
              <w:rPr>
                <w:rFonts w:hint="eastAsia" w:ascii="仿宋_GB2312" w:hAnsi="宋体" w:eastAsia="仿宋_GB2312"/>
                <w:bCs/>
                <w:szCs w:val="21"/>
              </w:rPr>
              <w:t>扫黑除恶宣传经费</w:t>
            </w:r>
            <w:r>
              <w:rPr>
                <w:rFonts w:ascii="仿宋_GB2312" w:hAnsi="宋体" w:eastAsia="仿宋_GB2312"/>
                <w:bCs/>
                <w:szCs w:val="21"/>
              </w:rPr>
              <w:t>(</w:t>
            </w:r>
            <w:r>
              <w:rPr>
                <w:rFonts w:hint="eastAsia" w:ascii="仿宋_GB2312" w:hAnsi="宋体" w:eastAsia="仿宋_GB2312"/>
                <w:bCs/>
                <w:szCs w:val="21"/>
              </w:rPr>
              <w:t>通过广泛宣传，保持扫黑除恶专项斗争的宣传高压态势，努力维护卫生计生系统安全稳定，</w:t>
            </w:r>
            <w:r>
              <w:rPr>
                <w:rFonts w:ascii="仿宋_GB2312" w:hAnsi="宋体" w:eastAsia="仿宋_GB2312"/>
                <w:bCs/>
                <w:szCs w:val="21"/>
              </w:rPr>
              <w:t>)</w:t>
            </w:r>
            <w:r>
              <w:rPr>
                <w:rFonts w:hint="eastAsia" w:ascii="仿宋_GB2312" w:hAnsi="宋体" w:eastAsia="仿宋_GB2312"/>
                <w:bCs/>
                <w:szCs w:val="21"/>
              </w:rPr>
              <w:t>使用扫黑除恶宣传经费</w:t>
            </w:r>
          </w:p>
        </w:tc>
        <w:tc>
          <w:tcPr>
            <w:tcW w:w="1050" w:type="dxa"/>
            <w:vAlign w:val="center"/>
          </w:tcPr>
          <w:p w14:paraId="1A43D851">
            <w:pPr>
              <w:widowControl/>
              <w:jc w:val="center"/>
              <w:textAlignment w:val="center"/>
              <w:rPr>
                <w:rFonts w:ascii="仿宋_GB2312" w:hAnsi="宋体" w:eastAsia="仿宋_GB2312"/>
                <w:bCs/>
                <w:szCs w:val="21"/>
              </w:rPr>
            </w:pPr>
            <w:r>
              <w:rPr>
                <w:rFonts w:ascii="仿宋_GB2312" w:hAnsi="宋体" w:eastAsia="仿宋_GB2312" w:cs="宋体"/>
                <w:kern w:val="0"/>
                <w:szCs w:val="21"/>
              </w:rPr>
              <w:t>1</w:t>
            </w:r>
          </w:p>
        </w:tc>
        <w:tc>
          <w:tcPr>
            <w:tcW w:w="1470" w:type="dxa"/>
            <w:vAlign w:val="center"/>
          </w:tcPr>
          <w:p w14:paraId="0A25595F">
            <w:pPr>
              <w:widowControl/>
              <w:textAlignment w:val="center"/>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14:paraId="6679C6A2">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14:paraId="5A7A0CB7">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14:paraId="6E38C3C0">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14:paraId="088FDF4E">
            <w:pPr>
              <w:jc w:val="right"/>
              <w:rPr>
                <w:rFonts w:ascii="仿宋_GB2312" w:hAnsi="宋体" w:eastAsia="仿宋_GB2312"/>
                <w:bCs/>
                <w:szCs w:val="21"/>
              </w:rPr>
            </w:pPr>
          </w:p>
        </w:tc>
        <w:tc>
          <w:tcPr>
            <w:tcW w:w="735" w:type="dxa"/>
            <w:vAlign w:val="center"/>
          </w:tcPr>
          <w:p w14:paraId="2D79168F">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60EA2FF1">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41D021B3">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735" w:type="dxa"/>
            <w:vAlign w:val="center"/>
          </w:tcPr>
          <w:p w14:paraId="4CE3BBE1">
            <w:pPr>
              <w:widowControl/>
              <w:jc w:val="right"/>
              <w:textAlignment w:val="center"/>
              <w:rPr>
                <w:rFonts w:ascii="仿宋_GB2312" w:hAnsi="宋体" w:eastAsia="仿宋_GB2312"/>
                <w:bCs/>
                <w:szCs w:val="21"/>
              </w:rPr>
            </w:pPr>
          </w:p>
        </w:tc>
        <w:tc>
          <w:tcPr>
            <w:tcW w:w="735" w:type="dxa"/>
            <w:vAlign w:val="center"/>
          </w:tcPr>
          <w:p w14:paraId="4C05899B">
            <w:pPr>
              <w:jc w:val="right"/>
              <w:rPr>
                <w:rFonts w:ascii="仿宋_GB2312" w:hAnsi="宋体" w:eastAsia="仿宋_GB2312"/>
                <w:bCs/>
                <w:szCs w:val="21"/>
              </w:rPr>
            </w:pPr>
          </w:p>
        </w:tc>
        <w:tc>
          <w:tcPr>
            <w:tcW w:w="735" w:type="dxa"/>
            <w:vAlign w:val="center"/>
          </w:tcPr>
          <w:p w14:paraId="28A23FF9">
            <w:pPr>
              <w:jc w:val="right"/>
              <w:rPr>
                <w:rFonts w:ascii="仿宋_GB2312" w:hAnsi="宋体" w:eastAsia="仿宋_GB2312"/>
                <w:bCs/>
                <w:szCs w:val="21"/>
              </w:rPr>
            </w:pPr>
          </w:p>
        </w:tc>
        <w:tc>
          <w:tcPr>
            <w:tcW w:w="667" w:type="dxa"/>
            <w:vAlign w:val="center"/>
          </w:tcPr>
          <w:p w14:paraId="435FD677">
            <w:pPr>
              <w:widowControl/>
              <w:jc w:val="right"/>
              <w:textAlignment w:val="center"/>
              <w:rPr>
                <w:rFonts w:ascii="仿宋_GB2312" w:hAnsi="宋体" w:eastAsia="仿宋_GB2312"/>
                <w:bCs/>
                <w:szCs w:val="21"/>
              </w:rPr>
            </w:pPr>
          </w:p>
        </w:tc>
      </w:tr>
      <w:tr w14:paraId="2F0B4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E281CB1">
            <w:pPr>
              <w:widowControl/>
              <w:textAlignment w:val="center"/>
              <w:rPr>
                <w:rFonts w:ascii="仿宋_GB2312" w:hAnsi="宋体" w:eastAsia="仿宋_GB2312"/>
                <w:bCs/>
                <w:szCs w:val="21"/>
              </w:rPr>
            </w:pPr>
            <w:r>
              <w:rPr>
                <w:rFonts w:hint="eastAsia" w:ascii="仿宋_GB2312" w:hAnsi="宋体" w:eastAsia="仿宋_GB2312"/>
                <w:bCs/>
                <w:szCs w:val="21"/>
              </w:rPr>
              <w:t>健康扶贫经费</w:t>
            </w:r>
            <w:r>
              <w:rPr>
                <w:rFonts w:ascii="仿宋_GB2312" w:hAnsi="宋体" w:eastAsia="仿宋_GB2312"/>
                <w:bCs/>
                <w:szCs w:val="21"/>
              </w:rPr>
              <w:t>(</w:t>
            </w:r>
            <w:r>
              <w:rPr>
                <w:rFonts w:hint="eastAsia" w:ascii="仿宋_GB2312" w:hAnsi="宋体" w:eastAsia="仿宋_GB2312"/>
                <w:bCs/>
                <w:szCs w:val="21"/>
              </w:rPr>
              <w:t>推动深入开展健康扶贫工程。</w:t>
            </w:r>
            <w:r>
              <w:rPr>
                <w:rFonts w:ascii="仿宋_GB2312" w:hAnsi="宋体" w:eastAsia="仿宋_GB2312"/>
                <w:bCs/>
                <w:szCs w:val="21"/>
              </w:rPr>
              <w:t>)</w:t>
            </w:r>
            <w:r>
              <w:rPr>
                <w:rFonts w:hint="eastAsia" w:ascii="仿宋_GB2312" w:hAnsi="宋体" w:eastAsia="仿宋_GB2312"/>
                <w:bCs/>
                <w:szCs w:val="21"/>
              </w:rPr>
              <w:t>使用健康扶贫经费</w:t>
            </w:r>
          </w:p>
        </w:tc>
        <w:tc>
          <w:tcPr>
            <w:tcW w:w="1050" w:type="dxa"/>
            <w:vAlign w:val="center"/>
          </w:tcPr>
          <w:p w14:paraId="611B56DA">
            <w:pPr>
              <w:widowControl/>
              <w:jc w:val="center"/>
              <w:textAlignment w:val="center"/>
              <w:rPr>
                <w:rFonts w:ascii="仿宋_GB2312" w:hAnsi="宋体" w:eastAsia="仿宋_GB2312"/>
                <w:bCs/>
                <w:szCs w:val="21"/>
              </w:rPr>
            </w:pPr>
            <w:r>
              <w:rPr>
                <w:rFonts w:ascii="仿宋_GB2312" w:hAnsi="宋体" w:eastAsia="仿宋_GB2312" w:cs="宋体"/>
                <w:kern w:val="0"/>
                <w:szCs w:val="21"/>
              </w:rPr>
              <w:t>1</w:t>
            </w:r>
          </w:p>
        </w:tc>
        <w:tc>
          <w:tcPr>
            <w:tcW w:w="1470" w:type="dxa"/>
            <w:vAlign w:val="center"/>
          </w:tcPr>
          <w:p w14:paraId="57AD2812">
            <w:pPr>
              <w:widowControl/>
              <w:textAlignment w:val="center"/>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14:paraId="1224A7CE">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14:paraId="354422E6">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14:paraId="67AC0B6B">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14:paraId="3CF778EC">
            <w:pPr>
              <w:jc w:val="right"/>
              <w:rPr>
                <w:rFonts w:ascii="仿宋_GB2312" w:hAnsi="宋体" w:eastAsia="仿宋_GB2312"/>
                <w:bCs/>
                <w:szCs w:val="21"/>
              </w:rPr>
            </w:pPr>
          </w:p>
        </w:tc>
        <w:tc>
          <w:tcPr>
            <w:tcW w:w="735" w:type="dxa"/>
            <w:vAlign w:val="center"/>
          </w:tcPr>
          <w:p w14:paraId="46E4415C">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78EA15B7">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43AB20B6">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735" w:type="dxa"/>
            <w:vAlign w:val="center"/>
          </w:tcPr>
          <w:p w14:paraId="673AD379">
            <w:pPr>
              <w:widowControl/>
              <w:jc w:val="right"/>
              <w:textAlignment w:val="center"/>
              <w:rPr>
                <w:rFonts w:ascii="仿宋_GB2312" w:hAnsi="宋体" w:eastAsia="仿宋_GB2312"/>
                <w:bCs/>
                <w:szCs w:val="21"/>
              </w:rPr>
            </w:pPr>
          </w:p>
        </w:tc>
        <w:tc>
          <w:tcPr>
            <w:tcW w:w="735" w:type="dxa"/>
            <w:vAlign w:val="center"/>
          </w:tcPr>
          <w:p w14:paraId="38BCD71C">
            <w:pPr>
              <w:jc w:val="right"/>
              <w:rPr>
                <w:rFonts w:ascii="仿宋_GB2312" w:hAnsi="宋体" w:eastAsia="仿宋_GB2312"/>
                <w:bCs/>
                <w:szCs w:val="21"/>
              </w:rPr>
            </w:pPr>
          </w:p>
        </w:tc>
        <w:tc>
          <w:tcPr>
            <w:tcW w:w="735" w:type="dxa"/>
            <w:vAlign w:val="center"/>
          </w:tcPr>
          <w:p w14:paraId="60501A80">
            <w:pPr>
              <w:jc w:val="right"/>
              <w:rPr>
                <w:rFonts w:ascii="仿宋_GB2312" w:hAnsi="宋体" w:eastAsia="仿宋_GB2312"/>
                <w:bCs/>
                <w:szCs w:val="21"/>
              </w:rPr>
            </w:pPr>
          </w:p>
        </w:tc>
        <w:tc>
          <w:tcPr>
            <w:tcW w:w="667" w:type="dxa"/>
            <w:vAlign w:val="center"/>
          </w:tcPr>
          <w:p w14:paraId="763D516F">
            <w:pPr>
              <w:widowControl/>
              <w:jc w:val="right"/>
              <w:textAlignment w:val="center"/>
              <w:rPr>
                <w:rFonts w:ascii="仿宋_GB2312" w:hAnsi="宋体" w:eastAsia="仿宋_GB2312"/>
                <w:bCs/>
                <w:szCs w:val="21"/>
              </w:rPr>
            </w:pPr>
          </w:p>
        </w:tc>
      </w:tr>
      <w:tr w14:paraId="588F6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62AE0A9">
            <w:pPr>
              <w:widowControl/>
              <w:textAlignment w:val="center"/>
              <w:rPr>
                <w:rFonts w:ascii="仿宋_GB2312" w:hAnsi="宋体" w:eastAsia="仿宋_GB2312"/>
                <w:bCs/>
                <w:szCs w:val="21"/>
              </w:rPr>
            </w:pPr>
            <w:r>
              <w:rPr>
                <w:rFonts w:hint="eastAsia" w:ascii="仿宋_GB2312" w:hAnsi="宋体" w:eastAsia="仿宋_GB2312"/>
                <w:bCs/>
                <w:szCs w:val="21"/>
              </w:rPr>
              <w:t>疾病预防控制</w:t>
            </w:r>
            <w:r>
              <w:rPr>
                <w:rFonts w:ascii="仿宋_GB2312" w:hAnsi="宋体" w:eastAsia="仿宋_GB2312"/>
                <w:bCs/>
                <w:szCs w:val="21"/>
              </w:rPr>
              <w:t>-4.25</w:t>
            </w:r>
            <w:r>
              <w:rPr>
                <w:rFonts w:hint="eastAsia" w:ascii="仿宋_GB2312" w:hAnsi="宋体" w:eastAsia="仿宋_GB2312"/>
                <w:bCs/>
                <w:szCs w:val="21"/>
              </w:rPr>
              <w:t>全国预防接种日宣传周</w:t>
            </w:r>
            <w:r>
              <w:rPr>
                <w:rFonts w:ascii="仿宋_GB2312" w:hAnsi="宋体" w:eastAsia="仿宋_GB2312"/>
                <w:bCs/>
                <w:szCs w:val="21"/>
              </w:rPr>
              <w:t>(</w:t>
            </w:r>
            <w:r>
              <w:rPr>
                <w:rFonts w:hint="eastAsia" w:ascii="仿宋_GB2312" w:hAnsi="宋体" w:eastAsia="仿宋_GB2312"/>
                <w:bCs/>
                <w:szCs w:val="21"/>
              </w:rPr>
              <w:t>计免人员对公众进行预防接种宣传，使用</w:t>
            </w:r>
            <w:r>
              <w:rPr>
                <w:rFonts w:ascii="仿宋_GB2312" w:hAnsi="宋体" w:eastAsia="仿宋_GB2312"/>
                <w:bCs/>
                <w:szCs w:val="21"/>
              </w:rPr>
              <w:t>4.25</w:t>
            </w:r>
            <w:r>
              <w:rPr>
                <w:rFonts w:hint="eastAsia" w:ascii="仿宋_GB2312" w:hAnsi="宋体" w:eastAsia="仿宋_GB2312"/>
                <w:bCs/>
                <w:szCs w:val="21"/>
              </w:rPr>
              <w:t>全国预防接种日宣传周工作经费</w:t>
            </w:r>
            <w:r>
              <w:rPr>
                <w:rFonts w:ascii="仿宋_GB2312" w:hAnsi="宋体" w:eastAsia="仿宋_GB2312"/>
                <w:bCs/>
                <w:szCs w:val="21"/>
              </w:rPr>
              <w:t>)</w:t>
            </w:r>
          </w:p>
        </w:tc>
        <w:tc>
          <w:tcPr>
            <w:tcW w:w="1050" w:type="dxa"/>
            <w:vAlign w:val="center"/>
          </w:tcPr>
          <w:p w14:paraId="68220279">
            <w:pPr>
              <w:widowControl/>
              <w:jc w:val="center"/>
              <w:textAlignment w:val="center"/>
              <w:rPr>
                <w:rFonts w:ascii="仿宋_GB2312" w:hAnsi="宋体" w:eastAsia="仿宋_GB2312"/>
                <w:bCs/>
                <w:szCs w:val="21"/>
              </w:rPr>
            </w:pPr>
            <w:r>
              <w:rPr>
                <w:rFonts w:ascii="仿宋_GB2312" w:hAnsi="宋体" w:eastAsia="仿宋_GB2312" w:cs="宋体"/>
                <w:kern w:val="0"/>
                <w:szCs w:val="21"/>
              </w:rPr>
              <w:t>1</w:t>
            </w:r>
          </w:p>
        </w:tc>
        <w:tc>
          <w:tcPr>
            <w:tcW w:w="1470" w:type="dxa"/>
            <w:vAlign w:val="center"/>
          </w:tcPr>
          <w:p w14:paraId="2FAF6F6E">
            <w:pPr>
              <w:widowControl/>
              <w:textAlignment w:val="center"/>
              <w:rPr>
                <w:rFonts w:ascii="仿宋_GB2312" w:hAnsi="宋体" w:eastAsia="仿宋_GB2312"/>
                <w:bCs/>
                <w:szCs w:val="21"/>
              </w:rPr>
            </w:pPr>
            <w:r>
              <w:rPr>
                <w:rFonts w:hint="eastAsia" w:ascii="仿宋_GB2312" w:hAnsi="宋体" w:eastAsia="仿宋_GB2312"/>
                <w:bCs/>
                <w:szCs w:val="21"/>
              </w:rPr>
              <w:t>其他货物（宣传用品）</w:t>
            </w:r>
          </w:p>
        </w:tc>
        <w:tc>
          <w:tcPr>
            <w:tcW w:w="945" w:type="dxa"/>
            <w:vAlign w:val="center"/>
          </w:tcPr>
          <w:p w14:paraId="29D410FD">
            <w:pPr>
              <w:widowControl/>
              <w:jc w:val="left"/>
              <w:textAlignment w:val="center"/>
              <w:rPr>
                <w:rFonts w:ascii="仿宋_GB2312" w:hAnsi="宋体" w:eastAsia="仿宋_GB2312"/>
                <w:bCs/>
                <w:szCs w:val="21"/>
              </w:rPr>
            </w:pPr>
            <w:r>
              <w:rPr>
                <w:rFonts w:ascii="仿宋_GB2312" w:hAnsi="宋体" w:eastAsia="仿宋_GB2312" w:cs="宋体"/>
                <w:kern w:val="0"/>
                <w:szCs w:val="21"/>
              </w:rPr>
              <w:t>A99</w:t>
            </w:r>
          </w:p>
        </w:tc>
        <w:tc>
          <w:tcPr>
            <w:tcW w:w="735" w:type="dxa"/>
            <w:vAlign w:val="center"/>
          </w:tcPr>
          <w:p w14:paraId="7F010C4E">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批</w:t>
            </w:r>
          </w:p>
        </w:tc>
        <w:tc>
          <w:tcPr>
            <w:tcW w:w="735" w:type="dxa"/>
            <w:vAlign w:val="center"/>
          </w:tcPr>
          <w:p w14:paraId="6D01009E">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14:paraId="409B99A7">
            <w:pPr>
              <w:jc w:val="right"/>
              <w:rPr>
                <w:rFonts w:ascii="仿宋_GB2312" w:hAnsi="宋体" w:eastAsia="仿宋_GB2312"/>
                <w:bCs/>
                <w:szCs w:val="21"/>
              </w:rPr>
            </w:pPr>
          </w:p>
        </w:tc>
        <w:tc>
          <w:tcPr>
            <w:tcW w:w="735" w:type="dxa"/>
            <w:vAlign w:val="center"/>
          </w:tcPr>
          <w:p w14:paraId="28E2482F">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419161F5">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840" w:type="dxa"/>
            <w:vAlign w:val="center"/>
          </w:tcPr>
          <w:p w14:paraId="297014ED">
            <w:pPr>
              <w:widowControl/>
              <w:jc w:val="right"/>
              <w:textAlignment w:val="center"/>
              <w:rPr>
                <w:rFonts w:ascii="仿宋_GB2312" w:hAnsi="宋体" w:eastAsia="仿宋_GB2312"/>
                <w:bCs/>
                <w:szCs w:val="21"/>
              </w:rPr>
            </w:pPr>
            <w:r>
              <w:rPr>
                <w:rFonts w:ascii="仿宋_GB2312" w:hAnsi="宋体" w:eastAsia="仿宋_GB2312" w:cs="宋体"/>
                <w:kern w:val="0"/>
                <w:szCs w:val="21"/>
              </w:rPr>
              <w:t>1.00</w:t>
            </w:r>
          </w:p>
        </w:tc>
        <w:tc>
          <w:tcPr>
            <w:tcW w:w="735" w:type="dxa"/>
            <w:vAlign w:val="center"/>
          </w:tcPr>
          <w:p w14:paraId="2B42BDDF">
            <w:pPr>
              <w:widowControl/>
              <w:jc w:val="center"/>
              <w:textAlignment w:val="center"/>
              <w:rPr>
                <w:rFonts w:ascii="仿宋_GB2312" w:hAnsi="宋体" w:eastAsia="仿宋_GB2312"/>
                <w:bCs/>
                <w:szCs w:val="21"/>
              </w:rPr>
            </w:pPr>
          </w:p>
        </w:tc>
        <w:tc>
          <w:tcPr>
            <w:tcW w:w="735" w:type="dxa"/>
            <w:vAlign w:val="center"/>
          </w:tcPr>
          <w:p w14:paraId="0D39A9FD">
            <w:pPr>
              <w:jc w:val="right"/>
              <w:rPr>
                <w:rFonts w:ascii="仿宋_GB2312" w:hAnsi="宋体" w:eastAsia="仿宋_GB2312"/>
                <w:bCs/>
                <w:szCs w:val="21"/>
              </w:rPr>
            </w:pPr>
          </w:p>
        </w:tc>
        <w:tc>
          <w:tcPr>
            <w:tcW w:w="735" w:type="dxa"/>
            <w:vAlign w:val="center"/>
          </w:tcPr>
          <w:p w14:paraId="4F6F7344">
            <w:pPr>
              <w:jc w:val="right"/>
              <w:rPr>
                <w:rFonts w:ascii="仿宋_GB2312" w:hAnsi="宋体" w:eastAsia="仿宋_GB2312"/>
                <w:bCs/>
                <w:szCs w:val="21"/>
              </w:rPr>
            </w:pPr>
          </w:p>
        </w:tc>
        <w:tc>
          <w:tcPr>
            <w:tcW w:w="667" w:type="dxa"/>
            <w:vAlign w:val="center"/>
          </w:tcPr>
          <w:p w14:paraId="2AF7887E">
            <w:pPr>
              <w:widowControl/>
              <w:jc w:val="center"/>
              <w:textAlignment w:val="center"/>
              <w:rPr>
                <w:rFonts w:ascii="仿宋_GB2312" w:hAnsi="宋体" w:eastAsia="仿宋_GB2312"/>
                <w:bCs/>
                <w:szCs w:val="21"/>
              </w:rPr>
            </w:pPr>
          </w:p>
        </w:tc>
      </w:tr>
      <w:tr w14:paraId="5D25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05C3DE9">
            <w:pPr>
              <w:widowControl/>
              <w:textAlignment w:val="center"/>
              <w:rPr>
                <w:rFonts w:ascii="仿宋_GB2312" w:hAnsi="宋体" w:eastAsia="仿宋_GB2312"/>
                <w:bCs/>
                <w:szCs w:val="21"/>
              </w:rPr>
            </w:pPr>
            <w:r>
              <w:rPr>
                <w:rFonts w:hint="eastAsia" w:ascii="仿宋_GB2312" w:hAnsi="宋体" w:eastAsia="仿宋_GB2312"/>
                <w:bCs/>
                <w:szCs w:val="21"/>
              </w:rPr>
              <w:t>卫生监督制式服装（为加强卫生计生执法监督队伍规范化建设，维护监督队伍着装的严肃性和统一性。使用卫生监督制式服装经费为监督人员购置制服）</w:t>
            </w:r>
          </w:p>
        </w:tc>
        <w:tc>
          <w:tcPr>
            <w:tcW w:w="1050" w:type="dxa"/>
            <w:vAlign w:val="center"/>
          </w:tcPr>
          <w:p w14:paraId="6F111494">
            <w:pPr>
              <w:widowControl/>
              <w:jc w:val="center"/>
              <w:textAlignment w:val="center"/>
              <w:rPr>
                <w:rFonts w:ascii="仿宋_GB2312" w:hAnsi="宋体" w:eastAsia="仿宋_GB2312"/>
                <w:bCs/>
                <w:szCs w:val="21"/>
              </w:rPr>
            </w:pPr>
            <w:r>
              <w:rPr>
                <w:rFonts w:ascii="仿宋_GB2312" w:hAnsi="宋体" w:eastAsia="仿宋_GB2312"/>
                <w:bCs/>
                <w:szCs w:val="21"/>
              </w:rPr>
              <w:t>18</w:t>
            </w:r>
          </w:p>
        </w:tc>
        <w:tc>
          <w:tcPr>
            <w:tcW w:w="1470" w:type="dxa"/>
            <w:vAlign w:val="center"/>
          </w:tcPr>
          <w:p w14:paraId="06F54CB2">
            <w:pPr>
              <w:widowControl/>
              <w:textAlignment w:val="center"/>
              <w:rPr>
                <w:rFonts w:ascii="仿宋_GB2312" w:hAnsi="宋体" w:eastAsia="仿宋_GB2312"/>
                <w:bCs/>
                <w:szCs w:val="21"/>
              </w:rPr>
            </w:pPr>
            <w:r>
              <w:rPr>
                <w:rFonts w:hint="eastAsia" w:ascii="仿宋_GB2312" w:hAnsi="宋体" w:eastAsia="仿宋_GB2312"/>
                <w:bCs/>
                <w:szCs w:val="21"/>
              </w:rPr>
              <w:t>被服装具</w:t>
            </w:r>
          </w:p>
        </w:tc>
        <w:tc>
          <w:tcPr>
            <w:tcW w:w="945" w:type="dxa"/>
            <w:vAlign w:val="center"/>
          </w:tcPr>
          <w:p w14:paraId="7D9FEBD6">
            <w:pPr>
              <w:widowControl/>
              <w:jc w:val="left"/>
              <w:textAlignment w:val="center"/>
              <w:rPr>
                <w:rFonts w:ascii="仿宋_GB2312" w:hAnsi="宋体" w:eastAsia="仿宋_GB2312"/>
                <w:bCs/>
                <w:szCs w:val="21"/>
              </w:rPr>
            </w:pPr>
            <w:r>
              <w:rPr>
                <w:rFonts w:ascii="仿宋_GB2312" w:hAnsi="宋体" w:eastAsia="仿宋_GB2312"/>
                <w:bCs/>
                <w:szCs w:val="21"/>
              </w:rPr>
              <w:t>A07</w:t>
            </w:r>
          </w:p>
        </w:tc>
        <w:tc>
          <w:tcPr>
            <w:tcW w:w="735" w:type="dxa"/>
            <w:vAlign w:val="center"/>
          </w:tcPr>
          <w:p w14:paraId="55612333">
            <w:pPr>
              <w:widowControl/>
              <w:jc w:val="left"/>
              <w:textAlignment w:val="center"/>
              <w:rPr>
                <w:rFonts w:ascii="仿宋_GB2312" w:hAnsi="宋体" w:eastAsia="仿宋_GB2312"/>
                <w:bCs/>
                <w:szCs w:val="21"/>
              </w:rPr>
            </w:pPr>
            <w:r>
              <w:rPr>
                <w:rFonts w:hint="eastAsia" w:ascii="仿宋_GB2312" w:hAnsi="宋体" w:eastAsia="仿宋_GB2312"/>
                <w:bCs/>
                <w:szCs w:val="21"/>
              </w:rPr>
              <w:t>套</w:t>
            </w:r>
          </w:p>
        </w:tc>
        <w:tc>
          <w:tcPr>
            <w:tcW w:w="735" w:type="dxa"/>
            <w:vAlign w:val="center"/>
          </w:tcPr>
          <w:p w14:paraId="614A6784">
            <w:pPr>
              <w:widowControl/>
              <w:jc w:val="left"/>
              <w:textAlignment w:val="center"/>
              <w:rPr>
                <w:rFonts w:ascii="仿宋_GB2312" w:hAnsi="宋体" w:eastAsia="仿宋_GB2312"/>
                <w:bCs/>
                <w:szCs w:val="21"/>
              </w:rPr>
            </w:pPr>
            <w:r>
              <w:rPr>
                <w:rFonts w:ascii="仿宋_GB2312" w:hAnsi="宋体" w:eastAsia="仿宋_GB2312"/>
                <w:bCs/>
                <w:szCs w:val="21"/>
              </w:rPr>
              <w:t>44</w:t>
            </w:r>
          </w:p>
        </w:tc>
        <w:tc>
          <w:tcPr>
            <w:tcW w:w="735" w:type="dxa"/>
            <w:vAlign w:val="center"/>
          </w:tcPr>
          <w:p w14:paraId="6243FB71">
            <w:pPr>
              <w:jc w:val="right"/>
              <w:rPr>
                <w:rFonts w:ascii="仿宋_GB2312" w:hAnsi="宋体" w:eastAsia="仿宋_GB2312"/>
                <w:bCs/>
                <w:szCs w:val="21"/>
              </w:rPr>
            </w:pPr>
            <w:r>
              <w:rPr>
                <w:rFonts w:ascii="仿宋_GB2312" w:hAnsi="宋体" w:eastAsia="仿宋_GB2312"/>
                <w:bCs/>
                <w:szCs w:val="21"/>
              </w:rPr>
              <w:t>0.41</w:t>
            </w:r>
          </w:p>
        </w:tc>
        <w:tc>
          <w:tcPr>
            <w:tcW w:w="735" w:type="dxa"/>
            <w:vAlign w:val="center"/>
          </w:tcPr>
          <w:p w14:paraId="3C3AC376">
            <w:pPr>
              <w:widowControl/>
              <w:jc w:val="right"/>
              <w:textAlignment w:val="center"/>
              <w:rPr>
                <w:rFonts w:ascii="仿宋_GB2312" w:hAnsi="宋体" w:eastAsia="仿宋_GB2312"/>
                <w:bCs/>
                <w:szCs w:val="21"/>
              </w:rPr>
            </w:pPr>
            <w:r>
              <w:rPr>
                <w:rFonts w:ascii="仿宋_GB2312" w:hAnsi="宋体" w:eastAsia="仿宋_GB2312" w:cs="宋体"/>
                <w:kern w:val="0"/>
                <w:szCs w:val="21"/>
              </w:rPr>
              <w:t>18.00</w:t>
            </w:r>
          </w:p>
        </w:tc>
        <w:tc>
          <w:tcPr>
            <w:tcW w:w="840" w:type="dxa"/>
            <w:vAlign w:val="center"/>
          </w:tcPr>
          <w:p w14:paraId="04989A40">
            <w:pPr>
              <w:widowControl/>
              <w:jc w:val="right"/>
              <w:textAlignment w:val="center"/>
              <w:rPr>
                <w:rFonts w:ascii="仿宋_GB2312" w:hAnsi="宋体" w:eastAsia="仿宋_GB2312"/>
                <w:bCs/>
                <w:szCs w:val="21"/>
              </w:rPr>
            </w:pPr>
            <w:r>
              <w:rPr>
                <w:rFonts w:ascii="仿宋_GB2312" w:hAnsi="宋体" w:eastAsia="仿宋_GB2312" w:cs="宋体"/>
                <w:kern w:val="0"/>
                <w:szCs w:val="21"/>
              </w:rPr>
              <w:t>18.00</w:t>
            </w:r>
          </w:p>
        </w:tc>
        <w:tc>
          <w:tcPr>
            <w:tcW w:w="840" w:type="dxa"/>
            <w:vAlign w:val="center"/>
          </w:tcPr>
          <w:p w14:paraId="17782182">
            <w:pPr>
              <w:widowControl/>
              <w:jc w:val="right"/>
              <w:textAlignment w:val="center"/>
              <w:rPr>
                <w:rFonts w:ascii="仿宋_GB2312" w:hAnsi="宋体" w:eastAsia="仿宋_GB2312"/>
                <w:bCs/>
                <w:szCs w:val="21"/>
              </w:rPr>
            </w:pPr>
            <w:r>
              <w:rPr>
                <w:rFonts w:ascii="仿宋_GB2312" w:hAnsi="宋体" w:eastAsia="仿宋_GB2312" w:cs="宋体"/>
                <w:kern w:val="0"/>
                <w:szCs w:val="21"/>
              </w:rPr>
              <w:t>18.00</w:t>
            </w:r>
          </w:p>
        </w:tc>
        <w:tc>
          <w:tcPr>
            <w:tcW w:w="735" w:type="dxa"/>
            <w:vAlign w:val="center"/>
          </w:tcPr>
          <w:p w14:paraId="6DE983F8">
            <w:pPr>
              <w:widowControl/>
              <w:jc w:val="right"/>
              <w:textAlignment w:val="center"/>
              <w:rPr>
                <w:rFonts w:ascii="仿宋_GB2312" w:hAnsi="宋体" w:eastAsia="仿宋_GB2312"/>
                <w:bCs/>
                <w:szCs w:val="21"/>
              </w:rPr>
            </w:pPr>
          </w:p>
        </w:tc>
        <w:tc>
          <w:tcPr>
            <w:tcW w:w="735" w:type="dxa"/>
            <w:vAlign w:val="center"/>
          </w:tcPr>
          <w:p w14:paraId="1DA0C752">
            <w:pPr>
              <w:jc w:val="right"/>
              <w:rPr>
                <w:rFonts w:ascii="仿宋_GB2312" w:hAnsi="宋体" w:eastAsia="仿宋_GB2312"/>
                <w:bCs/>
                <w:szCs w:val="21"/>
              </w:rPr>
            </w:pPr>
          </w:p>
        </w:tc>
        <w:tc>
          <w:tcPr>
            <w:tcW w:w="735" w:type="dxa"/>
            <w:vAlign w:val="center"/>
          </w:tcPr>
          <w:p w14:paraId="00FBE4E5">
            <w:pPr>
              <w:jc w:val="right"/>
              <w:rPr>
                <w:rFonts w:ascii="仿宋_GB2312" w:hAnsi="宋体" w:eastAsia="仿宋_GB2312"/>
                <w:bCs/>
                <w:szCs w:val="21"/>
              </w:rPr>
            </w:pPr>
          </w:p>
        </w:tc>
        <w:tc>
          <w:tcPr>
            <w:tcW w:w="667" w:type="dxa"/>
            <w:vAlign w:val="center"/>
          </w:tcPr>
          <w:p w14:paraId="74228524">
            <w:pPr>
              <w:widowControl/>
              <w:jc w:val="right"/>
              <w:textAlignment w:val="center"/>
              <w:rPr>
                <w:rFonts w:ascii="仿宋_GB2312" w:hAnsi="宋体" w:eastAsia="仿宋_GB2312"/>
                <w:bCs/>
                <w:szCs w:val="21"/>
              </w:rPr>
            </w:pPr>
          </w:p>
        </w:tc>
      </w:tr>
      <w:tr w14:paraId="50FE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99E6380">
            <w:pPr>
              <w:widowControl/>
              <w:textAlignment w:val="center"/>
              <w:rPr>
                <w:rFonts w:ascii="仿宋_GB2312" w:hAnsi="宋体" w:eastAsia="仿宋_GB2312" w:cs="宋体"/>
                <w:kern w:val="0"/>
                <w:szCs w:val="21"/>
              </w:rPr>
            </w:pPr>
            <w:r>
              <w:rPr>
                <w:rFonts w:hint="eastAsia" w:ascii="仿宋_GB2312" w:hAnsi="宋体" w:eastAsia="仿宋_GB2312" w:cs="宋体"/>
                <w:kern w:val="0"/>
                <w:szCs w:val="21"/>
              </w:rPr>
              <w:t>卫生监督</w:t>
            </w:r>
            <w:r>
              <w:rPr>
                <w:rFonts w:ascii="仿宋_GB2312" w:hAnsi="宋体" w:eastAsia="仿宋_GB2312" w:cs="宋体"/>
                <w:kern w:val="0"/>
                <w:szCs w:val="21"/>
              </w:rPr>
              <w:t>-</w:t>
            </w:r>
            <w:r>
              <w:rPr>
                <w:rFonts w:hint="eastAsia" w:ascii="仿宋_GB2312" w:hAnsi="宋体" w:eastAsia="仿宋_GB2312" w:cs="宋体"/>
                <w:kern w:val="0"/>
                <w:szCs w:val="21"/>
              </w:rPr>
              <w:t>办公设备购置（监督指导卫生相关法律法规落实情况，承担政务公开和业务宣传工作，加强卫生能力建设。使用卫生监督办公设备购置经费）</w:t>
            </w:r>
          </w:p>
          <w:p w14:paraId="0C1D7580">
            <w:pPr>
              <w:widowControl/>
              <w:textAlignment w:val="center"/>
              <w:rPr>
                <w:rFonts w:ascii="仿宋_GB2312" w:hAnsi="宋体" w:eastAsia="仿宋_GB2312"/>
                <w:bCs/>
                <w:szCs w:val="21"/>
              </w:rPr>
            </w:pPr>
          </w:p>
        </w:tc>
        <w:tc>
          <w:tcPr>
            <w:tcW w:w="1050" w:type="dxa"/>
            <w:vAlign w:val="center"/>
          </w:tcPr>
          <w:p w14:paraId="22FDFDEC">
            <w:pPr>
              <w:widowControl/>
              <w:textAlignment w:val="center"/>
              <w:rPr>
                <w:rFonts w:ascii="仿宋_GB2312" w:hAnsi="宋体" w:eastAsia="仿宋_GB2312"/>
                <w:bCs/>
                <w:szCs w:val="21"/>
              </w:rPr>
            </w:pPr>
            <w:r>
              <w:rPr>
                <w:rFonts w:ascii="仿宋_GB2312" w:hAnsi="宋体" w:eastAsia="仿宋_GB2312"/>
                <w:bCs/>
                <w:szCs w:val="21"/>
              </w:rPr>
              <w:t>2.65</w:t>
            </w:r>
          </w:p>
        </w:tc>
        <w:tc>
          <w:tcPr>
            <w:tcW w:w="1470" w:type="dxa"/>
            <w:vAlign w:val="center"/>
          </w:tcPr>
          <w:p w14:paraId="6D2DA2B1">
            <w:pPr>
              <w:widowControl/>
              <w:textAlignment w:val="center"/>
              <w:rPr>
                <w:rFonts w:ascii="仿宋_GB2312" w:hAnsi="宋体" w:eastAsia="仿宋_GB2312"/>
                <w:bCs/>
                <w:szCs w:val="21"/>
              </w:rPr>
            </w:pPr>
            <w:r>
              <w:rPr>
                <w:rFonts w:hint="eastAsia" w:ascii="仿宋_GB2312" w:hAnsi="宋体" w:eastAsia="仿宋_GB2312" w:cs="宋体"/>
                <w:kern w:val="0"/>
                <w:szCs w:val="21"/>
              </w:rPr>
              <w:t>通用设备（打印机）</w:t>
            </w:r>
          </w:p>
        </w:tc>
        <w:tc>
          <w:tcPr>
            <w:tcW w:w="945" w:type="dxa"/>
            <w:vAlign w:val="center"/>
          </w:tcPr>
          <w:p w14:paraId="03CE287B">
            <w:pPr>
              <w:widowControl/>
              <w:jc w:val="left"/>
              <w:textAlignment w:val="center"/>
              <w:rPr>
                <w:rFonts w:ascii="仿宋_GB2312" w:hAnsi="宋体" w:eastAsia="仿宋_GB2312"/>
                <w:bCs/>
                <w:szCs w:val="21"/>
              </w:rPr>
            </w:pPr>
            <w:r>
              <w:rPr>
                <w:rFonts w:ascii="仿宋_GB2312" w:hAnsi="宋体" w:eastAsia="仿宋_GB2312"/>
                <w:bCs/>
                <w:szCs w:val="21"/>
              </w:rPr>
              <w:t>A02010601</w:t>
            </w:r>
          </w:p>
        </w:tc>
        <w:tc>
          <w:tcPr>
            <w:tcW w:w="735" w:type="dxa"/>
            <w:vAlign w:val="center"/>
          </w:tcPr>
          <w:p w14:paraId="5C424C5D">
            <w:pPr>
              <w:widowControl/>
              <w:jc w:val="left"/>
              <w:textAlignment w:val="center"/>
              <w:rPr>
                <w:rFonts w:ascii="仿宋_GB2312" w:hAnsi="宋体" w:eastAsia="仿宋_GB2312"/>
                <w:bCs/>
                <w:szCs w:val="21"/>
              </w:rPr>
            </w:pPr>
            <w:r>
              <w:rPr>
                <w:rFonts w:hint="eastAsia" w:ascii="仿宋_GB2312" w:hAnsi="宋体" w:eastAsia="仿宋_GB2312"/>
                <w:bCs/>
                <w:szCs w:val="21"/>
              </w:rPr>
              <w:t>台</w:t>
            </w:r>
          </w:p>
        </w:tc>
        <w:tc>
          <w:tcPr>
            <w:tcW w:w="735" w:type="dxa"/>
            <w:vAlign w:val="center"/>
          </w:tcPr>
          <w:p w14:paraId="53700C0D">
            <w:pPr>
              <w:widowControl/>
              <w:jc w:val="left"/>
              <w:textAlignment w:val="center"/>
              <w:rPr>
                <w:rFonts w:ascii="仿宋_GB2312" w:hAnsi="宋体" w:eastAsia="仿宋_GB2312"/>
                <w:bCs/>
                <w:szCs w:val="21"/>
              </w:rPr>
            </w:pPr>
            <w:r>
              <w:rPr>
                <w:rFonts w:ascii="仿宋_GB2312" w:hAnsi="宋体" w:eastAsia="仿宋_GB2312"/>
                <w:bCs/>
                <w:szCs w:val="21"/>
              </w:rPr>
              <w:t>2</w:t>
            </w:r>
          </w:p>
        </w:tc>
        <w:tc>
          <w:tcPr>
            <w:tcW w:w="735" w:type="dxa"/>
            <w:vAlign w:val="center"/>
          </w:tcPr>
          <w:p w14:paraId="7739E2B1">
            <w:pPr>
              <w:widowControl/>
              <w:jc w:val="right"/>
              <w:textAlignment w:val="center"/>
              <w:rPr>
                <w:rFonts w:ascii="仿宋_GB2312" w:hAnsi="宋体" w:eastAsia="仿宋_GB2312"/>
                <w:bCs/>
                <w:szCs w:val="21"/>
              </w:rPr>
            </w:pPr>
            <w:r>
              <w:rPr>
                <w:rFonts w:ascii="仿宋_GB2312" w:hAnsi="宋体" w:eastAsia="仿宋_GB2312" w:cs="宋体"/>
                <w:kern w:val="0"/>
                <w:szCs w:val="21"/>
              </w:rPr>
              <w:t>0.2</w:t>
            </w:r>
          </w:p>
        </w:tc>
        <w:tc>
          <w:tcPr>
            <w:tcW w:w="735" w:type="dxa"/>
            <w:vAlign w:val="center"/>
          </w:tcPr>
          <w:p w14:paraId="09554503">
            <w:pPr>
              <w:widowControl/>
              <w:jc w:val="right"/>
              <w:textAlignment w:val="center"/>
              <w:rPr>
                <w:rFonts w:ascii="仿宋_GB2312" w:hAnsi="宋体" w:eastAsia="仿宋_GB2312"/>
                <w:bCs/>
                <w:szCs w:val="21"/>
              </w:rPr>
            </w:pPr>
            <w:r>
              <w:rPr>
                <w:rFonts w:ascii="仿宋_GB2312" w:hAnsi="宋体" w:eastAsia="仿宋_GB2312" w:cs="宋体"/>
                <w:kern w:val="0"/>
                <w:szCs w:val="21"/>
              </w:rPr>
              <w:t>0.4</w:t>
            </w:r>
          </w:p>
        </w:tc>
        <w:tc>
          <w:tcPr>
            <w:tcW w:w="840" w:type="dxa"/>
            <w:vAlign w:val="center"/>
          </w:tcPr>
          <w:p w14:paraId="6B51EE1E">
            <w:pPr>
              <w:widowControl/>
              <w:jc w:val="right"/>
              <w:textAlignment w:val="center"/>
              <w:rPr>
                <w:rFonts w:ascii="仿宋_GB2312" w:hAnsi="宋体" w:eastAsia="仿宋_GB2312"/>
                <w:bCs/>
                <w:szCs w:val="21"/>
              </w:rPr>
            </w:pPr>
            <w:r>
              <w:rPr>
                <w:rFonts w:ascii="仿宋_GB2312" w:hAnsi="宋体" w:eastAsia="仿宋_GB2312" w:cs="宋体"/>
                <w:kern w:val="0"/>
                <w:szCs w:val="21"/>
              </w:rPr>
              <w:t>0.40</w:t>
            </w:r>
          </w:p>
        </w:tc>
        <w:tc>
          <w:tcPr>
            <w:tcW w:w="840" w:type="dxa"/>
            <w:vAlign w:val="center"/>
          </w:tcPr>
          <w:p w14:paraId="100B2D46">
            <w:pPr>
              <w:widowControl/>
              <w:jc w:val="right"/>
              <w:textAlignment w:val="center"/>
              <w:rPr>
                <w:rFonts w:ascii="仿宋_GB2312" w:hAnsi="宋体" w:eastAsia="仿宋_GB2312"/>
                <w:bCs/>
                <w:szCs w:val="21"/>
              </w:rPr>
            </w:pPr>
            <w:r>
              <w:rPr>
                <w:rFonts w:ascii="仿宋_GB2312" w:hAnsi="宋体" w:eastAsia="仿宋_GB2312" w:cs="宋体"/>
                <w:kern w:val="0"/>
                <w:szCs w:val="21"/>
              </w:rPr>
              <w:t>0.4</w:t>
            </w:r>
          </w:p>
        </w:tc>
        <w:tc>
          <w:tcPr>
            <w:tcW w:w="735" w:type="dxa"/>
            <w:vAlign w:val="center"/>
          </w:tcPr>
          <w:p w14:paraId="67D64C55">
            <w:pPr>
              <w:widowControl/>
              <w:jc w:val="right"/>
              <w:textAlignment w:val="center"/>
              <w:rPr>
                <w:rFonts w:ascii="仿宋_GB2312" w:hAnsi="宋体" w:eastAsia="仿宋_GB2312"/>
                <w:bCs/>
                <w:szCs w:val="21"/>
              </w:rPr>
            </w:pPr>
          </w:p>
        </w:tc>
        <w:tc>
          <w:tcPr>
            <w:tcW w:w="735" w:type="dxa"/>
            <w:vAlign w:val="center"/>
          </w:tcPr>
          <w:p w14:paraId="54B246C6">
            <w:pPr>
              <w:jc w:val="right"/>
              <w:rPr>
                <w:rFonts w:ascii="仿宋_GB2312" w:hAnsi="宋体" w:eastAsia="仿宋_GB2312"/>
                <w:bCs/>
                <w:szCs w:val="21"/>
              </w:rPr>
            </w:pPr>
          </w:p>
        </w:tc>
        <w:tc>
          <w:tcPr>
            <w:tcW w:w="735" w:type="dxa"/>
            <w:vAlign w:val="center"/>
          </w:tcPr>
          <w:p w14:paraId="1578BCA1">
            <w:pPr>
              <w:jc w:val="right"/>
              <w:rPr>
                <w:rFonts w:ascii="仿宋_GB2312" w:hAnsi="宋体" w:eastAsia="仿宋_GB2312"/>
                <w:bCs/>
                <w:szCs w:val="21"/>
              </w:rPr>
            </w:pPr>
          </w:p>
        </w:tc>
        <w:tc>
          <w:tcPr>
            <w:tcW w:w="667" w:type="dxa"/>
            <w:vAlign w:val="center"/>
          </w:tcPr>
          <w:p w14:paraId="198E9E63">
            <w:pPr>
              <w:widowControl/>
              <w:jc w:val="right"/>
              <w:textAlignment w:val="center"/>
              <w:rPr>
                <w:rFonts w:ascii="仿宋_GB2312" w:hAnsi="宋体" w:eastAsia="仿宋_GB2312"/>
                <w:bCs/>
                <w:szCs w:val="21"/>
              </w:rPr>
            </w:pPr>
          </w:p>
        </w:tc>
      </w:tr>
      <w:tr w14:paraId="05223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51675AD">
            <w:pPr>
              <w:widowControl/>
              <w:textAlignment w:val="center"/>
              <w:rPr>
                <w:rFonts w:ascii="仿宋_GB2312" w:hAnsi="宋体" w:eastAsia="仿宋_GB2312"/>
                <w:bCs/>
                <w:szCs w:val="21"/>
              </w:rPr>
            </w:pPr>
          </w:p>
        </w:tc>
        <w:tc>
          <w:tcPr>
            <w:tcW w:w="1050" w:type="dxa"/>
            <w:vAlign w:val="center"/>
          </w:tcPr>
          <w:p w14:paraId="55D67C47">
            <w:pPr>
              <w:widowControl/>
              <w:jc w:val="center"/>
              <w:textAlignment w:val="center"/>
              <w:rPr>
                <w:rFonts w:ascii="仿宋_GB2312" w:hAnsi="宋体" w:eastAsia="仿宋_GB2312"/>
                <w:bCs/>
                <w:szCs w:val="21"/>
              </w:rPr>
            </w:pPr>
          </w:p>
        </w:tc>
        <w:tc>
          <w:tcPr>
            <w:tcW w:w="1470" w:type="dxa"/>
            <w:vAlign w:val="center"/>
          </w:tcPr>
          <w:p w14:paraId="519BD412">
            <w:pPr>
              <w:widowControl/>
              <w:textAlignment w:val="center"/>
              <w:rPr>
                <w:rFonts w:ascii="仿宋_GB2312" w:hAnsi="宋体" w:eastAsia="仿宋_GB2312"/>
                <w:bCs/>
                <w:szCs w:val="21"/>
              </w:rPr>
            </w:pPr>
            <w:r>
              <w:rPr>
                <w:rFonts w:hint="eastAsia" w:ascii="仿宋_GB2312" w:hAnsi="宋体" w:eastAsia="仿宋_GB2312" w:cs="宋体"/>
                <w:kern w:val="0"/>
                <w:szCs w:val="21"/>
              </w:rPr>
              <w:t>通用设备设备（台式电脑）</w:t>
            </w:r>
          </w:p>
        </w:tc>
        <w:tc>
          <w:tcPr>
            <w:tcW w:w="945" w:type="dxa"/>
            <w:vAlign w:val="center"/>
          </w:tcPr>
          <w:p w14:paraId="566B2093">
            <w:pPr>
              <w:widowControl/>
              <w:jc w:val="left"/>
              <w:textAlignment w:val="center"/>
              <w:rPr>
                <w:rFonts w:ascii="仿宋_GB2312" w:hAnsi="宋体" w:eastAsia="仿宋_GB2312"/>
                <w:bCs/>
                <w:szCs w:val="21"/>
              </w:rPr>
            </w:pPr>
            <w:r>
              <w:rPr>
                <w:rFonts w:ascii="仿宋_GB2312" w:hAnsi="宋体" w:eastAsia="仿宋_GB2312"/>
                <w:bCs/>
                <w:szCs w:val="21"/>
              </w:rPr>
              <w:t>A0201</w:t>
            </w:r>
          </w:p>
        </w:tc>
        <w:tc>
          <w:tcPr>
            <w:tcW w:w="735" w:type="dxa"/>
            <w:vAlign w:val="center"/>
          </w:tcPr>
          <w:p w14:paraId="41DA2B5A">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台</w:t>
            </w:r>
          </w:p>
        </w:tc>
        <w:tc>
          <w:tcPr>
            <w:tcW w:w="735" w:type="dxa"/>
            <w:vAlign w:val="center"/>
          </w:tcPr>
          <w:p w14:paraId="54BF4B07">
            <w:pPr>
              <w:widowControl/>
              <w:jc w:val="left"/>
              <w:textAlignment w:val="center"/>
              <w:rPr>
                <w:rFonts w:ascii="仿宋_GB2312" w:hAnsi="宋体" w:eastAsia="仿宋_GB2312"/>
                <w:bCs/>
                <w:szCs w:val="21"/>
              </w:rPr>
            </w:pPr>
            <w:r>
              <w:rPr>
                <w:rFonts w:ascii="仿宋_GB2312" w:hAnsi="宋体" w:eastAsia="仿宋_GB2312"/>
                <w:bCs/>
                <w:szCs w:val="21"/>
              </w:rPr>
              <w:t>5</w:t>
            </w:r>
          </w:p>
        </w:tc>
        <w:tc>
          <w:tcPr>
            <w:tcW w:w="735" w:type="dxa"/>
            <w:vAlign w:val="center"/>
          </w:tcPr>
          <w:p w14:paraId="54B095DF">
            <w:pPr>
              <w:widowControl/>
              <w:jc w:val="right"/>
              <w:textAlignment w:val="center"/>
              <w:rPr>
                <w:rFonts w:ascii="仿宋_GB2312" w:hAnsi="宋体" w:eastAsia="仿宋_GB2312"/>
                <w:bCs/>
                <w:szCs w:val="21"/>
              </w:rPr>
            </w:pPr>
            <w:r>
              <w:rPr>
                <w:rFonts w:ascii="仿宋_GB2312" w:hAnsi="宋体" w:eastAsia="仿宋_GB2312"/>
                <w:bCs/>
                <w:szCs w:val="21"/>
              </w:rPr>
              <w:t>0.45</w:t>
            </w:r>
          </w:p>
        </w:tc>
        <w:tc>
          <w:tcPr>
            <w:tcW w:w="735" w:type="dxa"/>
            <w:vAlign w:val="center"/>
          </w:tcPr>
          <w:p w14:paraId="781E500D">
            <w:pPr>
              <w:widowControl/>
              <w:jc w:val="right"/>
              <w:textAlignment w:val="center"/>
              <w:rPr>
                <w:rFonts w:ascii="仿宋_GB2312" w:hAnsi="宋体" w:eastAsia="仿宋_GB2312"/>
                <w:bCs/>
                <w:szCs w:val="21"/>
              </w:rPr>
            </w:pPr>
            <w:r>
              <w:rPr>
                <w:rFonts w:ascii="仿宋_GB2312" w:hAnsi="宋体" w:eastAsia="仿宋_GB2312"/>
                <w:bCs/>
                <w:szCs w:val="21"/>
              </w:rPr>
              <w:t>2.25</w:t>
            </w:r>
          </w:p>
        </w:tc>
        <w:tc>
          <w:tcPr>
            <w:tcW w:w="840" w:type="dxa"/>
            <w:vAlign w:val="center"/>
          </w:tcPr>
          <w:p w14:paraId="1B9E598C">
            <w:pPr>
              <w:widowControl/>
              <w:jc w:val="right"/>
              <w:textAlignment w:val="center"/>
              <w:rPr>
                <w:rFonts w:ascii="仿宋_GB2312" w:hAnsi="宋体" w:eastAsia="仿宋_GB2312"/>
                <w:bCs/>
                <w:szCs w:val="21"/>
              </w:rPr>
            </w:pPr>
            <w:r>
              <w:rPr>
                <w:rFonts w:ascii="仿宋_GB2312" w:hAnsi="宋体" w:eastAsia="仿宋_GB2312"/>
                <w:bCs/>
                <w:szCs w:val="21"/>
              </w:rPr>
              <w:t>2.25</w:t>
            </w:r>
          </w:p>
        </w:tc>
        <w:tc>
          <w:tcPr>
            <w:tcW w:w="840" w:type="dxa"/>
            <w:vAlign w:val="center"/>
          </w:tcPr>
          <w:p w14:paraId="6339F671">
            <w:pPr>
              <w:widowControl/>
              <w:jc w:val="right"/>
              <w:textAlignment w:val="center"/>
              <w:rPr>
                <w:rFonts w:ascii="仿宋_GB2312" w:hAnsi="宋体" w:eastAsia="仿宋_GB2312"/>
                <w:bCs/>
                <w:szCs w:val="21"/>
              </w:rPr>
            </w:pPr>
            <w:r>
              <w:rPr>
                <w:rFonts w:ascii="仿宋_GB2312" w:hAnsi="宋体" w:eastAsia="仿宋_GB2312"/>
                <w:bCs/>
                <w:szCs w:val="21"/>
              </w:rPr>
              <w:t>2.25</w:t>
            </w:r>
          </w:p>
        </w:tc>
        <w:tc>
          <w:tcPr>
            <w:tcW w:w="735" w:type="dxa"/>
            <w:vAlign w:val="center"/>
          </w:tcPr>
          <w:p w14:paraId="34967C76">
            <w:pPr>
              <w:widowControl/>
              <w:jc w:val="right"/>
              <w:textAlignment w:val="center"/>
              <w:rPr>
                <w:rFonts w:ascii="仿宋_GB2312" w:hAnsi="宋体" w:eastAsia="仿宋_GB2312"/>
                <w:bCs/>
                <w:szCs w:val="21"/>
              </w:rPr>
            </w:pPr>
          </w:p>
        </w:tc>
        <w:tc>
          <w:tcPr>
            <w:tcW w:w="735" w:type="dxa"/>
            <w:vAlign w:val="center"/>
          </w:tcPr>
          <w:p w14:paraId="08CC9940">
            <w:pPr>
              <w:jc w:val="right"/>
              <w:rPr>
                <w:rFonts w:ascii="仿宋_GB2312" w:hAnsi="宋体" w:eastAsia="仿宋_GB2312"/>
                <w:bCs/>
                <w:szCs w:val="21"/>
              </w:rPr>
            </w:pPr>
          </w:p>
        </w:tc>
        <w:tc>
          <w:tcPr>
            <w:tcW w:w="735" w:type="dxa"/>
            <w:vAlign w:val="center"/>
          </w:tcPr>
          <w:p w14:paraId="5EE40BD7">
            <w:pPr>
              <w:jc w:val="right"/>
              <w:rPr>
                <w:rFonts w:ascii="仿宋_GB2312" w:hAnsi="宋体" w:eastAsia="仿宋_GB2312"/>
                <w:bCs/>
                <w:szCs w:val="21"/>
              </w:rPr>
            </w:pPr>
          </w:p>
        </w:tc>
        <w:tc>
          <w:tcPr>
            <w:tcW w:w="667" w:type="dxa"/>
            <w:vAlign w:val="center"/>
          </w:tcPr>
          <w:p w14:paraId="5F6364B6">
            <w:pPr>
              <w:widowControl/>
              <w:jc w:val="right"/>
              <w:textAlignment w:val="center"/>
              <w:rPr>
                <w:rFonts w:ascii="仿宋_GB2312" w:hAnsi="宋体" w:eastAsia="仿宋_GB2312"/>
                <w:bCs/>
                <w:szCs w:val="21"/>
              </w:rPr>
            </w:pPr>
          </w:p>
        </w:tc>
      </w:tr>
      <w:tr w14:paraId="044FF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067564F">
            <w:pPr>
              <w:widowControl/>
              <w:textAlignment w:val="center"/>
              <w:rPr>
                <w:rFonts w:ascii="仿宋_GB2312" w:hAnsi="宋体" w:eastAsia="仿宋_GB2312"/>
                <w:bCs/>
                <w:szCs w:val="21"/>
              </w:rPr>
            </w:pPr>
            <w:r>
              <w:rPr>
                <w:rFonts w:hint="eastAsia" w:ascii="仿宋_GB2312" w:hAnsi="宋体" w:eastAsia="仿宋_GB2312"/>
                <w:bCs/>
                <w:szCs w:val="21"/>
              </w:rPr>
              <w:t>卫生监督</w:t>
            </w:r>
            <w:r>
              <w:rPr>
                <w:rFonts w:ascii="仿宋_GB2312" w:hAnsi="宋体" w:eastAsia="仿宋_GB2312"/>
                <w:bCs/>
                <w:szCs w:val="21"/>
              </w:rPr>
              <w:t>-</w:t>
            </w:r>
            <w:r>
              <w:rPr>
                <w:rFonts w:hint="eastAsia" w:ascii="仿宋_GB2312" w:hAnsi="宋体" w:eastAsia="仿宋_GB2312"/>
                <w:bCs/>
                <w:szCs w:val="21"/>
              </w:rPr>
              <w:t>医疗卫生监督执法（由医疗卫生监督科依法监督医疗机构、母婴保健机构、临床安全用血及其执业人员的执业活动，使用医疗卫生监督执法经费</w:t>
            </w:r>
          </w:p>
        </w:tc>
        <w:tc>
          <w:tcPr>
            <w:tcW w:w="1050" w:type="dxa"/>
            <w:vAlign w:val="center"/>
          </w:tcPr>
          <w:p w14:paraId="2FA037E0">
            <w:pPr>
              <w:widowControl/>
              <w:jc w:val="center"/>
              <w:textAlignment w:val="center"/>
              <w:rPr>
                <w:rFonts w:ascii="仿宋_GB2312" w:hAnsi="宋体" w:eastAsia="仿宋_GB2312"/>
                <w:bCs/>
                <w:szCs w:val="21"/>
              </w:rPr>
            </w:pPr>
            <w:r>
              <w:rPr>
                <w:rFonts w:ascii="仿宋_GB2312" w:hAnsi="宋体" w:eastAsia="仿宋_GB2312"/>
                <w:bCs/>
                <w:szCs w:val="21"/>
              </w:rPr>
              <w:t>2.25</w:t>
            </w:r>
          </w:p>
        </w:tc>
        <w:tc>
          <w:tcPr>
            <w:tcW w:w="1470" w:type="dxa"/>
            <w:vAlign w:val="center"/>
          </w:tcPr>
          <w:p w14:paraId="6172F86B">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平板电脑</w:t>
            </w:r>
            <w:r>
              <w:rPr>
                <w:rFonts w:hint="eastAsia" w:ascii="仿宋_GB2312" w:hAnsi="宋体" w:eastAsia="仿宋_GB2312" w:cs="宋体"/>
                <w:kern w:val="0"/>
                <w:szCs w:val="21"/>
              </w:rPr>
              <w:t>）</w:t>
            </w:r>
          </w:p>
        </w:tc>
        <w:tc>
          <w:tcPr>
            <w:tcW w:w="945" w:type="dxa"/>
            <w:vAlign w:val="center"/>
          </w:tcPr>
          <w:p w14:paraId="06EFFE88">
            <w:pPr>
              <w:widowControl/>
              <w:jc w:val="left"/>
              <w:textAlignment w:val="center"/>
              <w:rPr>
                <w:rFonts w:ascii="仿宋_GB2312" w:hAnsi="宋体" w:eastAsia="仿宋_GB2312"/>
                <w:bCs/>
                <w:szCs w:val="21"/>
              </w:rPr>
            </w:pPr>
            <w:r>
              <w:rPr>
                <w:rFonts w:ascii="仿宋_GB2312" w:hAnsi="宋体" w:eastAsia="仿宋_GB2312"/>
                <w:bCs/>
                <w:szCs w:val="21"/>
              </w:rPr>
              <w:t>A0201</w:t>
            </w:r>
          </w:p>
        </w:tc>
        <w:tc>
          <w:tcPr>
            <w:tcW w:w="735" w:type="dxa"/>
            <w:vAlign w:val="center"/>
          </w:tcPr>
          <w:p w14:paraId="14E1737B">
            <w:pPr>
              <w:widowControl/>
              <w:jc w:val="left"/>
              <w:textAlignment w:val="center"/>
              <w:rPr>
                <w:rFonts w:ascii="仿宋_GB2312" w:hAnsi="宋体" w:eastAsia="仿宋_GB2312"/>
                <w:bCs/>
                <w:szCs w:val="21"/>
              </w:rPr>
            </w:pPr>
            <w:r>
              <w:rPr>
                <w:rFonts w:hint="eastAsia" w:ascii="仿宋_GB2312" w:hAnsi="宋体" w:eastAsia="仿宋_GB2312"/>
                <w:bCs/>
                <w:szCs w:val="21"/>
              </w:rPr>
              <w:t>台</w:t>
            </w:r>
          </w:p>
        </w:tc>
        <w:tc>
          <w:tcPr>
            <w:tcW w:w="735" w:type="dxa"/>
            <w:vAlign w:val="center"/>
          </w:tcPr>
          <w:p w14:paraId="70CD0E36">
            <w:pPr>
              <w:widowControl/>
              <w:jc w:val="left"/>
              <w:textAlignment w:val="center"/>
              <w:rPr>
                <w:rFonts w:ascii="仿宋_GB2312" w:hAnsi="宋体" w:eastAsia="仿宋_GB2312"/>
                <w:bCs/>
                <w:szCs w:val="21"/>
              </w:rPr>
            </w:pPr>
            <w:r>
              <w:rPr>
                <w:rFonts w:ascii="仿宋_GB2312" w:hAnsi="宋体" w:eastAsia="仿宋_GB2312"/>
                <w:bCs/>
                <w:szCs w:val="21"/>
              </w:rPr>
              <w:t>3</w:t>
            </w:r>
          </w:p>
        </w:tc>
        <w:tc>
          <w:tcPr>
            <w:tcW w:w="735" w:type="dxa"/>
            <w:vAlign w:val="center"/>
          </w:tcPr>
          <w:p w14:paraId="74DEE80B">
            <w:pPr>
              <w:widowControl/>
              <w:jc w:val="right"/>
              <w:textAlignment w:val="center"/>
              <w:rPr>
                <w:rFonts w:ascii="仿宋_GB2312" w:hAnsi="宋体" w:eastAsia="仿宋_GB2312"/>
                <w:bCs/>
                <w:szCs w:val="21"/>
              </w:rPr>
            </w:pPr>
            <w:r>
              <w:rPr>
                <w:rFonts w:ascii="仿宋_GB2312" w:hAnsi="宋体" w:eastAsia="仿宋_GB2312" w:cs="宋体"/>
                <w:kern w:val="0"/>
                <w:szCs w:val="21"/>
              </w:rPr>
              <w:t>0.25</w:t>
            </w:r>
          </w:p>
        </w:tc>
        <w:tc>
          <w:tcPr>
            <w:tcW w:w="735" w:type="dxa"/>
            <w:vAlign w:val="center"/>
          </w:tcPr>
          <w:p w14:paraId="5C36B24C">
            <w:pPr>
              <w:widowControl/>
              <w:jc w:val="right"/>
              <w:textAlignment w:val="center"/>
              <w:rPr>
                <w:rFonts w:ascii="仿宋_GB2312" w:hAnsi="宋体" w:eastAsia="仿宋_GB2312"/>
                <w:bCs/>
                <w:szCs w:val="21"/>
              </w:rPr>
            </w:pPr>
            <w:r>
              <w:rPr>
                <w:rFonts w:ascii="仿宋_GB2312" w:hAnsi="宋体" w:eastAsia="仿宋_GB2312" w:cs="宋体"/>
                <w:kern w:val="0"/>
                <w:szCs w:val="21"/>
              </w:rPr>
              <w:t>0.75</w:t>
            </w:r>
          </w:p>
        </w:tc>
        <w:tc>
          <w:tcPr>
            <w:tcW w:w="840" w:type="dxa"/>
            <w:vAlign w:val="center"/>
          </w:tcPr>
          <w:p w14:paraId="7CEE6B55">
            <w:pPr>
              <w:widowControl/>
              <w:jc w:val="right"/>
              <w:textAlignment w:val="center"/>
              <w:rPr>
                <w:rFonts w:ascii="仿宋_GB2312" w:hAnsi="宋体" w:eastAsia="仿宋_GB2312"/>
                <w:bCs/>
                <w:szCs w:val="21"/>
              </w:rPr>
            </w:pPr>
            <w:r>
              <w:rPr>
                <w:rFonts w:ascii="仿宋_GB2312" w:hAnsi="宋体" w:eastAsia="仿宋_GB2312" w:cs="宋体"/>
                <w:kern w:val="0"/>
                <w:szCs w:val="21"/>
              </w:rPr>
              <w:t>0.75</w:t>
            </w:r>
          </w:p>
        </w:tc>
        <w:tc>
          <w:tcPr>
            <w:tcW w:w="840" w:type="dxa"/>
            <w:vAlign w:val="center"/>
          </w:tcPr>
          <w:p w14:paraId="4F93CCA3">
            <w:pPr>
              <w:widowControl/>
              <w:jc w:val="right"/>
              <w:textAlignment w:val="center"/>
              <w:rPr>
                <w:rFonts w:ascii="仿宋_GB2312" w:hAnsi="宋体" w:eastAsia="仿宋_GB2312"/>
                <w:bCs/>
                <w:szCs w:val="21"/>
              </w:rPr>
            </w:pPr>
            <w:r>
              <w:rPr>
                <w:rFonts w:ascii="仿宋_GB2312" w:hAnsi="宋体" w:eastAsia="仿宋_GB2312" w:cs="宋体"/>
                <w:kern w:val="0"/>
                <w:szCs w:val="21"/>
              </w:rPr>
              <w:t>0.75</w:t>
            </w:r>
          </w:p>
        </w:tc>
        <w:tc>
          <w:tcPr>
            <w:tcW w:w="735" w:type="dxa"/>
            <w:vAlign w:val="center"/>
          </w:tcPr>
          <w:p w14:paraId="068B120B">
            <w:pPr>
              <w:widowControl/>
              <w:jc w:val="right"/>
              <w:textAlignment w:val="center"/>
              <w:rPr>
                <w:rFonts w:ascii="仿宋_GB2312" w:hAnsi="宋体" w:eastAsia="仿宋_GB2312"/>
                <w:bCs/>
                <w:szCs w:val="21"/>
              </w:rPr>
            </w:pPr>
          </w:p>
        </w:tc>
        <w:tc>
          <w:tcPr>
            <w:tcW w:w="735" w:type="dxa"/>
            <w:vAlign w:val="center"/>
          </w:tcPr>
          <w:p w14:paraId="67D021B4">
            <w:pPr>
              <w:jc w:val="right"/>
              <w:rPr>
                <w:rFonts w:ascii="仿宋_GB2312" w:hAnsi="宋体" w:eastAsia="仿宋_GB2312"/>
                <w:bCs/>
                <w:szCs w:val="21"/>
              </w:rPr>
            </w:pPr>
          </w:p>
        </w:tc>
        <w:tc>
          <w:tcPr>
            <w:tcW w:w="735" w:type="dxa"/>
            <w:vAlign w:val="center"/>
          </w:tcPr>
          <w:p w14:paraId="0B445F1F">
            <w:pPr>
              <w:jc w:val="right"/>
              <w:rPr>
                <w:rFonts w:ascii="仿宋_GB2312" w:hAnsi="宋体" w:eastAsia="仿宋_GB2312"/>
                <w:bCs/>
                <w:szCs w:val="21"/>
              </w:rPr>
            </w:pPr>
          </w:p>
        </w:tc>
        <w:tc>
          <w:tcPr>
            <w:tcW w:w="667" w:type="dxa"/>
            <w:vAlign w:val="center"/>
          </w:tcPr>
          <w:p w14:paraId="7DCB5118">
            <w:pPr>
              <w:widowControl/>
              <w:jc w:val="right"/>
              <w:textAlignment w:val="center"/>
              <w:rPr>
                <w:rFonts w:ascii="仿宋_GB2312" w:hAnsi="宋体" w:eastAsia="仿宋_GB2312"/>
                <w:bCs/>
                <w:szCs w:val="21"/>
              </w:rPr>
            </w:pPr>
          </w:p>
        </w:tc>
      </w:tr>
      <w:tr w14:paraId="2E26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C6B06D0">
            <w:pPr>
              <w:widowControl/>
              <w:textAlignment w:val="center"/>
              <w:rPr>
                <w:rFonts w:ascii="仿宋_GB2312" w:hAnsi="宋体" w:eastAsia="仿宋_GB2312"/>
                <w:bCs/>
                <w:szCs w:val="21"/>
              </w:rPr>
            </w:pPr>
          </w:p>
        </w:tc>
        <w:tc>
          <w:tcPr>
            <w:tcW w:w="1050" w:type="dxa"/>
            <w:vAlign w:val="center"/>
          </w:tcPr>
          <w:p w14:paraId="4367B574">
            <w:pPr>
              <w:widowControl/>
              <w:jc w:val="center"/>
              <w:textAlignment w:val="center"/>
              <w:rPr>
                <w:rFonts w:ascii="仿宋_GB2312" w:hAnsi="宋体" w:eastAsia="仿宋_GB2312"/>
                <w:bCs/>
                <w:szCs w:val="21"/>
              </w:rPr>
            </w:pPr>
          </w:p>
        </w:tc>
        <w:tc>
          <w:tcPr>
            <w:tcW w:w="1470" w:type="dxa"/>
            <w:vAlign w:val="center"/>
          </w:tcPr>
          <w:p w14:paraId="328D84D4">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便携式打印机）</w:t>
            </w:r>
          </w:p>
        </w:tc>
        <w:tc>
          <w:tcPr>
            <w:tcW w:w="945" w:type="dxa"/>
            <w:vAlign w:val="center"/>
          </w:tcPr>
          <w:p w14:paraId="0E7A3CB9">
            <w:pPr>
              <w:widowControl/>
              <w:jc w:val="left"/>
              <w:textAlignment w:val="center"/>
              <w:rPr>
                <w:rFonts w:ascii="仿宋_GB2312" w:hAnsi="宋体" w:eastAsia="仿宋_GB2312"/>
                <w:bCs/>
                <w:szCs w:val="21"/>
              </w:rPr>
            </w:pPr>
            <w:r>
              <w:rPr>
                <w:rFonts w:ascii="仿宋_GB2312" w:hAnsi="宋体" w:eastAsia="仿宋_GB2312"/>
                <w:bCs/>
                <w:szCs w:val="21"/>
              </w:rPr>
              <w:t>A02010601</w:t>
            </w:r>
          </w:p>
        </w:tc>
        <w:tc>
          <w:tcPr>
            <w:tcW w:w="735" w:type="dxa"/>
            <w:vAlign w:val="center"/>
          </w:tcPr>
          <w:p w14:paraId="708BD4ED">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台</w:t>
            </w:r>
          </w:p>
        </w:tc>
        <w:tc>
          <w:tcPr>
            <w:tcW w:w="735" w:type="dxa"/>
            <w:vAlign w:val="center"/>
          </w:tcPr>
          <w:p w14:paraId="15B8A7A8">
            <w:pPr>
              <w:widowControl/>
              <w:jc w:val="left"/>
              <w:textAlignment w:val="center"/>
              <w:rPr>
                <w:rFonts w:ascii="仿宋_GB2312" w:hAnsi="宋体" w:eastAsia="仿宋_GB2312"/>
                <w:bCs/>
                <w:szCs w:val="21"/>
              </w:rPr>
            </w:pPr>
            <w:r>
              <w:rPr>
                <w:rFonts w:ascii="仿宋_GB2312" w:hAnsi="宋体" w:eastAsia="仿宋_GB2312"/>
                <w:bCs/>
                <w:szCs w:val="21"/>
              </w:rPr>
              <w:t>3</w:t>
            </w:r>
          </w:p>
        </w:tc>
        <w:tc>
          <w:tcPr>
            <w:tcW w:w="735" w:type="dxa"/>
            <w:vAlign w:val="center"/>
          </w:tcPr>
          <w:p w14:paraId="653B0901">
            <w:pPr>
              <w:widowControl/>
              <w:jc w:val="right"/>
              <w:textAlignment w:val="center"/>
              <w:rPr>
                <w:rFonts w:ascii="仿宋_GB2312" w:hAnsi="宋体" w:eastAsia="仿宋_GB2312"/>
                <w:bCs/>
                <w:szCs w:val="21"/>
              </w:rPr>
            </w:pPr>
            <w:r>
              <w:rPr>
                <w:rFonts w:ascii="仿宋_GB2312" w:hAnsi="宋体" w:eastAsia="仿宋_GB2312" w:cs="宋体"/>
                <w:kern w:val="0"/>
                <w:szCs w:val="21"/>
              </w:rPr>
              <w:t>0.20</w:t>
            </w:r>
          </w:p>
        </w:tc>
        <w:tc>
          <w:tcPr>
            <w:tcW w:w="735" w:type="dxa"/>
            <w:vAlign w:val="center"/>
          </w:tcPr>
          <w:p w14:paraId="3B4ED402">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14:paraId="726E9869">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14:paraId="4EB5866A">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735" w:type="dxa"/>
            <w:vAlign w:val="center"/>
          </w:tcPr>
          <w:p w14:paraId="0B47DF11">
            <w:pPr>
              <w:widowControl/>
              <w:jc w:val="right"/>
              <w:textAlignment w:val="center"/>
              <w:rPr>
                <w:rFonts w:ascii="仿宋_GB2312" w:hAnsi="宋体" w:eastAsia="仿宋_GB2312"/>
                <w:bCs/>
                <w:szCs w:val="21"/>
              </w:rPr>
            </w:pPr>
          </w:p>
        </w:tc>
        <w:tc>
          <w:tcPr>
            <w:tcW w:w="735" w:type="dxa"/>
            <w:vAlign w:val="center"/>
          </w:tcPr>
          <w:p w14:paraId="06291D77">
            <w:pPr>
              <w:jc w:val="right"/>
              <w:rPr>
                <w:rFonts w:ascii="仿宋_GB2312" w:hAnsi="宋体" w:eastAsia="仿宋_GB2312"/>
                <w:bCs/>
                <w:szCs w:val="21"/>
              </w:rPr>
            </w:pPr>
          </w:p>
        </w:tc>
        <w:tc>
          <w:tcPr>
            <w:tcW w:w="735" w:type="dxa"/>
            <w:vAlign w:val="center"/>
          </w:tcPr>
          <w:p w14:paraId="36C4368C">
            <w:pPr>
              <w:jc w:val="right"/>
              <w:rPr>
                <w:rFonts w:ascii="仿宋_GB2312" w:hAnsi="宋体" w:eastAsia="仿宋_GB2312"/>
                <w:bCs/>
                <w:szCs w:val="21"/>
              </w:rPr>
            </w:pPr>
          </w:p>
        </w:tc>
        <w:tc>
          <w:tcPr>
            <w:tcW w:w="667" w:type="dxa"/>
            <w:vAlign w:val="center"/>
          </w:tcPr>
          <w:p w14:paraId="752A7ED8">
            <w:pPr>
              <w:widowControl/>
              <w:jc w:val="right"/>
              <w:textAlignment w:val="center"/>
              <w:rPr>
                <w:rFonts w:ascii="仿宋_GB2312" w:hAnsi="宋体" w:eastAsia="仿宋_GB2312"/>
                <w:bCs/>
                <w:szCs w:val="21"/>
              </w:rPr>
            </w:pPr>
          </w:p>
        </w:tc>
      </w:tr>
      <w:tr w14:paraId="718A5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98EFC19">
            <w:pPr>
              <w:widowControl/>
              <w:textAlignment w:val="center"/>
              <w:rPr>
                <w:rFonts w:ascii="仿宋_GB2312" w:hAnsi="宋体" w:eastAsia="仿宋_GB2312"/>
                <w:bCs/>
                <w:szCs w:val="21"/>
              </w:rPr>
            </w:pPr>
          </w:p>
        </w:tc>
        <w:tc>
          <w:tcPr>
            <w:tcW w:w="1050" w:type="dxa"/>
            <w:vAlign w:val="center"/>
          </w:tcPr>
          <w:p w14:paraId="47D739E8">
            <w:pPr>
              <w:widowControl/>
              <w:jc w:val="center"/>
              <w:textAlignment w:val="center"/>
              <w:rPr>
                <w:rFonts w:ascii="仿宋_GB2312" w:hAnsi="宋体" w:eastAsia="仿宋_GB2312"/>
                <w:bCs/>
                <w:szCs w:val="21"/>
              </w:rPr>
            </w:pPr>
          </w:p>
        </w:tc>
        <w:tc>
          <w:tcPr>
            <w:tcW w:w="1470" w:type="dxa"/>
            <w:vAlign w:val="center"/>
          </w:tcPr>
          <w:p w14:paraId="75458EAF">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执法记录仪</w:t>
            </w:r>
            <w:r>
              <w:rPr>
                <w:rFonts w:hint="eastAsia" w:ascii="仿宋_GB2312" w:hAnsi="宋体" w:eastAsia="仿宋_GB2312" w:cs="宋体"/>
                <w:kern w:val="0"/>
                <w:szCs w:val="21"/>
              </w:rPr>
              <w:t>）</w:t>
            </w:r>
          </w:p>
        </w:tc>
        <w:tc>
          <w:tcPr>
            <w:tcW w:w="945" w:type="dxa"/>
            <w:vAlign w:val="center"/>
          </w:tcPr>
          <w:p w14:paraId="525DB8C7">
            <w:pPr>
              <w:widowControl/>
              <w:jc w:val="left"/>
              <w:textAlignment w:val="center"/>
              <w:rPr>
                <w:rFonts w:ascii="仿宋_GB2312" w:hAnsi="宋体" w:eastAsia="仿宋_GB2312"/>
                <w:bCs/>
                <w:szCs w:val="21"/>
              </w:rPr>
            </w:pPr>
            <w:r>
              <w:rPr>
                <w:rFonts w:ascii="仿宋_GB2312" w:hAnsi="宋体" w:eastAsia="仿宋_GB2312"/>
                <w:bCs/>
                <w:szCs w:val="21"/>
              </w:rPr>
              <w:t>A020105</w:t>
            </w:r>
          </w:p>
        </w:tc>
        <w:tc>
          <w:tcPr>
            <w:tcW w:w="735" w:type="dxa"/>
            <w:vAlign w:val="center"/>
          </w:tcPr>
          <w:p w14:paraId="15CB288E">
            <w:pPr>
              <w:widowControl/>
              <w:jc w:val="left"/>
              <w:textAlignment w:val="center"/>
              <w:rPr>
                <w:rFonts w:ascii="仿宋_GB2312" w:hAnsi="宋体" w:eastAsia="仿宋_GB2312"/>
                <w:bCs/>
                <w:szCs w:val="21"/>
              </w:rPr>
            </w:pPr>
            <w:r>
              <w:rPr>
                <w:rFonts w:hint="eastAsia" w:ascii="仿宋_GB2312" w:hAnsi="宋体" w:eastAsia="仿宋_GB2312" w:cs="宋体"/>
                <w:kern w:val="0"/>
                <w:szCs w:val="21"/>
              </w:rPr>
              <w:t>台</w:t>
            </w:r>
          </w:p>
        </w:tc>
        <w:tc>
          <w:tcPr>
            <w:tcW w:w="735" w:type="dxa"/>
            <w:vAlign w:val="center"/>
          </w:tcPr>
          <w:p w14:paraId="2176AC6D">
            <w:pPr>
              <w:widowControl/>
              <w:jc w:val="left"/>
              <w:textAlignment w:val="center"/>
              <w:rPr>
                <w:rFonts w:ascii="仿宋_GB2312" w:hAnsi="宋体" w:eastAsia="仿宋_GB2312"/>
                <w:bCs/>
                <w:szCs w:val="21"/>
              </w:rPr>
            </w:pPr>
            <w:r>
              <w:rPr>
                <w:rFonts w:ascii="仿宋_GB2312" w:hAnsi="宋体" w:eastAsia="仿宋_GB2312"/>
                <w:bCs/>
                <w:szCs w:val="21"/>
              </w:rPr>
              <w:t>3</w:t>
            </w:r>
          </w:p>
        </w:tc>
        <w:tc>
          <w:tcPr>
            <w:tcW w:w="735" w:type="dxa"/>
            <w:vAlign w:val="center"/>
          </w:tcPr>
          <w:p w14:paraId="1BCBC28E">
            <w:pPr>
              <w:widowControl/>
              <w:jc w:val="right"/>
              <w:textAlignment w:val="center"/>
              <w:rPr>
                <w:rFonts w:ascii="仿宋_GB2312" w:hAnsi="宋体" w:eastAsia="仿宋_GB2312"/>
                <w:bCs/>
                <w:szCs w:val="21"/>
              </w:rPr>
            </w:pPr>
            <w:r>
              <w:rPr>
                <w:rFonts w:ascii="仿宋_GB2312" w:hAnsi="宋体" w:eastAsia="仿宋_GB2312" w:cs="宋体"/>
                <w:kern w:val="0"/>
                <w:szCs w:val="21"/>
              </w:rPr>
              <w:t>0.20</w:t>
            </w:r>
          </w:p>
        </w:tc>
        <w:tc>
          <w:tcPr>
            <w:tcW w:w="735" w:type="dxa"/>
            <w:vAlign w:val="center"/>
          </w:tcPr>
          <w:p w14:paraId="1CE8AFB8">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14:paraId="1A5E75EA">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840" w:type="dxa"/>
            <w:vAlign w:val="center"/>
          </w:tcPr>
          <w:p w14:paraId="35D3B556">
            <w:pPr>
              <w:widowControl/>
              <w:jc w:val="right"/>
              <w:textAlignment w:val="center"/>
              <w:rPr>
                <w:rFonts w:ascii="仿宋_GB2312" w:hAnsi="宋体" w:eastAsia="仿宋_GB2312"/>
                <w:bCs/>
                <w:szCs w:val="21"/>
              </w:rPr>
            </w:pPr>
            <w:r>
              <w:rPr>
                <w:rFonts w:ascii="仿宋_GB2312" w:hAnsi="宋体" w:eastAsia="仿宋_GB2312" w:cs="宋体"/>
                <w:kern w:val="0"/>
                <w:szCs w:val="21"/>
              </w:rPr>
              <w:t>0.6</w:t>
            </w:r>
          </w:p>
        </w:tc>
        <w:tc>
          <w:tcPr>
            <w:tcW w:w="735" w:type="dxa"/>
            <w:vAlign w:val="center"/>
          </w:tcPr>
          <w:p w14:paraId="150B2B11">
            <w:pPr>
              <w:widowControl/>
              <w:jc w:val="right"/>
              <w:textAlignment w:val="center"/>
              <w:rPr>
                <w:rFonts w:ascii="仿宋_GB2312" w:hAnsi="宋体" w:eastAsia="仿宋_GB2312"/>
                <w:bCs/>
                <w:szCs w:val="21"/>
              </w:rPr>
            </w:pPr>
          </w:p>
        </w:tc>
        <w:tc>
          <w:tcPr>
            <w:tcW w:w="735" w:type="dxa"/>
            <w:vAlign w:val="center"/>
          </w:tcPr>
          <w:p w14:paraId="42BE11AD">
            <w:pPr>
              <w:jc w:val="right"/>
              <w:rPr>
                <w:rFonts w:ascii="仿宋_GB2312" w:hAnsi="宋体" w:eastAsia="仿宋_GB2312"/>
                <w:bCs/>
                <w:szCs w:val="21"/>
              </w:rPr>
            </w:pPr>
          </w:p>
        </w:tc>
        <w:tc>
          <w:tcPr>
            <w:tcW w:w="735" w:type="dxa"/>
            <w:vAlign w:val="center"/>
          </w:tcPr>
          <w:p w14:paraId="4D86D62D">
            <w:pPr>
              <w:jc w:val="right"/>
              <w:rPr>
                <w:rFonts w:ascii="仿宋_GB2312" w:hAnsi="宋体" w:eastAsia="仿宋_GB2312"/>
                <w:bCs/>
                <w:szCs w:val="21"/>
              </w:rPr>
            </w:pPr>
          </w:p>
        </w:tc>
        <w:tc>
          <w:tcPr>
            <w:tcW w:w="667" w:type="dxa"/>
            <w:vAlign w:val="center"/>
          </w:tcPr>
          <w:p w14:paraId="204A520C">
            <w:pPr>
              <w:widowControl/>
              <w:jc w:val="right"/>
              <w:textAlignment w:val="center"/>
              <w:rPr>
                <w:rFonts w:ascii="仿宋_GB2312" w:hAnsi="宋体" w:eastAsia="仿宋_GB2312"/>
                <w:bCs/>
                <w:szCs w:val="21"/>
              </w:rPr>
            </w:pPr>
          </w:p>
        </w:tc>
      </w:tr>
      <w:tr w14:paraId="7640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1CCC187">
            <w:pPr>
              <w:widowControl/>
              <w:textAlignment w:val="center"/>
              <w:rPr>
                <w:rFonts w:ascii="仿宋_GB2312" w:hAnsi="宋体" w:eastAsia="仿宋_GB2312"/>
                <w:bCs/>
                <w:szCs w:val="21"/>
              </w:rPr>
            </w:pPr>
          </w:p>
        </w:tc>
        <w:tc>
          <w:tcPr>
            <w:tcW w:w="1050" w:type="dxa"/>
            <w:vAlign w:val="center"/>
          </w:tcPr>
          <w:p w14:paraId="1BF5F038">
            <w:pPr>
              <w:widowControl/>
              <w:jc w:val="center"/>
              <w:textAlignment w:val="center"/>
              <w:rPr>
                <w:rFonts w:ascii="仿宋_GB2312" w:hAnsi="宋体" w:eastAsia="仿宋_GB2312"/>
                <w:bCs/>
                <w:szCs w:val="21"/>
              </w:rPr>
            </w:pPr>
          </w:p>
        </w:tc>
        <w:tc>
          <w:tcPr>
            <w:tcW w:w="1470" w:type="dxa"/>
            <w:vAlign w:val="center"/>
          </w:tcPr>
          <w:p w14:paraId="218FD94F">
            <w:pPr>
              <w:widowControl/>
              <w:textAlignment w:val="center"/>
              <w:rPr>
                <w:rFonts w:ascii="仿宋_GB2312" w:hAnsi="宋体" w:eastAsia="仿宋_GB2312"/>
                <w:bCs/>
                <w:szCs w:val="21"/>
              </w:rPr>
            </w:pPr>
            <w:r>
              <w:rPr>
                <w:rFonts w:hint="eastAsia" w:ascii="仿宋_GB2312" w:hAnsi="宋体" w:eastAsia="仿宋_GB2312" w:cs="宋体"/>
                <w:kern w:val="0"/>
                <w:szCs w:val="21"/>
              </w:rPr>
              <w:t>专用设备（</w:t>
            </w:r>
            <w:r>
              <w:rPr>
                <w:rFonts w:hint="eastAsia" w:ascii="仿宋_GB2312" w:hAnsi="宋体" w:eastAsia="仿宋_GB2312"/>
                <w:bCs/>
                <w:szCs w:val="21"/>
              </w:rPr>
              <w:t>视频采集器</w:t>
            </w:r>
            <w:r>
              <w:rPr>
                <w:rFonts w:hint="eastAsia" w:ascii="仿宋_GB2312" w:hAnsi="宋体" w:eastAsia="仿宋_GB2312" w:cs="宋体"/>
                <w:kern w:val="0"/>
                <w:szCs w:val="21"/>
              </w:rPr>
              <w:t>）</w:t>
            </w:r>
          </w:p>
        </w:tc>
        <w:tc>
          <w:tcPr>
            <w:tcW w:w="945" w:type="dxa"/>
            <w:vAlign w:val="center"/>
          </w:tcPr>
          <w:p w14:paraId="33BFBBED">
            <w:pPr>
              <w:widowControl/>
              <w:jc w:val="left"/>
              <w:textAlignment w:val="center"/>
              <w:rPr>
                <w:rFonts w:ascii="仿宋_GB2312" w:hAnsi="宋体" w:eastAsia="仿宋_GB2312"/>
                <w:bCs/>
                <w:szCs w:val="21"/>
              </w:rPr>
            </w:pPr>
            <w:r>
              <w:rPr>
                <w:rFonts w:ascii="仿宋_GB2312" w:hAnsi="宋体" w:eastAsia="仿宋_GB2312"/>
                <w:bCs/>
                <w:szCs w:val="21"/>
              </w:rPr>
              <w:t>A020911</w:t>
            </w:r>
          </w:p>
        </w:tc>
        <w:tc>
          <w:tcPr>
            <w:tcW w:w="735" w:type="dxa"/>
            <w:vAlign w:val="center"/>
          </w:tcPr>
          <w:p w14:paraId="41FCEDFA">
            <w:pPr>
              <w:widowControl/>
              <w:jc w:val="left"/>
              <w:textAlignment w:val="center"/>
              <w:rPr>
                <w:rFonts w:ascii="仿宋_GB2312" w:hAnsi="宋体" w:eastAsia="仿宋_GB2312"/>
                <w:bCs/>
                <w:szCs w:val="21"/>
              </w:rPr>
            </w:pPr>
            <w:r>
              <w:rPr>
                <w:rFonts w:hint="eastAsia" w:ascii="仿宋_GB2312" w:hAnsi="宋体" w:eastAsia="仿宋_GB2312"/>
                <w:bCs/>
                <w:szCs w:val="21"/>
              </w:rPr>
              <w:t>个</w:t>
            </w:r>
          </w:p>
        </w:tc>
        <w:tc>
          <w:tcPr>
            <w:tcW w:w="735" w:type="dxa"/>
            <w:vAlign w:val="center"/>
          </w:tcPr>
          <w:p w14:paraId="658E4BE9">
            <w:pPr>
              <w:widowControl/>
              <w:jc w:val="left"/>
              <w:textAlignment w:val="center"/>
              <w:rPr>
                <w:rFonts w:ascii="仿宋_GB2312" w:hAnsi="宋体" w:eastAsia="仿宋_GB2312"/>
                <w:bCs/>
                <w:szCs w:val="21"/>
              </w:rPr>
            </w:pPr>
            <w:r>
              <w:rPr>
                <w:rFonts w:ascii="仿宋_GB2312" w:hAnsi="宋体" w:eastAsia="仿宋_GB2312"/>
                <w:bCs/>
                <w:szCs w:val="21"/>
              </w:rPr>
              <w:t>1</w:t>
            </w:r>
          </w:p>
        </w:tc>
        <w:tc>
          <w:tcPr>
            <w:tcW w:w="735" w:type="dxa"/>
            <w:vAlign w:val="center"/>
          </w:tcPr>
          <w:p w14:paraId="734664EA">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735" w:type="dxa"/>
            <w:vAlign w:val="center"/>
          </w:tcPr>
          <w:p w14:paraId="7C4A7B36">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840" w:type="dxa"/>
            <w:vAlign w:val="center"/>
          </w:tcPr>
          <w:p w14:paraId="257E9A93">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840" w:type="dxa"/>
            <w:vAlign w:val="center"/>
          </w:tcPr>
          <w:p w14:paraId="03B27E33">
            <w:pPr>
              <w:widowControl/>
              <w:jc w:val="right"/>
              <w:textAlignment w:val="center"/>
              <w:rPr>
                <w:rFonts w:ascii="仿宋_GB2312" w:hAnsi="宋体" w:eastAsia="仿宋_GB2312"/>
                <w:bCs/>
                <w:szCs w:val="21"/>
              </w:rPr>
            </w:pPr>
            <w:r>
              <w:rPr>
                <w:rFonts w:ascii="仿宋_GB2312" w:hAnsi="宋体" w:eastAsia="仿宋_GB2312"/>
                <w:bCs/>
                <w:szCs w:val="21"/>
              </w:rPr>
              <w:t>0.3</w:t>
            </w:r>
          </w:p>
        </w:tc>
        <w:tc>
          <w:tcPr>
            <w:tcW w:w="735" w:type="dxa"/>
            <w:vAlign w:val="center"/>
          </w:tcPr>
          <w:p w14:paraId="40F30982">
            <w:pPr>
              <w:widowControl/>
              <w:jc w:val="right"/>
              <w:textAlignment w:val="center"/>
              <w:rPr>
                <w:rFonts w:ascii="仿宋_GB2312" w:hAnsi="宋体" w:eastAsia="仿宋_GB2312"/>
                <w:bCs/>
                <w:szCs w:val="21"/>
              </w:rPr>
            </w:pPr>
          </w:p>
        </w:tc>
        <w:tc>
          <w:tcPr>
            <w:tcW w:w="735" w:type="dxa"/>
            <w:vAlign w:val="center"/>
          </w:tcPr>
          <w:p w14:paraId="12E0D47C">
            <w:pPr>
              <w:jc w:val="right"/>
              <w:rPr>
                <w:rFonts w:ascii="仿宋_GB2312" w:hAnsi="宋体" w:eastAsia="仿宋_GB2312"/>
                <w:bCs/>
                <w:szCs w:val="21"/>
              </w:rPr>
            </w:pPr>
          </w:p>
        </w:tc>
        <w:tc>
          <w:tcPr>
            <w:tcW w:w="735" w:type="dxa"/>
            <w:vAlign w:val="center"/>
          </w:tcPr>
          <w:p w14:paraId="66E745FE">
            <w:pPr>
              <w:jc w:val="right"/>
              <w:rPr>
                <w:rFonts w:ascii="仿宋_GB2312" w:hAnsi="宋体" w:eastAsia="仿宋_GB2312"/>
                <w:bCs/>
                <w:szCs w:val="21"/>
              </w:rPr>
            </w:pPr>
          </w:p>
        </w:tc>
        <w:tc>
          <w:tcPr>
            <w:tcW w:w="667" w:type="dxa"/>
            <w:vAlign w:val="center"/>
          </w:tcPr>
          <w:p w14:paraId="6251C005">
            <w:pPr>
              <w:widowControl/>
              <w:jc w:val="right"/>
              <w:textAlignment w:val="center"/>
              <w:rPr>
                <w:rFonts w:ascii="仿宋_GB2312" w:hAnsi="宋体" w:eastAsia="仿宋_GB2312"/>
                <w:bCs/>
                <w:szCs w:val="21"/>
              </w:rPr>
            </w:pPr>
          </w:p>
        </w:tc>
      </w:tr>
      <w:tr w14:paraId="3605F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F83CB8D">
            <w:pPr>
              <w:rPr>
                <w:rFonts w:ascii="仿宋_GB2312" w:hAnsi="宋体" w:eastAsia="仿宋_GB2312"/>
                <w:szCs w:val="21"/>
              </w:rPr>
            </w:pPr>
            <w:r>
              <w:rPr>
                <w:rFonts w:hint="eastAsia" w:ascii="仿宋_GB2312" w:hAnsi="宋体" w:eastAsia="仿宋_GB2312"/>
                <w:szCs w:val="21"/>
              </w:rPr>
              <w:t>公共卫生服务</w:t>
            </w:r>
          </w:p>
          <w:p w14:paraId="2B9E7D94">
            <w:pPr>
              <w:spacing w:line="300" w:lineRule="exact"/>
              <w:rPr>
                <w:rFonts w:ascii="仿宋_GB2312" w:hAnsi="宋体" w:eastAsia="仿宋_GB2312"/>
                <w:bCs/>
                <w:szCs w:val="21"/>
              </w:rPr>
            </w:pPr>
          </w:p>
        </w:tc>
        <w:tc>
          <w:tcPr>
            <w:tcW w:w="1050" w:type="dxa"/>
            <w:vAlign w:val="center"/>
          </w:tcPr>
          <w:p w14:paraId="6FA9EA82">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1470" w:type="dxa"/>
            <w:vAlign w:val="center"/>
          </w:tcPr>
          <w:p w14:paraId="3B8CF634">
            <w:pPr>
              <w:widowControl/>
              <w:textAlignment w:val="center"/>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14:paraId="04DEA830">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14:paraId="6E20C413">
            <w:pPr>
              <w:spacing w:line="300" w:lineRule="exact"/>
              <w:jc w:val="left"/>
              <w:rPr>
                <w:rFonts w:ascii="仿宋_GB2312" w:hAnsi="宋体" w:eastAsia="仿宋_GB2312"/>
                <w:bCs/>
                <w:szCs w:val="21"/>
              </w:rPr>
            </w:pPr>
            <w:r>
              <w:rPr>
                <w:rFonts w:hint="eastAsia" w:ascii="仿宋_GB2312" w:hAnsi="宋体" w:eastAsia="仿宋_GB2312"/>
                <w:bCs/>
                <w:szCs w:val="21"/>
              </w:rPr>
              <w:t>批</w:t>
            </w:r>
          </w:p>
        </w:tc>
        <w:tc>
          <w:tcPr>
            <w:tcW w:w="735" w:type="dxa"/>
            <w:vAlign w:val="center"/>
          </w:tcPr>
          <w:p w14:paraId="34522224">
            <w:pPr>
              <w:spacing w:line="300" w:lineRule="exact"/>
              <w:jc w:val="right"/>
              <w:rPr>
                <w:rFonts w:ascii="仿宋_GB2312" w:hAnsi="宋体" w:eastAsia="仿宋_GB2312"/>
                <w:bCs/>
                <w:szCs w:val="21"/>
              </w:rPr>
            </w:pPr>
            <w:r>
              <w:rPr>
                <w:rFonts w:ascii="仿宋_GB2312" w:hAnsi="宋体" w:eastAsia="仿宋_GB2312"/>
                <w:bCs/>
                <w:szCs w:val="21"/>
              </w:rPr>
              <w:t>1</w:t>
            </w:r>
          </w:p>
        </w:tc>
        <w:tc>
          <w:tcPr>
            <w:tcW w:w="735" w:type="dxa"/>
            <w:vAlign w:val="center"/>
          </w:tcPr>
          <w:p w14:paraId="7E54A863">
            <w:pPr>
              <w:spacing w:line="300" w:lineRule="exact"/>
              <w:jc w:val="right"/>
              <w:rPr>
                <w:rFonts w:ascii="仿宋_GB2312" w:hAnsi="宋体" w:eastAsia="仿宋_GB2312"/>
                <w:bCs/>
                <w:szCs w:val="21"/>
              </w:rPr>
            </w:pPr>
          </w:p>
        </w:tc>
        <w:tc>
          <w:tcPr>
            <w:tcW w:w="735" w:type="dxa"/>
            <w:vAlign w:val="center"/>
          </w:tcPr>
          <w:p w14:paraId="36AB15F5">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840" w:type="dxa"/>
            <w:vAlign w:val="center"/>
          </w:tcPr>
          <w:p w14:paraId="10752693">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840" w:type="dxa"/>
            <w:vAlign w:val="center"/>
          </w:tcPr>
          <w:p w14:paraId="322EE41B">
            <w:pPr>
              <w:spacing w:line="300" w:lineRule="exact"/>
              <w:jc w:val="right"/>
              <w:rPr>
                <w:rFonts w:ascii="仿宋_GB2312" w:hAnsi="宋体" w:eastAsia="仿宋_GB2312"/>
                <w:bCs/>
                <w:szCs w:val="21"/>
              </w:rPr>
            </w:pPr>
            <w:r>
              <w:rPr>
                <w:rFonts w:ascii="仿宋_GB2312" w:hAnsi="宋体" w:eastAsia="仿宋_GB2312"/>
                <w:bCs/>
                <w:szCs w:val="21"/>
              </w:rPr>
              <w:t>45.6</w:t>
            </w:r>
          </w:p>
        </w:tc>
        <w:tc>
          <w:tcPr>
            <w:tcW w:w="735" w:type="dxa"/>
            <w:vAlign w:val="center"/>
          </w:tcPr>
          <w:p w14:paraId="2A23BF71">
            <w:pPr>
              <w:spacing w:line="300" w:lineRule="exact"/>
              <w:jc w:val="right"/>
              <w:rPr>
                <w:rFonts w:ascii="仿宋_GB2312" w:hAnsi="宋体" w:eastAsia="仿宋_GB2312"/>
                <w:bCs/>
                <w:szCs w:val="21"/>
              </w:rPr>
            </w:pPr>
          </w:p>
        </w:tc>
        <w:tc>
          <w:tcPr>
            <w:tcW w:w="735" w:type="dxa"/>
            <w:vAlign w:val="center"/>
          </w:tcPr>
          <w:p w14:paraId="060E1B80">
            <w:pPr>
              <w:spacing w:line="300" w:lineRule="exact"/>
              <w:jc w:val="right"/>
              <w:rPr>
                <w:rFonts w:ascii="仿宋_GB2312" w:hAnsi="宋体" w:eastAsia="仿宋_GB2312"/>
                <w:bCs/>
                <w:szCs w:val="21"/>
              </w:rPr>
            </w:pPr>
          </w:p>
        </w:tc>
        <w:tc>
          <w:tcPr>
            <w:tcW w:w="735" w:type="dxa"/>
            <w:vAlign w:val="center"/>
          </w:tcPr>
          <w:p w14:paraId="7A98842C">
            <w:pPr>
              <w:spacing w:line="300" w:lineRule="exact"/>
              <w:jc w:val="right"/>
              <w:rPr>
                <w:rFonts w:ascii="仿宋_GB2312" w:hAnsi="宋体" w:eastAsia="仿宋_GB2312"/>
                <w:bCs/>
                <w:szCs w:val="21"/>
              </w:rPr>
            </w:pPr>
          </w:p>
        </w:tc>
        <w:tc>
          <w:tcPr>
            <w:tcW w:w="667" w:type="dxa"/>
            <w:vAlign w:val="center"/>
          </w:tcPr>
          <w:p w14:paraId="41B2E341">
            <w:pPr>
              <w:spacing w:line="300" w:lineRule="exact"/>
              <w:jc w:val="right"/>
              <w:rPr>
                <w:rFonts w:ascii="仿宋_GB2312" w:hAnsi="宋体" w:eastAsia="仿宋_GB2312"/>
                <w:bCs/>
                <w:szCs w:val="21"/>
              </w:rPr>
            </w:pPr>
          </w:p>
        </w:tc>
      </w:tr>
      <w:tr w14:paraId="2CE2A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EA0845F">
            <w:pPr>
              <w:rPr>
                <w:rFonts w:ascii="仿宋_GB2312" w:hAnsi="宋体" w:eastAsia="仿宋_GB2312"/>
                <w:szCs w:val="21"/>
              </w:rPr>
            </w:pPr>
            <w:r>
              <w:rPr>
                <w:rFonts w:hint="eastAsia" w:ascii="仿宋_GB2312" w:hAnsi="宋体" w:eastAsia="仿宋_GB2312"/>
                <w:szCs w:val="21"/>
              </w:rPr>
              <w:t>流动人口均等化服务</w:t>
            </w:r>
          </w:p>
          <w:p w14:paraId="74AD6142">
            <w:pPr>
              <w:spacing w:line="300" w:lineRule="exact"/>
              <w:rPr>
                <w:rFonts w:ascii="仿宋_GB2312" w:hAnsi="宋体" w:eastAsia="仿宋_GB2312"/>
                <w:bCs/>
                <w:szCs w:val="21"/>
              </w:rPr>
            </w:pPr>
          </w:p>
        </w:tc>
        <w:tc>
          <w:tcPr>
            <w:tcW w:w="1050" w:type="dxa"/>
            <w:vAlign w:val="center"/>
          </w:tcPr>
          <w:p w14:paraId="7ED9B3D0">
            <w:pPr>
              <w:spacing w:line="300" w:lineRule="exact"/>
              <w:jc w:val="right"/>
              <w:rPr>
                <w:rFonts w:ascii="仿宋_GB2312" w:hAnsi="宋体" w:eastAsia="仿宋_GB2312"/>
                <w:bCs/>
                <w:szCs w:val="21"/>
              </w:rPr>
            </w:pPr>
            <w:r>
              <w:rPr>
                <w:rFonts w:ascii="仿宋_GB2312" w:hAnsi="宋体" w:eastAsia="仿宋_GB2312"/>
                <w:bCs/>
                <w:szCs w:val="21"/>
              </w:rPr>
              <w:t>10</w:t>
            </w:r>
          </w:p>
        </w:tc>
        <w:tc>
          <w:tcPr>
            <w:tcW w:w="1470" w:type="dxa"/>
            <w:vAlign w:val="center"/>
          </w:tcPr>
          <w:p w14:paraId="38CB02FB">
            <w:pPr>
              <w:spacing w:line="300" w:lineRule="exact"/>
              <w:rPr>
                <w:rFonts w:ascii="仿宋_GB2312" w:hAnsi="宋体" w:eastAsia="仿宋_GB2312"/>
                <w:bCs/>
                <w:szCs w:val="21"/>
              </w:rPr>
            </w:pPr>
            <w:r>
              <w:rPr>
                <w:rFonts w:hint="eastAsia" w:ascii="仿宋_GB2312" w:hAnsi="宋体" w:eastAsia="仿宋_GB2312" w:cs="宋体"/>
                <w:kern w:val="0"/>
                <w:szCs w:val="21"/>
              </w:rPr>
              <w:t>印刷品</w:t>
            </w:r>
          </w:p>
        </w:tc>
        <w:tc>
          <w:tcPr>
            <w:tcW w:w="945" w:type="dxa"/>
            <w:vAlign w:val="center"/>
          </w:tcPr>
          <w:p w14:paraId="6C29EDAF">
            <w:pPr>
              <w:widowControl/>
              <w:jc w:val="left"/>
              <w:textAlignment w:val="center"/>
              <w:rPr>
                <w:rFonts w:ascii="仿宋_GB2312" w:hAnsi="宋体" w:eastAsia="仿宋_GB2312"/>
                <w:bCs/>
                <w:szCs w:val="21"/>
              </w:rPr>
            </w:pPr>
            <w:r>
              <w:rPr>
                <w:rFonts w:ascii="仿宋_GB2312" w:hAnsi="宋体" w:eastAsia="仿宋_GB2312" w:cs="宋体"/>
                <w:kern w:val="0"/>
                <w:szCs w:val="21"/>
              </w:rPr>
              <w:t>A0802</w:t>
            </w:r>
          </w:p>
        </w:tc>
        <w:tc>
          <w:tcPr>
            <w:tcW w:w="735" w:type="dxa"/>
            <w:vAlign w:val="center"/>
          </w:tcPr>
          <w:p w14:paraId="37A9A202">
            <w:pPr>
              <w:spacing w:line="300" w:lineRule="exact"/>
              <w:jc w:val="left"/>
              <w:rPr>
                <w:rFonts w:ascii="仿宋_GB2312" w:hAnsi="宋体" w:eastAsia="仿宋_GB2312"/>
                <w:bCs/>
                <w:szCs w:val="21"/>
              </w:rPr>
            </w:pPr>
            <w:r>
              <w:rPr>
                <w:rFonts w:hint="eastAsia" w:ascii="仿宋_GB2312" w:hAnsi="宋体" w:eastAsia="仿宋_GB2312"/>
                <w:bCs/>
                <w:szCs w:val="21"/>
              </w:rPr>
              <w:t>批</w:t>
            </w:r>
          </w:p>
        </w:tc>
        <w:tc>
          <w:tcPr>
            <w:tcW w:w="735" w:type="dxa"/>
            <w:vAlign w:val="center"/>
          </w:tcPr>
          <w:p w14:paraId="6CF2BB8A">
            <w:pPr>
              <w:spacing w:line="300" w:lineRule="exact"/>
              <w:jc w:val="right"/>
              <w:rPr>
                <w:rFonts w:ascii="仿宋_GB2312" w:hAnsi="宋体" w:eastAsia="仿宋_GB2312"/>
                <w:bCs/>
                <w:szCs w:val="21"/>
              </w:rPr>
            </w:pPr>
            <w:r>
              <w:rPr>
                <w:rFonts w:ascii="仿宋_GB2312" w:hAnsi="宋体" w:eastAsia="仿宋_GB2312"/>
                <w:bCs/>
                <w:szCs w:val="21"/>
              </w:rPr>
              <w:t>4</w:t>
            </w:r>
          </w:p>
        </w:tc>
        <w:tc>
          <w:tcPr>
            <w:tcW w:w="735" w:type="dxa"/>
            <w:vAlign w:val="center"/>
          </w:tcPr>
          <w:p w14:paraId="1010694F">
            <w:pPr>
              <w:spacing w:line="300" w:lineRule="exact"/>
              <w:jc w:val="right"/>
              <w:rPr>
                <w:rFonts w:ascii="仿宋_GB2312" w:hAnsi="宋体" w:eastAsia="仿宋_GB2312"/>
                <w:bCs/>
                <w:szCs w:val="21"/>
              </w:rPr>
            </w:pPr>
            <w:r>
              <w:rPr>
                <w:rFonts w:ascii="仿宋_GB2312" w:hAnsi="宋体" w:eastAsia="仿宋_GB2312"/>
                <w:bCs/>
                <w:szCs w:val="21"/>
              </w:rPr>
              <w:t>2.5</w:t>
            </w:r>
          </w:p>
        </w:tc>
        <w:tc>
          <w:tcPr>
            <w:tcW w:w="735" w:type="dxa"/>
            <w:vAlign w:val="center"/>
          </w:tcPr>
          <w:p w14:paraId="474F1D86">
            <w:pPr>
              <w:spacing w:line="300" w:lineRule="exact"/>
              <w:jc w:val="center"/>
              <w:rPr>
                <w:rFonts w:ascii="仿宋_GB2312" w:hAnsi="宋体" w:eastAsia="仿宋_GB2312"/>
                <w:bCs/>
                <w:szCs w:val="21"/>
              </w:rPr>
            </w:pPr>
            <w:r>
              <w:rPr>
                <w:rFonts w:ascii="仿宋_GB2312" w:hAnsi="宋体" w:eastAsia="仿宋_GB2312"/>
                <w:bCs/>
                <w:szCs w:val="21"/>
              </w:rPr>
              <w:t>10</w:t>
            </w:r>
          </w:p>
        </w:tc>
        <w:tc>
          <w:tcPr>
            <w:tcW w:w="840" w:type="dxa"/>
            <w:vAlign w:val="center"/>
          </w:tcPr>
          <w:p w14:paraId="703D9BCE">
            <w:pPr>
              <w:spacing w:line="300" w:lineRule="exact"/>
              <w:rPr>
                <w:rFonts w:ascii="仿宋_GB2312" w:hAnsi="宋体" w:eastAsia="仿宋_GB2312"/>
                <w:bCs/>
                <w:szCs w:val="21"/>
              </w:rPr>
            </w:pPr>
            <w:r>
              <w:rPr>
                <w:rFonts w:ascii="仿宋_GB2312" w:hAnsi="宋体" w:eastAsia="仿宋_GB2312"/>
                <w:bCs/>
                <w:szCs w:val="21"/>
              </w:rPr>
              <w:t>10</w:t>
            </w:r>
          </w:p>
        </w:tc>
        <w:tc>
          <w:tcPr>
            <w:tcW w:w="840" w:type="dxa"/>
            <w:vAlign w:val="center"/>
          </w:tcPr>
          <w:p w14:paraId="650123BF">
            <w:pPr>
              <w:spacing w:line="300" w:lineRule="exact"/>
              <w:jc w:val="center"/>
              <w:rPr>
                <w:rFonts w:ascii="仿宋_GB2312" w:hAnsi="宋体" w:eastAsia="仿宋_GB2312"/>
                <w:bCs/>
                <w:szCs w:val="21"/>
              </w:rPr>
            </w:pPr>
            <w:r>
              <w:rPr>
                <w:rFonts w:ascii="仿宋_GB2312" w:hAnsi="宋体" w:eastAsia="仿宋_GB2312"/>
                <w:bCs/>
                <w:szCs w:val="21"/>
              </w:rPr>
              <w:t>10</w:t>
            </w:r>
          </w:p>
        </w:tc>
        <w:tc>
          <w:tcPr>
            <w:tcW w:w="735" w:type="dxa"/>
            <w:vAlign w:val="center"/>
          </w:tcPr>
          <w:p w14:paraId="0ED7DE79">
            <w:pPr>
              <w:spacing w:line="300" w:lineRule="exact"/>
              <w:jc w:val="right"/>
              <w:rPr>
                <w:rFonts w:ascii="仿宋_GB2312" w:hAnsi="宋体" w:eastAsia="仿宋_GB2312"/>
                <w:bCs/>
                <w:szCs w:val="21"/>
              </w:rPr>
            </w:pPr>
          </w:p>
        </w:tc>
        <w:tc>
          <w:tcPr>
            <w:tcW w:w="735" w:type="dxa"/>
            <w:vAlign w:val="center"/>
          </w:tcPr>
          <w:p w14:paraId="616F2949">
            <w:pPr>
              <w:spacing w:line="300" w:lineRule="exact"/>
              <w:jc w:val="right"/>
              <w:rPr>
                <w:rFonts w:ascii="仿宋_GB2312" w:hAnsi="宋体" w:eastAsia="仿宋_GB2312"/>
                <w:bCs/>
                <w:szCs w:val="21"/>
              </w:rPr>
            </w:pPr>
          </w:p>
        </w:tc>
        <w:tc>
          <w:tcPr>
            <w:tcW w:w="735" w:type="dxa"/>
            <w:vAlign w:val="center"/>
          </w:tcPr>
          <w:p w14:paraId="23CBC104">
            <w:pPr>
              <w:spacing w:line="300" w:lineRule="exact"/>
              <w:jc w:val="right"/>
              <w:rPr>
                <w:rFonts w:ascii="仿宋_GB2312" w:hAnsi="宋体" w:eastAsia="仿宋_GB2312"/>
                <w:bCs/>
                <w:szCs w:val="21"/>
              </w:rPr>
            </w:pPr>
          </w:p>
        </w:tc>
        <w:tc>
          <w:tcPr>
            <w:tcW w:w="667" w:type="dxa"/>
            <w:vAlign w:val="center"/>
          </w:tcPr>
          <w:p w14:paraId="2249C678">
            <w:pPr>
              <w:spacing w:line="300" w:lineRule="exact"/>
              <w:jc w:val="right"/>
              <w:rPr>
                <w:rFonts w:ascii="仿宋_GB2312" w:hAnsi="宋体" w:eastAsia="仿宋_GB2312"/>
                <w:bCs/>
                <w:szCs w:val="21"/>
              </w:rPr>
            </w:pPr>
          </w:p>
        </w:tc>
      </w:tr>
      <w:tr w14:paraId="1AF49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F52D01F">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14:paraId="2B8E189C">
            <w:pPr>
              <w:spacing w:line="300" w:lineRule="exact"/>
              <w:jc w:val="center"/>
              <w:rPr>
                <w:rFonts w:ascii="仿宋_GB2312" w:hAnsi="宋体" w:eastAsia="仿宋_GB2312"/>
                <w:bCs/>
                <w:szCs w:val="21"/>
              </w:rPr>
            </w:pPr>
            <w:r>
              <w:rPr>
                <w:rFonts w:ascii="仿宋_GB2312" w:hAnsi="宋体" w:eastAsia="仿宋_GB2312"/>
                <w:bCs/>
                <w:szCs w:val="21"/>
              </w:rPr>
              <w:t>0.5</w:t>
            </w:r>
          </w:p>
        </w:tc>
        <w:tc>
          <w:tcPr>
            <w:tcW w:w="1470" w:type="dxa"/>
            <w:vAlign w:val="center"/>
          </w:tcPr>
          <w:p w14:paraId="79199F21">
            <w:pPr>
              <w:spacing w:line="300" w:lineRule="exact"/>
              <w:rPr>
                <w:rFonts w:ascii="仿宋_GB2312" w:hAnsi="宋体" w:eastAsia="仿宋_GB2312"/>
                <w:bCs/>
                <w:szCs w:val="21"/>
              </w:rPr>
            </w:pPr>
            <w:r>
              <w:rPr>
                <w:rFonts w:hint="eastAsia" w:ascii="仿宋_GB2312" w:hAnsi="宋体" w:eastAsia="仿宋_GB2312"/>
                <w:bCs/>
                <w:szCs w:val="21"/>
              </w:rPr>
              <w:t>车辆设备维修和保养</w:t>
            </w:r>
          </w:p>
        </w:tc>
        <w:tc>
          <w:tcPr>
            <w:tcW w:w="945" w:type="dxa"/>
            <w:vAlign w:val="center"/>
          </w:tcPr>
          <w:p w14:paraId="36232E3A">
            <w:pPr>
              <w:spacing w:line="300" w:lineRule="exact"/>
              <w:jc w:val="left"/>
              <w:rPr>
                <w:rFonts w:ascii="仿宋_GB2312" w:hAnsi="宋体" w:eastAsia="仿宋_GB2312"/>
                <w:bCs/>
                <w:szCs w:val="21"/>
              </w:rPr>
            </w:pPr>
            <w:r>
              <w:rPr>
                <w:rFonts w:ascii="仿宋_GB2312" w:hAnsi="宋体" w:eastAsia="仿宋_GB2312"/>
                <w:bCs/>
                <w:szCs w:val="21"/>
              </w:rPr>
              <w:t>C0503</w:t>
            </w:r>
          </w:p>
        </w:tc>
        <w:tc>
          <w:tcPr>
            <w:tcW w:w="735" w:type="dxa"/>
            <w:vAlign w:val="center"/>
          </w:tcPr>
          <w:p w14:paraId="05B22EA0">
            <w:pPr>
              <w:spacing w:line="300" w:lineRule="exact"/>
              <w:jc w:val="left"/>
              <w:rPr>
                <w:rFonts w:ascii="仿宋_GB2312" w:hAnsi="宋体" w:eastAsia="仿宋_GB2312"/>
                <w:bCs/>
                <w:szCs w:val="21"/>
              </w:rPr>
            </w:pPr>
          </w:p>
        </w:tc>
        <w:tc>
          <w:tcPr>
            <w:tcW w:w="735" w:type="dxa"/>
            <w:vAlign w:val="center"/>
          </w:tcPr>
          <w:p w14:paraId="446FEE56">
            <w:pPr>
              <w:spacing w:line="300" w:lineRule="exact"/>
              <w:jc w:val="right"/>
              <w:rPr>
                <w:rFonts w:ascii="仿宋_GB2312" w:hAnsi="宋体" w:eastAsia="仿宋_GB2312"/>
                <w:bCs/>
                <w:szCs w:val="21"/>
              </w:rPr>
            </w:pPr>
          </w:p>
        </w:tc>
        <w:tc>
          <w:tcPr>
            <w:tcW w:w="735" w:type="dxa"/>
            <w:vAlign w:val="center"/>
          </w:tcPr>
          <w:p w14:paraId="29963DED">
            <w:pPr>
              <w:spacing w:line="300" w:lineRule="exact"/>
              <w:jc w:val="right"/>
              <w:rPr>
                <w:rFonts w:ascii="仿宋_GB2312" w:hAnsi="宋体" w:eastAsia="仿宋_GB2312"/>
                <w:bCs/>
                <w:szCs w:val="21"/>
              </w:rPr>
            </w:pPr>
          </w:p>
        </w:tc>
        <w:tc>
          <w:tcPr>
            <w:tcW w:w="735" w:type="dxa"/>
            <w:vAlign w:val="center"/>
          </w:tcPr>
          <w:p w14:paraId="12ABCC27">
            <w:pPr>
              <w:spacing w:line="300" w:lineRule="exact"/>
              <w:jc w:val="right"/>
              <w:rPr>
                <w:rFonts w:ascii="仿宋_GB2312" w:hAnsi="宋体" w:eastAsia="仿宋_GB2312"/>
                <w:bCs/>
                <w:szCs w:val="21"/>
              </w:rPr>
            </w:pPr>
            <w:r>
              <w:rPr>
                <w:rFonts w:ascii="仿宋_GB2312" w:hAnsi="宋体" w:eastAsia="仿宋_GB2312"/>
                <w:bCs/>
                <w:szCs w:val="21"/>
              </w:rPr>
              <w:t>0.5</w:t>
            </w:r>
          </w:p>
        </w:tc>
        <w:tc>
          <w:tcPr>
            <w:tcW w:w="840" w:type="dxa"/>
            <w:vAlign w:val="center"/>
          </w:tcPr>
          <w:p w14:paraId="7731441E">
            <w:pPr>
              <w:spacing w:line="300" w:lineRule="exact"/>
              <w:jc w:val="right"/>
              <w:rPr>
                <w:rFonts w:ascii="仿宋_GB2312" w:hAnsi="宋体" w:eastAsia="仿宋_GB2312"/>
                <w:bCs/>
                <w:szCs w:val="21"/>
              </w:rPr>
            </w:pPr>
            <w:r>
              <w:rPr>
                <w:rFonts w:ascii="仿宋_GB2312" w:hAnsi="宋体" w:eastAsia="仿宋_GB2312"/>
                <w:bCs/>
                <w:szCs w:val="21"/>
              </w:rPr>
              <w:t>0.5</w:t>
            </w:r>
          </w:p>
        </w:tc>
        <w:tc>
          <w:tcPr>
            <w:tcW w:w="840" w:type="dxa"/>
            <w:vAlign w:val="center"/>
          </w:tcPr>
          <w:p w14:paraId="68713F47">
            <w:pPr>
              <w:spacing w:line="300" w:lineRule="exact"/>
              <w:jc w:val="right"/>
              <w:rPr>
                <w:rFonts w:ascii="仿宋_GB2312" w:hAnsi="宋体" w:eastAsia="仿宋_GB2312"/>
                <w:bCs/>
                <w:szCs w:val="21"/>
              </w:rPr>
            </w:pPr>
            <w:r>
              <w:rPr>
                <w:rFonts w:ascii="仿宋_GB2312" w:hAnsi="宋体" w:eastAsia="仿宋_GB2312"/>
                <w:bCs/>
                <w:szCs w:val="21"/>
              </w:rPr>
              <w:t>0.5</w:t>
            </w:r>
          </w:p>
        </w:tc>
        <w:tc>
          <w:tcPr>
            <w:tcW w:w="735" w:type="dxa"/>
            <w:vAlign w:val="center"/>
          </w:tcPr>
          <w:p w14:paraId="0688477F">
            <w:pPr>
              <w:spacing w:line="300" w:lineRule="exact"/>
              <w:jc w:val="right"/>
              <w:rPr>
                <w:rFonts w:ascii="仿宋_GB2312" w:hAnsi="宋体" w:eastAsia="仿宋_GB2312"/>
                <w:bCs/>
                <w:szCs w:val="21"/>
              </w:rPr>
            </w:pPr>
          </w:p>
        </w:tc>
        <w:tc>
          <w:tcPr>
            <w:tcW w:w="735" w:type="dxa"/>
            <w:vAlign w:val="center"/>
          </w:tcPr>
          <w:p w14:paraId="2B7C07C7">
            <w:pPr>
              <w:spacing w:line="300" w:lineRule="exact"/>
              <w:jc w:val="right"/>
              <w:rPr>
                <w:rFonts w:ascii="仿宋_GB2312" w:hAnsi="宋体" w:eastAsia="仿宋_GB2312"/>
                <w:bCs/>
                <w:szCs w:val="21"/>
              </w:rPr>
            </w:pPr>
          </w:p>
        </w:tc>
        <w:tc>
          <w:tcPr>
            <w:tcW w:w="735" w:type="dxa"/>
            <w:vAlign w:val="center"/>
          </w:tcPr>
          <w:p w14:paraId="192FC5F4">
            <w:pPr>
              <w:spacing w:line="300" w:lineRule="exact"/>
              <w:jc w:val="right"/>
              <w:rPr>
                <w:rFonts w:ascii="仿宋_GB2312" w:hAnsi="宋体" w:eastAsia="仿宋_GB2312"/>
                <w:bCs/>
                <w:szCs w:val="21"/>
              </w:rPr>
            </w:pPr>
          </w:p>
        </w:tc>
        <w:tc>
          <w:tcPr>
            <w:tcW w:w="667" w:type="dxa"/>
            <w:vAlign w:val="center"/>
          </w:tcPr>
          <w:p w14:paraId="17EAD665">
            <w:pPr>
              <w:spacing w:line="300" w:lineRule="exact"/>
              <w:jc w:val="right"/>
              <w:rPr>
                <w:rFonts w:ascii="仿宋_GB2312" w:hAnsi="宋体" w:eastAsia="仿宋_GB2312"/>
                <w:bCs/>
                <w:szCs w:val="21"/>
              </w:rPr>
            </w:pPr>
          </w:p>
        </w:tc>
      </w:tr>
      <w:tr w14:paraId="7E4F3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ED6F7A5">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14:paraId="316DA593">
            <w:pPr>
              <w:spacing w:line="300" w:lineRule="exact"/>
              <w:jc w:val="center"/>
              <w:rPr>
                <w:rFonts w:ascii="仿宋_GB2312" w:hAnsi="宋体" w:eastAsia="仿宋_GB2312"/>
                <w:bCs/>
                <w:szCs w:val="21"/>
              </w:rPr>
            </w:pPr>
            <w:r>
              <w:rPr>
                <w:rFonts w:ascii="仿宋_GB2312" w:hAnsi="宋体" w:eastAsia="仿宋_GB2312"/>
                <w:bCs/>
                <w:szCs w:val="21"/>
              </w:rPr>
              <w:t>2.5</w:t>
            </w:r>
          </w:p>
        </w:tc>
        <w:tc>
          <w:tcPr>
            <w:tcW w:w="1470" w:type="dxa"/>
            <w:vAlign w:val="center"/>
          </w:tcPr>
          <w:p w14:paraId="2DF672CB">
            <w:pPr>
              <w:spacing w:line="300" w:lineRule="exact"/>
              <w:rPr>
                <w:rFonts w:ascii="仿宋_GB2312" w:hAnsi="宋体" w:eastAsia="仿宋_GB2312"/>
                <w:bCs/>
                <w:szCs w:val="21"/>
              </w:rPr>
            </w:pPr>
            <w:r>
              <w:rPr>
                <w:rFonts w:hint="eastAsia" w:ascii="仿宋_GB2312" w:hAnsi="宋体" w:eastAsia="仿宋_GB2312"/>
                <w:bCs/>
                <w:szCs w:val="21"/>
              </w:rPr>
              <w:t>车辆加油服务</w:t>
            </w:r>
          </w:p>
        </w:tc>
        <w:tc>
          <w:tcPr>
            <w:tcW w:w="945" w:type="dxa"/>
            <w:vAlign w:val="center"/>
          </w:tcPr>
          <w:p w14:paraId="5CC06D63">
            <w:pPr>
              <w:spacing w:line="300" w:lineRule="exact"/>
              <w:jc w:val="left"/>
              <w:rPr>
                <w:rFonts w:ascii="仿宋_GB2312" w:hAnsi="宋体" w:eastAsia="仿宋_GB2312"/>
                <w:bCs/>
                <w:szCs w:val="21"/>
              </w:rPr>
            </w:pPr>
            <w:r>
              <w:rPr>
                <w:rFonts w:ascii="仿宋_GB2312" w:hAnsi="宋体" w:eastAsia="仿宋_GB2312"/>
                <w:bCs/>
                <w:szCs w:val="21"/>
              </w:rPr>
              <w:t>C050301</w:t>
            </w:r>
          </w:p>
        </w:tc>
        <w:tc>
          <w:tcPr>
            <w:tcW w:w="735" w:type="dxa"/>
            <w:vAlign w:val="center"/>
          </w:tcPr>
          <w:p w14:paraId="24AFCA2B">
            <w:pPr>
              <w:spacing w:line="300" w:lineRule="exact"/>
              <w:jc w:val="left"/>
              <w:rPr>
                <w:rFonts w:ascii="仿宋_GB2312" w:hAnsi="宋体" w:eastAsia="仿宋_GB2312"/>
                <w:bCs/>
                <w:szCs w:val="21"/>
              </w:rPr>
            </w:pPr>
          </w:p>
        </w:tc>
        <w:tc>
          <w:tcPr>
            <w:tcW w:w="735" w:type="dxa"/>
            <w:vAlign w:val="center"/>
          </w:tcPr>
          <w:p w14:paraId="140DD483">
            <w:pPr>
              <w:spacing w:line="300" w:lineRule="exact"/>
              <w:jc w:val="right"/>
              <w:rPr>
                <w:rFonts w:ascii="仿宋_GB2312" w:hAnsi="宋体" w:eastAsia="仿宋_GB2312"/>
                <w:bCs/>
                <w:szCs w:val="21"/>
              </w:rPr>
            </w:pPr>
          </w:p>
        </w:tc>
        <w:tc>
          <w:tcPr>
            <w:tcW w:w="735" w:type="dxa"/>
            <w:vAlign w:val="center"/>
          </w:tcPr>
          <w:p w14:paraId="44574EFB">
            <w:pPr>
              <w:spacing w:line="300" w:lineRule="exact"/>
              <w:jc w:val="right"/>
              <w:rPr>
                <w:rFonts w:ascii="仿宋_GB2312" w:hAnsi="宋体" w:eastAsia="仿宋_GB2312"/>
                <w:bCs/>
                <w:szCs w:val="21"/>
              </w:rPr>
            </w:pPr>
          </w:p>
        </w:tc>
        <w:tc>
          <w:tcPr>
            <w:tcW w:w="735" w:type="dxa"/>
            <w:vAlign w:val="center"/>
          </w:tcPr>
          <w:p w14:paraId="6B31CA6A">
            <w:pPr>
              <w:spacing w:line="300" w:lineRule="exact"/>
              <w:jc w:val="right"/>
              <w:rPr>
                <w:rFonts w:ascii="仿宋_GB2312" w:hAnsi="宋体" w:eastAsia="仿宋_GB2312"/>
                <w:bCs/>
                <w:szCs w:val="21"/>
              </w:rPr>
            </w:pPr>
            <w:r>
              <w:rPr>
                <w:rFonts w:ascii="仿宋_GB2312" w:hAnsi="宋体" w:eastAsia="仿宋_GB2312"/>
                <w:bCs/>
                <w:szCs w:val="21"/>
              </w:rPr>
              <w:t>2.5</w:t>
            </w:r>
          </w:p>
        </w:tc>
        <w:tc>
          <w:tcPr>
            <w:tcW w:w="840" w:type="dxa"/>
            <w:vAlign w:val="center"/>
          </w:tcPr>
          <w:p w14:paraId="4D00233D">
            <w:pPr>
              <w:spacing w:line="300" w:lineRule="exact"/>
              <w:jc w:val="right"/>
              <w:rPr>
                <w:rFonts w:ascii="仿宋_GB2312" w:hAnsi="宋体" w:eastAsia="仿宋_GB2312"/>
                <w:bCs/>
                <w:szCs w:val="21"/>
              </w:rPr>
            </w:pPr>
            <w:r>
              <w:rPr>
                <w:rFonts w:ascii="仿宋_GB2312" w:hAnsi="宋体" w:eastAsia="仿宋_GB2312"/>
                <w:bCs/>
                <w:szCs w:val="21"/>
              </w:rPr>
              <w:t>2.5</w:t>
            </w:r>
          </w:p>
        </w:tc>
        <w:tc>
          <w:tcPr>
            <w:tcW w:w="840" w:type="dxa"/>
            <w:vAlign w:val="center"/>
          </w:tcPr>
          <w:p w14:paraId="2FE63155">
            <w:pPr>
              <w:spacing w:line="300" w:lineRule="exact"/>
              <w:jc w:val="right"/>
              <w:rPr>
                <w:rFonts w:ascii="仿宋_GB2312" w:hAnsi="宋体" w:eastAsia="仿宋_GB2312"/>
                <w:bCs/>
                <w:szCs w:val="21"/>
              </w:rPr>
            </w:pPr>
            <w:r>
              <w:rPr>
                <w:rFonts w:ascii="仿宋_GB2312" w:hAnsi="宋体" w:eastAsia="仿宋_GB2312"/>
                <w:bCs/>
                <w:szCs w:val="21"/>
              </w:rPr>
              <w:t>2.5</w:t>
            </w:r>
          </w:p>
        </w:tc>
        <w:tc>
          <w:tcPr>
            <w:tcW w:w="735" w:type="dxa"/>
            <w:vAlign w:val="center"/>
          </w:tcPr>
          <w:p w14:paraId="26510FCD">
            <w:pPr>
              <w:spacing w:line="300" w:lineRule="exact"/>
              <w:jc w:val="right"/>
              <w:rPr>
                <w:rFonts w:ascii="仿宋_GB2312" w:hAnsi="宋体" w:eastAsia="仿宋_GB2312"/>
                <w:bCs/>
                <w:szCs w:val="21"/>
              </w:rPr>
            </w:pPr>
          </w:p>
        </w:tc>
        <w:tc>
          <w:tcPr>
            <w:tcW w:w="735" w:type="dxa"/>
            <w:vAlign w:val="center"/>
          </w:tcPr>
          <w:p w14:paraId="6E4BE611">
            <w:pPr>
              <w:spacing w:line="300" w:lineRule="exact"/>
              <w:jc w:val="right"/>
              <w:rPr>
                <w:rFonts w:ascii="仿宋_GB2312" w:hAnsi="宋体" w:eastAsia="仿宋_GB2312"/>
                <w:bCs/>
                <w:szCs w:val="21"/>
              </w:rPr>
            </w:pPr>
          </w:p>
        </w:tc>
        <w:tc>
          <w:tcPr>
            <w:tcW w:w="735" w:type="dxa"/>
            <w:vAlign w:val="center"/>
          </w:tcPr>
          <w:p w14:paraId="03130B04">
            <w:pPr>
              <w:spacing w:line="300" w:lineRule="exact"/>
              <w:jc w:val="right"/>
              <w:rPr>
                <w:rFonts w:ascii="仿宋_GB2312" w:hAnsi="宋体" w:eastAsia="仿宋_GB2312"/>
                <w:bCs/>
                <w:szCs w:val="21"/>
              </w:rPr>
            </w:pPr>
          </w:p>
        </w:tc>
        <w:tc>
          <w:tcPr>
            <w:tcW w:w="667" w:type="dxa"/>
            <w:vAlign w:val="center"/>
          </w:tcPr>
          <w:p w14:paraId="7206617B">
            <w:pPr>
              <w:spacing w:line="300" w:lineRule="exact"/>
              <w:jc w:val="right"/>
              <w:rPr>
                <w:rFonts w:ascii="仿宋_GB2312" w:hAnsi="宋体" w:eastAsia="仿宋_GB2312"/>
                <w:bCs/>
                <w:szCs w:val="21"/>
              </w:rPr>
            </w:pPr>
          </w:p>
        </w:tc>
      </w:tr>
      <w:tr w14:paraId="19278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DE36CA3">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14:paraId="2F5B5FB1">
            <w:pPr>
              <w:spacing w:line="300" w:lineRule="exact"/>
              <w:jc w:val="center"/>
              <w:rPr>
                <w:rFonts w:ascii="仿宋_GB2312" w:hAnsi="宋体" w:eastAsia="仿宋_GB2312"/>
                <w:bCs/>
                <w:szCs w:val="21"/>
              </w:rPr>
            </w:pPr>
            <w:r>
              <w:rPr>
                <w:rFonts w:ascii="仿宋_GB2312" w:hAnsi="宋体" w:eastAsia="仿宋_GB2312"/>
                <w:bCs/>
                <w:szCs w:val="21"/>
              </w:rPr>
              <w:t>0.7</w:t>
            </w:r>
          </w:p>
        </w:tc>
        <w:tc>
          <w:tcPr>
            <w:tcW w:w="1470" w:type="dxa"/>
            <w:vAlign w:val="center"/>
          </w:tcPr>
          <w:p w14:paraId="1EB26542">
            <w:pPr>
              <w:spacing w:line="300" w:lineRule="exact"/>
              <w:rPr>
                <w:rFonts w:ascii="仿宋_GB2312" w:hAnsi="宋体" w:eastAsia="仿宋_GB2312"/>
                <w:bCs/>
                <w:szCs w:val="21"/>
              </w:rPr>
            </w:pPr>
            <w:r>
              <w:rPr>
                <w:rFonts w:hint="eastAsia" w:ascii="仿宋_GB2312" w:hAnsi="宋体" w:eastAsia="仿宋_GB2312"/>
                <w:bCs/>
                <w:szCs w:val="21"/>
              </w:rPr>
              <w:t>空调机</w:t>
            </w:r>
          </w:p>
        </w:tc>
        <w:tc>
          <w:tcPr>
            <w:tcW w:w="945" w:type="dxa"/>
            <w:vAlign w:val="center"/>
          </w:tcPr>
          <w:p w14:paraId="23E3DE5B">
            <w:pPr>
              <w:spacing w:line="300" w:lineRule="exact"/>
              <w:jc w:val="left"/>
              <w:rPr>
                <w:rFonts w:ascii="仿宋_GB2312" w:hAnsi="宋体" w:eastAsia="仿宋_GB2312"/>
                <w:bCs/>
                <w:szCs w:val="21"/>
              </w:rPr>
            </w:pPr>
            <w:r>
              <w:rPr>
                <w:rFonts w:ascii="仿宋_GB2312" w:hAnsi="宋体" w:eastAsia="仿宋_GB2312"/>
                <w:bCs/>
                <w:szCs w:val="21"/>
              </w:rPr>
              <w:t>A0206180203</w:t>
            </w:r>
          </w:p>
        </w:tc>
        <w:tc>
          <w:tcPr>
            <w:tcW w:w="735" w:type="dxa"/>
            <w:vAlign w:val="center"/>
          </w:tcPr>
          <w:p w14:paraId="69DF7AA9">
            <w:pPr>
              <w:spacing w:line="300" w:lineRule="exact"/>
              <w:jc w:val="left"/>
              <w:rPr>
                <w:rFonts w:ascii="仿宋_GB2312" w:hAnsi="宋体" w:eastAsia="仿宋_GB2312"/>
                <w:bCs/>
                <w:szCs w:val="21"/>
              </w:rPr>
            </w:pPr>
            <w:r>
              <w:rPr>
                <w:rFonts w:hint="eastAsia" w:ascii="仿宋_GB2312" w:hAnsi="宋体" w:eastAsia="仿宋_GB2312"/>
                <w:bCs/>
                <w:szCs w:val="21"/>
              </w:rPr>
              <w:t>台</w:t>
            </w:r>
          </w:p>
        </w:tc>
        <w:tc>
          <w:tcPr>
            <w:tcW w:w="735" w:type="dxa"/>
            <w:vAlign w:val="center"/>
          </w:tcPr>
          <w:p w14:paraId="3BDEDF43">
            <w:pPr>
              <w:spacing w:line="300" w:lineRule="exact"/>
              <w:jc w:val="right"/>
              <w:rPr>
                <w:rFonts w:ascii="仿宋_GB2312" w:hAnsi="宋体" w:eastAsia="仿宋_GB2312"/>
                <w:bCs/>
                <w:szCs w:val="21"/>
              </w:rPr>
            </w:pPr>
            <w:r>
              <w:rPr>
                <w:rFonts w:ascii="仿宋_GB2312" w:hAnsi="宋体" w:eastAsia="仿宋_GB2312"/>
                <w:bCs/>
                <w:szCs w:val="21"/>
              </w:rPr>
              <w:t>2</w:t>
            </w:r>
          </w:p>
        </w:tc>
        <w:tc>
          <w:tcPr>
            <w:tcW w:w="735" w:type="dxa"/>
            <w:vAlign w:val="center"/>
          </w:tcPr>
          <w:p w14:paraId="40E7E3AA">
            <w:pPr>
              <w:spacing w:line="300" w:lineRule="exact"/>
              <w:jc w:val="right"/>
              <w:rPr>
                <w:rFonts w:ascii="仿宋_GB2312" w:hAnsi="宋体" w:eastAsia="仿宋_GB2312"/>
                <w:bCs/>
                <w:szCs w:val="21"/>
              </w:rPr>
            </w:pPr>
            <w:r>
              <w:rPr>
                <w:rFonts w:ascii="仿宋_GB2312" w:hAnsi="宋体" w:eastAsia="仿宋_GB2312"/>
                <w:bCs/>
                <w:szCs w:val="21"/>
              </w:rPr>
              <w:t>0.35</w:t>
            </w:r>
          </w:p>
        </w:tc>
        <w:tc>
          <w:tcPr>
            <w:tcW w:w="735" w:type="dxa"/>
            <w:vAlign w:val="center"/>
          </w:tcPr>
          <w:p w14:paraId="3FC688CD">
            <w:pPr>
              <w:spacing w:line="300" w:lineRule="exact"/>
              <w:jc w:val="right"/>
              <w:rPr>
                <w:rFonts w:ascii="仿宋_GB2312" w:hAnsi="宋体" w:eastAsia="仿宋_GB2312"/>
                <w:bCs/>
                <w:szCs w:val="21"/>
              </w:rPr>
            </w:pPr>
            <w:r>
              <w:rPr>
                <w:rFonts w:ascii="仿宋_GB2312" w:hAnsi="宋体" w:eastAsia="仿宋_GB2312"/>
                <w:bCs/>
                <w:szCs w:val="21"/>
              </w:rPr>
              <w:t>0.7</w:t>
            </w:r>
          </w:p>
        </w:tc>
        <w:tc>
          <w:tcPr>
            <w:tcW w:w="840" w:type="dxa"/>
            <w:vAlign w:val="center"/>
          </w:tcPr>
          <w:p w14:paraId="5A3B3B09">
            <w:pPr>
              <w:spacing w:line="300" w:lineRule="exact"/>
              <w:jc w:val="right"/>
              <w:rPr>
                <w:rFonts w:ascii="仿宋_GB2312" w:hAnsi="宋体" w:eastAsia="仿宋_GB2312"/>
                <w:bCs/>
                <w:szCs w:val="21"/>
              </w:rPr>
            </w:pPr>
            <w:r>
              <w:rPr>
                <w:rFonts w:ascii="仿宋_GB2312" w:hAnsi="宋体" w:eastAsia="仿宋_GB2312"/>
                <w:bCs/>
                <w:szCs w:val="21"/>
              </w:rPr>
              <w:t>0.7</w:t>
            </w:r>
          </w:p>
        </w:tc>
        <w:tc>
          <w:tcPr>
            <w:tcW w:w="840" w:type="dxa"/>
            <w:vAlign w:val="center"/>
          </w:tcPr>
          <w:p w14:paraId="54FCBAFD">
            <w:pPr>
              <w:spacing w:line="300" w:lineRule="exact"/>
              <w:jc w:val="right"/>
              <w:rPr>
                <w:rFonts w:ascii="仿宋_GB2312" w:hAnsi="宋体" w:eastAsia="仿宋_GB2312"/>
                <w:bCs/>
                <w:szCs w:val="21"/>
              </w:rPr>
            </w:pPr>
            <w:r>
              <w:rPr>
                <w:rFonts w:ascii="仿宋_GB2312" w:hAnsi="宋体" w:eastAsia="仿宋_GB2312"/>
                <w:bCs/>
                <w:szCs w:val="21"/>
              </w:rPr>
              <w:t>0.7</w:t>
            </w:r>
          </w:p>
        </w:tc>
        <w:tc>
          <w:tcPr>
            <w:tcW w:w="735" w:type="dxa"/>
            <w:vAlign w:val="center"/>
          </w:tcPr>
          <w:p w14:paraId="520D3F70">
            <w:pPr>
              <w:spacing w:line="300" w:lineRule="exact"/>
              <w:jc w:val="right"/>
              <w:rPr>
                <w:rFonts w:ascii="仿宋_GB2312" w:hAnsi="宋体" w:eastAsia="仿宋_GB2312"/>
                <w:bCs/>
                <w:szCs w:val="21"/>
              </w:rPr>
            </w:pPr>
          </w:p>
        </w:tc>
        <w:tc>
          <w:tcPr>
            <w:tcW w:w="735" w:type="dxa"/>
            <w:vAlign w:val="center"/>
          </w:tcPr>
          <w:p w14:paraId="374CDDE9">
            <w:pPr>
              <w:spacing w:line="300" w:lineRule="exact"/>
              <w:jc w:val="right"/>
              <w:rPr>
                <w:rFonts w:ascii="仿宋_GB2312" w:hAnsi="宋体" w:eastAsia="仿宋_GB2312"/>
                <w:bCs/>
                <w:szCs w:val="21"/>
              </w:rPr>
            </w:pPr>
          </w:p>
        </w:tc>
        <w:tc>
          <w:tcPr>
            <w:tcW w:w="735" w:type="dxa"/>
            <w:vAlign w:val="center"/>
          </w:tcPr>
          <w:p w14:paraId="29455F1F">
            <w:pPr>
              <w:spacing w:line="300" w:lineRule="exact"/>
              <w:jc w:val="right"/>
              <w:rPr>
                <w:rFonts w:ascii="仿宋_GB2312" w:hAnsi="宋体" w:eastAsia="仿宋_GB2312"/>
                <w:bCs/>
                <w:szCs w:val="21"/>
              </w:rPr>
            </w:pPr>
          </w:p>
        </w:tc>
        <w:tc>
          <w:tcPr>
            <w:tcW w:w="667" w:type="dxa"/>
            <w:vAlign w:val="center"/>
          </w:tcPr>
          <w:p w14:paraId="0CE73D0C">
            <w:pPr>
              <w:spacing w:line="300" w:lineRule="exact"/>
              <w:jc w:val="right"/>
              <w:rPr>
                <w:rFonts w:ascii="仿宋_GB2312" w:hAnsi="宋体" w:eastAsia="仿宋_GB2312"/>
                <w:bCs/>
                <w:szCs w:val="21"/>
              </w:rPr>
            </w:pPr>
          </w:p>
        </w:tc>
      </w:tr>
      <w:tr w14:paraId="3103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33C75FA">
            <w:pPr>
              <w:spacing w:line="300" w:lineRule="exact"/>
              <w:rPr>
                <w:rFonts w:ascii="仿宋_GB2312" w:hAnsi="宋体" w:eastAsia="仿宋_GB2312"/>
                <w:bCs/>
                <w:szCs w:val="21"/>
              </w:rPr>
            </w:pPr>
            <w:r>
              <w:rPr>
                <w:rFonts w:hint="eastAsia" w:ascii="仿宋_GB2312" w:hAnsi="宋体" w:eastAsia="仿宋_GB2312"/>
                <w:bCs/>
                <w:szCs w:val="21"/>
              </w:rPr>
              <w:t>机关运行事物及采购</w:t>
            </w:r>
          </w:p>
        </w:tc>
        <w:tc>
          <w:tcPr>
            <w:tcW w:w="1050" w:type="dxa"/>
            <w:vAlign w:val="center"/>
          </w:tcPr>
          <w:p w14:paraId="0EBFA11F">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1470" w:type="dxa"/>
            <w:vAlign w:val="center"/>
          </w:tcPr>
          <w:p w14:paraId="57109900">
            <w:pPr>
              <w:spacing w:line="300" w:lineRule="exact"/>
              <w:rPr>
                <w:rFonts w:ascii="仿宋_GB2312" w:hAnsi="宋体" w:eastAsia="仿宋_GB2312"/>
                <w:bCs/>
                <w:szCs w:val="21"/>
              </w:rPr>
            </w:pPr>
            <w:r>
              <w:rPr>
                <w:rFonts w:hint="eastAsia" w:ascii="仿宋_GB2312" w:hAnsi="宋体" w:eastAsia="仿宋_GB2312"/>
                <w:bCs/>
                <w:szCs w:val="21"/>
              </w:rPr>
              <w:t>计算机设备</w:t>
            </w:r>
          </w:p>
        </w:tc>
        <w:tc>
          <w:tcPr>
            <w:tcW w:w="945" w:type="dxa"/>
            <w:vAlign w:val="center"/>
          </w:tcPr>
          <w:p w14:paraId="36B5FD27">
            <w:pPr>
              <w:spacing w:line="300" w:lineRule="exact"/>
              <w:jc w:val="left"/>
              <w:rPr>
                <w:rFonts w:ascii="仿宋_GB2312" w:hAnsi="宋体" w:eastAsia="仿宋_GB2312"/>
                <w:bCs/>
                <w:szCs w:val="21"/>
              </w:rPr>
            </w:pPr>
            <w:r>
              <w:rPr>
                <w:rFonts w:ascii="仿宋_GB2312" w:hAnsi="宋体" w:eastAsia="仿宋_GB2312"/>
                <w:bCs/>
                <w:szCs w:val="21"/>
              </w:rPr>
              <w:t>A020101</w:t>
            </w:r>
          </w:p>
        </w:tc>
        <w:tc>
          <w:tcPr>
            <w:tcW w:w="735" w:type="dxa"/>
            <w:vAlign w:val="center"/>
          </w:tcPr>
          <w:p w14:paraId="0D7D8759">
            <w:pPr>
              <w:spacing w:line="300" w:lineRule="exact"/>
              <w:jc w:val="left"/>
              <w:rPr>
                <w:rFonts w:ascii="仿宋_GB2312" w:hAnsi="宋体" w:eastAsia="仿宋_GB2312"/>
                <w:bCs/>
                <w:szCs w:val="21"/>
              </w:rPr>
            </w:pPr>
            <w:r>
              <w:rPr>
                <w:rFonts w:hint="eastAsia" w:ascii="仿宋_GB2312" w:hAnsi="宋体" w:eastAsia="仿宋_GB2312"/>
                <w:bCs/>
                <w:szCs w:val="21"/>
              </w:rPr>
              <w:t>批</w:t>
            </w:r>
          </w:p>
        </w:tc>
        <w:tc>
          <w:tcPr>
            <w:tcW w:w="735" w:type="dxa"/>
            <w:vAlign w:val="center"/>
          </w:tcPr>
          <w:p w14:paraId="0E703EB2">
            <w:pPr>
              <w:spacing w:line="300" w:lineRule="exact"/>
              <w:jc w:val="right"/>
              <w:rPr>
                <w:rFonts w:ascii="仿宋_GB2312" w:hAnsi="宋体" w:eastAsia="仿宋_GB2312"/>
                <w:bCs/>
                <w:szCs w:val="21"/>
              </w:rPr>
            </w:pPr>
            <w:r>
              <w:rPr>
                <w:rFonts w:ascii="仿宋_GB2312" w:hAnsi="宋体" w:eastAsia="仿宋_GB2312"/>
                <w:bCs/>
                <w:szCs w:val="21"/>
              </w:rPr>
              <w:t>2</w:t>
            </w:r>
          </w:p>
        </w:tc>
        <w:tc>
          <w:tcPr>
            <w:tcW w:w="735" w:type="dxa"/>
            <w:vAlign w:val="center"/>
          </w:tcPr>
          <w:p w14:paraId="56702701">
            <w:pPr>
              <w:spacing w:line="300" w:lineRule="exact"/>
              <w:jc w:val="right"/>
              <w:rPr>
                <w:rFonts w:ascii="仿宋_GB2312" w:hAnsi="宋体" w:eastAsia="仿宋_GB2312"/>
                <w:bCs/>
                <w:szCs w:val="21"/>
              </w:rPr>
            </w:pPr>
            <w:r>
              <w:rPr>
                <w:rFonts w:ascii="仿宋_GB2312" w:hAnsi="宋体" w:eastAsia="仿宋_GB2312"/>
                <w:bCs/>
                <w:szCs w:val="21"/>
              </w:rPr>
              <w:t>0.4</w:t>
            </w:r>
          </w:p>
        </w:tc>
        <w:tc>
          <w:tcPr>
            <w:tcW w:w="735" w:type="dxa"/>
            <w:vAlign w:val="center"/>
          </w:tcPr>
          <w:p w14:paraId="0AABE14F">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840" w:type="dxa"/>
            <w:vAlign w:val="center"/>
          </w:tcPr>
          <w:p w14:paraId="1D2D0132">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840" w:type="dxa"/>
            <w:vAlign w:val="center"/>
          </w:tcPr>
          <w:p w14:paraId="44EB55DB">
            <w:pPr>
              <w:spacing w:line="300" w:lineRule="exact"/>
              <w:jc w:val="center"/>
              <w:rPr>
                <w:rFonts w:ascii="仿宋_GB2312" w:hAnsi="宋体" w:eastAsia="仿宋_GB2312"/>
                <w:bCs/>
                <w:szCs w:val="21"/>
              </w:rPr>
            </w:pPr>
            <w:r>
              <w:rPr>
                <w:rFonts w:ascii="仿宋_GB2312" w:hAnsi="宋体" w:eastAsia="仿宋_GB2312"/>
                <w:bCs/>
                <w:szCs w:val="21"/>
              </w:rPr>
              <w:t>0.8</w:t>
            </w:r>
          </w:p>
        </w:tc>
        <w:tc>
          <w:tcPr>
            <w:tcW w:w="735" w:type="dxa"/>
            <w:vAlign w:val="center"/>
          </w:tcPr>
          <w:p w14:paraId="70B5BBDF">
            <w:pPr>
              <w:spacing w:line="300" w:lineRule="exact"/>
              <w:jc w:val="right"/>
              <w:rPr>
                <w:rFonts w:ascii="仿宋_GB2312" w:hAnsi="宋体" w:eastAsia="仿宋_GB2312"/>
                <w:bCs/>
                <w:szCs w:val="21"/>
              </w:rPr>
            </w:pPr>
          </w:p>
        </w:tc>
        <w:tc>
          <w:tcPr>
            <w:tcW w:w="735" w:type="dxa"/>
            <w:vAlign w:val="center"/>
          </w:tcPr>
          <w:p w14:paraId="44816587">
            <w:pPr>
              <w:spacing w:line="300" w:lineRule="exact"/>
              <w:jc w:val="right"/>
              <w:rPr>
                <w:rFonts w:ascii="仿宋_GB2312" w:hAnsi="宋体" w:eastAsia="仿宋_GB2312"/>
                <w:szCs w:val="21"/>
              </w:rPr>
            </w:pPr>
          </w:p>
        </w:tc>
        <w:tc>
          <w:tcPr>
            <w:tcW w:w="735" w:type="dxa"/>
            <w:vAlign w:val="center"/>
          </w:tcPr>
          <w:p w14:paraId="1B166A0B">
            <w:pPr>
              <w:spacing w:line="300" w:lineRule="exact"/>
              <w:jc w:val="right"/>
              <w:rPr>
                <w:rFonts w:ascii="仿宋_GB2312" w:hAnsi="宋体" w:eastAsia="仿宋_GB2312"/>
                <w:szCs w:val="21"/>
              </w:rPr>
            </w:pPr>
          </w:p>
        </w:tc>
        <w:tc>
          <w:tcPr>
            <w:tcW w:w="667" w:type="dxa"/>
            <w:vAlign w:val="center"/>
          </w:tcPr>
          <w:p w14:paraId="11060FAA">
            <w:pPr>
              <w:spacing w:line="300" w:lineRule="exact"/>
              <w:jc w:val="right"/>
              <w:rPr>
                <w:rFonts w:ascii="仿宋_GB2312" w:hAnsi="宋体" w:eastAsia="仿宋_GB2312"/>
                <w:szCs w:val="21"/>
              </w:rPr>
            </w:pPr>
          </w:p>
        </w:tc>
      </w:tr>
      <w:tr w14:paraId="56EF9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E6C876F">
            <w:pPr>
              <w:spacing w:line="300" w:lineRule="exact"/>
              <w:rPr>
                <w:rFonts w:ascii="仿宋_GB2312" w:hAnsi="宋体" w:eastAsia="仿宋_GB2312"/>
                <w:szCs w:val="21"/>
              </w:rPr>
            </w:pPr>
            <w:r>
              <w:rPr>
                <w:rFonts w:hint="eastAsia" w:ascii="仿宋_GB2312" w:hAnsi="宋体" w:eastAsia="仿宋_GB2312"/>
                <w:szCs w:val="21"/>
              </w:rPr>
              <w:t>教育经费</w:t>
            </w:r>
          </w:p>
        </w:tc>
        <w:tc>
          <w:tcPr>
            <w:tcW w:w="1050" w:type="dxa"/>
            <w:vAlign w:val="center"/>
          </w:tcPr>
          <w:p w14:paraId="6B8892D1">
            <w:pPr>
              <w:spacing w:line="300" w:lineRule="exact"/>
              <w:jc w:val="right"/>
              <w:rPr>
                <w:rFonts w:ascii="仿宋_GB2312" w:hAnsi="宋体" w:eastAsia="仿宋_GB2312"/>
                <w:szCs w:val="21"/>
              </w:rPr>
            </w:pPr>
            <w:r>
              <w:rPr>
                <w:rFonts w:ascii="仿宋_GB2312" w:hAnsi="宋体" w:eastAsia="仿宋_GB2312"/>
                <w:szCs w:val="21"/>
              </w:rPr>
              <w:t>4500.42</w:t>
            </w:r>
          </w:p>
        </w:tc>
        <w:tc>
          <w:tcPr>
            <w:tcW w:w="1470" w:type="dxa"/>
            <w:vAlign w:val="center"/>
          </w:tcPr>
          <w:p w14:paraId="33E522D8">
            <w:pPr>
              <w:spacing w:line="300" w:lineRule="exact"/>
              <w:rPr>
                <w:rFonts w:ascii="仿宋_GB2312" w:hAnsi="宋体" w:eastAsia="仿宋_GB2312"/>
                <w:szCs w:val="21"/>
              </w:rPr>
            </w:pPr>
            <w:r>
              <w:rPr>
                <w:rFonts w:hint="eastAsia" w:ascii="仿宋_GB2312" w:hAnsi="宋体" w:eastAsia="仿宋_GB2312"/>
                <w:szCs w:val="21"/>
              </w:rPr>
              <w:t>通用设备</w:t>
            </w:r>
          </w:p>
        </w:tc>
        <w:tc>
          <w:tcPr>
            <w:tcW w:w="945" w:type="dxa"/>
            <w:vAlign w:val="center"/>
          </w:tcPr>
          <w:p w14:paraId="4B2B2049">
            <w:pPr>
              <w:spacing w:line="300" w:lineRule="exact"/>
              <w:jc w:val="left"/>
              <w:rPr>
                <w:rFonts w:ascii="仿宋_GB2312" w:hAnsi="宋体" w:eastAsia="仿宋_GB2312"/>
                <w:szCs w:val="21"/>
              </w:rPr>
            </w:pPr>
            <w:r>
              <w:rPr>
                <w:rFonts w:ascii="仿宋_GB2312" w:hAnsi="宋体" w:eastAsia="仿宋_GB2312"/>
                <w:szCs w:val="21"/>
              </w:rPr>
              <w:t>A02</w:t>
            </w:r>
          </w:p>
        </w:tc>
        <w:tc>
          <w:tcPr>
            <w:tcW w:w="735" w:type="dxa"/>
            <w:vAlign w:val="center"/>
          </w:tcPr>
          <w:p w14:paraId="12289F75">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3C124417">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42C83C11">
            <w:pPr>
              <w:spacing w:line="300" w:lineRule="exact"/>
              <w:jc w:val="right"/>
              <w:rPr>
                <w:rFonts w:ascii="仿宋_GB2312" w:hAnsi="宋体" w:eastAsia="仿宋_GB2312"/>
                <w:szCs w:val="21"/>
              </w:rPr>
            </w:pPr>
            <w:r>
              <w:rPr>
                <w:rFonts w:ascii="仿宋_GB2312" w:hAnsi="宋体" w:eastAsia="仿宋_GB2312"/>
                <w:szCs w:val="21"/>
              </w:rPr>
              <w:t>306.56</w:t>
            </w:r>
          </w:p>
        </w:tc>
        <w:tc>
          <w:tcPr>
            <w:tcW w:w="735" w:type="dxa"/>
            <w:vAlign w:val="center"/>
          </w:tcPr>
          <w:p w14:paraId="45B1746D">
            <w:pPr>
              <w:spacing w:line="300" w:lineRule="exact"/>
              <w:jc w:val="right"/>
              <w:rPr>
                <w:rFonts w:ascii="仿宋_GB2312" w:hAnsi="宋体" w:eastAsia="仿宋_GB2312"/>
                <w:szCs w:val="21"/>
              </w:rPr>
            </w:pPr>
            <w:r>
              <w:rPr>
                <w:rFonts w:ascii="仿宋_GB2312" w:hAnsi="宋体" w:eastAsia="仿宋_GB2312"/>
                <w:szCs w:val="21"/>
              </w:rPr>
              <w:t>306.56</w:t>
            </w:r>
          </w:p>
        </w:tc>
        <w:tc>
          <w:tcPr>
            <w:tcW w:w="840" w:type="dxa"/>
            <w:vAlign w:val="center"/>
          </w:tcPr>
          <w:p w14:paraId="5334BAC6">
            <w:pPr>
              <w:spacing w:line="300" w:lineRule="exact"/>
              <w:jc w:val="right"/>
              <w:rPr>
                <w:rFonts w:ascii="仿宋_GB2312" w:hAnsi="宋体" w:eastAsia="仿宋_GB2312"/>
                <w:szCs w:val="21"/>
              </w:rPr>
            </w:pPr>
            <w:r>
              <w:rPr>
                <w:rFonts w:ascii="仿宋_GB2312" w:hAnsi="宋体" w:eastAsia="仿宋_GB2312"/>
                <w:szCs w:val="21"/>
              </w:rPr>
              <w:t>306.56</w:t>
            </w:r>
          </w:p>
        </w:tc>
        <w:tc>
          <w:tcPr>
            <w:tcW w:w="840" w:type="dxa"/>
            <w:vAlign w:val="center"/>
          </w:tcPr>
          <w:p w14:paraId="0BE9122C">
            <w:pPr>
              <w:spacing w:line="300" w:lineRule="exact"/>
              <w:jc w:val="right"/>
              <w:rPr>
                <w:rFonts w:ascii="仿宋_GB2312" w:hAnsi="宋体" w:eastAsia="仿宋_GB2312"/>
                <w:szCs w:val="21"/>
              </w:rPr>
            </w:pPr>
          </w:p>
        </w:tc>
        <w:tc>
          <w:tcPr>
            <w:tcW w:w="735" w:type="dxa"/>
            <w:vAlign w:val="center"/>
          </w:tcPr>
          <w:p w14:paraId="21036D5C">
            <w:pPr>
              <w:spacing w:line="300" w:lineRule="exact"/>
              <w:jc w:val="right"/>
              <w:rPr>
                <w:rFonts w:ascii="仿宋_GB2312" w:hAnsi="宋体" w:eastAsia="仿宋_GB2312"/>
                <w:szCs w:val="21"/>
              </w:rPr>
            </w:pPr>
          </w:p>
        </w:tc>
        <w:tc>
          <w:tcPr>
            <w:tcW w:w="735" w:type="dxa"/>
            <w:vAlign w:val="center"/>
          </w:tcPr>
          <w:p w14:paraId="69770226">
            <w:pPr>
              <w:spacing w:line="300" w:lineRule="exact"/>
              <w:jc w:val="right"/>
              <w:rPr>
                <w:rFonts w:ascii="仿宋_GB2312" w:hAnsi="宋体" w:eastAsia="仿宋_GB2312"/>
                <w:szCs w:val="21"/>
              </w:rPr>
            </w:pPr>
            <w:r>
              <w:rPr>
                <w:rFonts w:ascii="仿宋_GB2312" w:hAnsi="宋体" w:eastAsia="仿宋_GB2312"/>
                <w:szCs w:val="21"/>
              </w:rPr>
              <w:t>306.56</w:t>
            </w:r>
          </w:p>
        </w:tc>
        <w:tc>
          <w:tcPr>
            <w:tcW w:w="735" w:type="dxa"/>
            <w:vAlign w:val="center"/>
          </w:tcPr>
          <w:p w14:paraId="237CEA7B">
            <w:pPr>
              <w:spacing w:line="300" w:lineRule="exact"/>
              <w:jc w:val="right"/>
              <w:rPr>
                <w:rFonts w:ascii="仿宋_GB2312" w:hAnsi="宋体" w:eastAsia="仿宋_GB2312"/>
                <w:szCs w:val="21"/>
              </w:rPr>
            </w:pPr>
          </w:p>
        </w:tc>
        <w:tc>
          <w:tcPr>
            <w:tcW w:w="667" w:type="dxa"/>
            <w:vAlign w:val="center"/>
          </w:tcPr>
          <w:p w14:paraId="5D134E3A">
            <w:pPr>
              <w:spacing w:line="300" w:lineRule="exact"/>
              <w:jc w:val="right"/>
              <w:rPr>
                <w:rFonts w:ascii="仿宋_GB2312" w:hAnsi="宋体" w:eastAsia="仿宋_GB2312"/>
                <w:szCs w:val="21"/>
              </w:rPr>
            </w:pPr>
          </w:p>
        </w:tc>
      </w:tr>
      <w:tr w14:paraId="2058B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2FC06B9">
            <w:pPr>
              <w:spacing w:line="300" w:lineRule="exact"/>
              <w:rPr>
                <w:rFonts w:ascii="仿宋_GB2312" w:hAnsi="宋体" w:eastAsia="仿宋_GB2312"/>
                <w:szCs w:val="21"/>
              </w:rPr>
            </w:pPr>
          </w:p>
        </w:tc>
        <w:tc>
          <w:tcPr>
            <w:tcW w:w="1050" w:type="dxa"/>
            <w:vAlign w:val="center"/>
          </w:tcPr>
          <w:p w14:paraId="20397925">
            <w:pPr>
              <w:spacing w:line="300" w:lineRule="exact"/>
              <w:jc w:val="right"/>
              <w:rPr>
                <w:rFonts w:ascii="仿宋_GB2312" w:hAnsi="宋体" w:eastAsia="仿宋_GB2312"/>
                <w:szCs w:val="21"/>
              </w:rPr>
            </w:pPr>
          </w:p>
        </w:tc>
        <w:tc>
          <w:tcPr>
            <w:tcW w:w="1470" w:type="dxa"/>
            <w:vAlign w:val="center"/>
          </w:tcPr>
          <w:p w14:paraId="3544398F">
            <w:pPr>
              <w:spacing w:line="300" w:lineRule="exact"/>
              <w:rPr>
                <w:rFonts w:ascii="仿宋_GB2312" w:hAnsi="宋体" w:eastAsia="仿宋_GB2312"/>
                <w:szCs w:val="21"/>
              </w:rPr>
            </w:pPr>
            <w:r>
              <w:rPr>
                <w:rFonts w:hint="eastAsia" w:ascii="仿宋_GB2312" w:hAnsi="宋体" w:eastAsia="仿宋_GB2312"/>
                <w:szCs w:val="21"/>
              </w:rPr>
              <w:t>专用设备</w:t>
            </w:r>
          </w:p>
        </w:tc>
        <w:tc>
          <w:tcPr>
            <w:tcW w:w="945" w:type="dxa"/>
            <w:vAlign w:val="center"/>
          </w:tcPr>
          <w:p w14:paraId="669101A5">
            <w:pPr>
              <w:spacing w:line="300" w:lineRule="exact"/>
              <w:jc w:val="left"/>
              <w:rPr>
                <w:rFonts w:ascii="仿宋_GB2312" w:hAnsi="宋体" w:eastAsia="仿宋_GB2312"/>
                <w:szCs w:val="21"/>
              </w:rPr>
            </w:pPr>
            <w:r>
              <w:rPr>
                <w:rFonts w:ascii="仿宋_GB2312" w:hAnsi="宋体" w:eastAsia="仿宋_GB2312"/>
                <w:szCs w:val="21"/>
              </w:rPr>
              <w:t>A03</w:t>
            </w:r>
          </w:p>
        </w:tc>
        <w:tc>
          <w:tcPr>
            <w:tcW w:w="735" w:type="dxa"/>
            <w:vAlign w:val="center"/>
          </w:tcPr>
          <w:p w14:paraId="71220D67">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1DFA7411">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10DEAE5F">
            <w:pPr>
              <w:spacing w:line="300" w:lineRule="exact"/>
              <w:jc w:val="right"/>
              <w:rPr>
                <w:rFonts w:ascii="仿宋_GB2312" w:hAnsi="宋体" w:eastAsia="仿宋_GB2312"/>
                <w:szCs w:val="21"/>
              </w:rPr>
            </w:pPr>
            <w:r>
              <w:rPr>
                <w:rFonts w:ascii="仿宋_GB2312" w:hAnsi="宋体" w:eastAsia="仿宋_GB2312"/>
                <w:szCs w:val="21"/>
              </w:rPr>
              <w:t>247.03</w:t>
            </w:r>
          </w:p>
        </w:tc>
        <w:tc>
          <w:tcPr>
            <w:tcW w:w="735" w:type="dxa"/>
            <w:vAlign w:val="center"/>
          </w:tcPr>
          <w:p w14:paraId="3F31246D">
            <w:pPr>
              <w:spacing w:line="300" w:lineRule="exact"/>
              <w:jc w:val="right"/>
              <w:rPr>
                <w:rFonts w:ascii="仿宋_GB2312" w:hAnsi="宋体" w:eastAsia="仿宋_GB2312"/>
                <w:szCs w:val="21"/>
              </w:rPr>
            </w:pPr>
            <w:r>
              <w:rPr>
                <w:rFonts w:ascii="仿宋_GB2312" w:hAnsi="宋体" w:eastAsia="仿宋_GB2312"/>
                <w:szCs w:val="21"/>
              </w:rPr>
              <w:t>247.03</w:t>
            </w:r>
          </w:p>
        </w:tc>
        <w:tc>
          <w:tcPr>
            <w:tcW w:w="840" w:type="dxa"/>
            <w:vAlign w:val="center"/>
          </w:tcPr>
          <w:p w14:paraId="755C242A">
            <w:pPr>
              <w:spacing w:line="300" w:lineRule="exact"/>
              <w:jc w:val="right"/>
              <w:rPr>
                <w:rFonts w:ascii="仿宋_GB2312" w:hAnsi="宋体" w:eastAsia="仿宋_GB2312"/>
                <w:szCs w:val="21"/>
              </w:rPr>
            </w:pPr>
            <w:r>
              <w:rPr>
                <w:rFonts w:ascii="仿宋_GB2312" w:hAnsi="宋体" w:eastAsia="仿宋_GB2312"/>
                <w:szCs w:val="21"/>
              </w:rPr>
              <w:t>247.03</w:t>
            </w:r>
          </w:p>
        </w:tc>
        <w:tc>
          <w:tcPr>
            <w:tcW w:w="840" w:type="dxa"/>
            <w:vAlign w:val="center"/>
          </w:tcPr>
          <w:p w14:paraId="39FF24EA">
            <w:pPr>
              <w:spacing w:line="300" w:lineRule="exact"/>
              <w:jc w:val="right"/>
              <w:rPr>
                <w:rFonts w:ascii="仿宋_GB2312" w:hAnsi="宋体" w:eastAsia="仿宋_GB2312"/>
                <w:szCs w:val="21"/>
              </w:rPr>
            </w:pPr>
          </w:p>
        </w:tc>
        <w:tc>
          <w:tcPr>
            <w:tcW w:w="735" w:type="dxa"/>
            <w:vAlign w:val="center"/>
          </w:tcPr>
          <w:p w14:paraId="004E9DA5">
            <w:pPr>
              <w:spacing w:line="300" w:lineRule="exact"/>
              <w:jc w:val="right"/>
              <w:rPr>
                <w:rFonts w:ascii="仿宋_GB2312" w:hAnsi="宋体" w:eastAsia="仿宋_GB2312"/>
                <w:szCs w:val="21"/>
              </w:rPr>
            </w:pPr>
          </w:p>
        </w:tc>
        <w:tc>
          <w:tcPr>
            <w:tcW w:w="735" w:type="dxa"/>
            <w:vAlign w:val="center"/>
          </w:tcPr>
          <w:p w14:paraId="4B0C9007">
            <w:pPr>
              <w:spacing w:line="300" w:lineRule="exact"/>
              <w:jc w:val="right"/>
              <w:rPr>
                <w:rFonts w:ascii="仿宋_GB2312" w:hAnsi="宋体" w:eastAsia="仿宋_GB2312"/>
                <w:szCs w:val="21"/>
              </w:rPr>
            </w:pPr>
            <w:r>
              <w:rPr>
                <w:rFonts w:ascii="仿宋_GB2312" w:hAnsi="宋体" w:eastAsia="仿宋_GB2312"/>
                <w:szCs w:val="21"/>
              </w:rPr>
              <w:t>247.03</w:t>
            </w:r>
          </w:p>
        </w:tc>
        <w:tc>
          <w:tcPr>
            <w:tcW w:w="735" w:type="dxa"/>
            <w:vAlign w:val="center"/>
          </w:tcPr>
          <w:p w14:paraId="628BE149">
            <w:pPr>
              <w:spacing w:line="300" w:lineRule="exact"/>
              <w:jc w:val="right"/>
              <w:rPr>
                <w:rFonts w:ascii="仿宋_GB2312" w:hAnsi="宋体" w:eastAsia="仿宋_GB2312"/>
                <w:szCs w:val="21"/>
              </w:rPr>
            </w:pPr>
          </w:p>
        </w:tc>
        <w:tc>
          <w:tcPr>
            <w:tcW w:w="667" w:type="dxa"/>
            <w:vAlign w:val="center"/>
          </w:tcPr>
          <w:p w14:paraId="3E2A67FA">
            <w:pPr>
              <w:spacing w:line="300" w:lineRule="exact"/>
              <w:jc w:val="right"/>
              <w:rPr>
                <w:rFonts w:ascii="仿宋_GB2312" w:hAnsi="宋体" w:eastAsia="仿宋_GB2312"/>
                <w:szCs w:val="21"/>
              </w:rPr>
            </w:pPr>
          </w:p>
        </w:tc>
      </w:tr>
      <w:tr w14:paraId="136DD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01235EF">
            <w:pPr>
              <w:spacing w:line="300" w:lineRule="exact"/>
              <w:rPr>
                <w:rFonts w:ascii="仿宋_GB2312" w:hAnsi="宋体" w:eastAsia="仿宋_GB2312"/>
                <w:szCs w:val="21"/>
              </w:rPr>
            </w:pPr>
          </w:p>
        </w:tc>
        <w:tc>
          <w:tcPr>
            <w:tcW w:w="1050" w:type="dxa"/>
            <w:vAlign w:val="center"/>
          </w:tcPr>
          <w:p w14:paraId="4DB06790">
            <w:pPr>
              <w:spacing w:line="300" w:lineRule="exact"/>
              <w:jc w:val="right"/>
              <w:rPr>
                <w:rFonts w:ascii="仿宋_GB2312" w:hAnsi="宋体" w:eastAsia="仿宋_GB2312"/>
                <w:szCs w:val="21"/>
              </w:rPr>
            </w:pPr>
          </w:p>
        </w:tc>
        <w:tc>
          <w:tcPr>
            <w:tcW w:w="1470" w:type="dxa"/>
            <w:vAlign w:val="center"/>
          </w:tcPr>
          <w:p w14:paraId="2C8F215C">
            <w:pPr>
              <w:spacing w:line="300" w:lineRule="exact"/>
              <w:rPr>
                <w:rFonts w:ascii="仿宋_GB2312" w:hAnsi="宋体" w:eastAsia="仿宋_GB2312"/>
                <w:szCs w:val="21"/>
              </w:rPr>
            </w:pPr>
            <w:r>
              <w:rPr>
                <w:rFonts w:hint="eastAsia" w:ascii="仿宋_GB2312" w:hAnsi="宋体" w:eastAsia="仿宋_GB2312"/>
                <w:szCs w:val="21"/>
              </w:rPr>
              <w:t>图书</w:t>
            </w:r>
          </w:p>
        </w:tc>
        <w:tc>
          <w:tcPr>
            <w:tcW w:w="945" w:type="dxa"/>
            <w:vAlign w:val="center"/>
          </w:tcPr>
          <w:p w14:paraId="31DC59B3">
            <w:pPr>
              <w:spacing w:line="300" w:lineRule="exact"/>
              <w:jc w:val="left"/>
              <w:rPr>
                <w:rFonts w:ascii="仿宋_GB2312" w:hAnsi="宋体" w:eastAsia="仿宋_GB2312"/>
                <w:szCs w:val="21"/>
              </w:rPr>
            </w:pPr>
            <w:r>
              <w:rPr>
                <w:rFonts w:ascii="仿宋_GB2312" w:hAnsi="宋体" w:eastAsia="仿宋_GB2312"/>
                <w:szCs w:val="21"/>
              </w:rPr>
              <w:t>A0501</w:t>
            </w:r>
          </w:p>
        </w:tc>
        <w:tc>
          <w:tcPr>
            <w:tcW w:w="735" w:type="dxa"/>
            <w:vAlign w:val="center"/>
          </w:tcPr>
          <w:p w14:paraId="22DA7AC1">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0DA7E581">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5CE6EADC">
            <w:pPr>
              <w:spacing w:line="300" w:lineRule="exact"/>
              <w:jc w:val="right"/>
              <w:rPr>
                <w:rFonts w:ascii="仿宋_GB2312" w:hAnsi="宋体" w:eastAsia="仿宋_GB2312"/>
                <w:szCs w:val="21"/>
              </w:rPr>
            </w:pPr>
            <w:r>
              <w:rPr>
                <w:rFonts w:ascii="仿宋_GB2312" w:hAnsi="宋体" w:eastAsia="仿宋_GB2312"/>
                <w:szCs w:val="21"/>
              </w:rPr>
              <w:t>10</w:t>
            </w:r>
          </w:p>
        </w:tc>
        <w:tc>
          <w:tcPr>
            <w:tcW w:w="735" w:type="dxa"/>
            <w:vAlign w:val="center"/>
          </w:tcPr>
          <w:p w14:paraId="54BE896C">
            <w:pPr>
              <w:spacing w:line="300" w:lineRule="exact"/>
              <w:jc w:val="right"/>
              <w:rPr>
                <w:rFonts w:ascii="仿宋_GB2312" w:hAnsi="宋体" w:eastAsia="仿宋_GB2312"/>
                <w:szCs w:val="21"/>
              </w:rPr>
            </w:pPr>
            <w:r>
              <w:rPr>
                <w:rFonts w:ascii="仿宋_GB2312" w:hAnsi="宋体" w:eastAsia="仿宋_GB2312"/>
                <w:szCs w:val="21"/>
              </w:rPr>
              <w:t>10</w:t>
            </w:r>
          </w:p>
        </w:tc>
        <w:tc>
          <w:tcPr>
            <w:tcW w:w="840" w:type="dxa"/>
            <w:vAlign w:val="center"/>
          </w:tcPr>
          <w:p w14:paraId="464A6302">
            <w:pPr>
              <w:spacing w:line="300" w:lineRule="exact"/>
              <w:jc w:val="right"/>
              <w:rPr>
                <w:rFonts w:ascii="仿宋_GB2312" w:hAnsi="宋体" w:eastAsia="仿宋_GB2312"/>
                <w:szCs w:val="21"/>
              </w:rPr>
            </w:pPr>
            <w:r>
              <w:rPr>
                <w:rFonts w:ascii="仿宋_GB2312" w:hAnsi="宋体" w:eastAsia="仿宋_GB2312"/>
                <w:szCs w:val="21"/>
              </w:rPr>
              <w:t>10</w:t>
            </w:r>
          </w:p>
        </w:tc>
        <w:tc>
          <w:tcPr>
            <w:tcW w:w="840" w:type="dxa"/>
            <w:vAlign w:val="center"/>
          </w:tcPr>
          <w:p w14:paraId="178F8498">
            <w:pPr>
              <w:spacing w:line="300" w:lineRule="exact"/>
              <w:jc w:val="right"/>
              <w:rPr>
                <w:rFonts w:ascii="仿宋_GB2312" w:hAnsi="宋体" w:eastAsia="仿宋_GB2312"/>
                <w:szCs w:val="21"/>
              </w:rPr>
            </w:pPr>
          </w:p>
        </w:tc>
        <w:tc>
          <w:tcPr>
            <w:tcW w:w="735" w:type="dxa"/>
            <w:vAlign w:val="center"/>
          </w:tcPr>
          <w:p w14:paraId="16BA40BF">
            <w:pPr>
              <w:spacing w:line="300" w:lineRule="exact"/>
              <w:jc w:val="right"/>
              <w:rPr>
                <w:rFonts w:ascii="仿宋_GB2312" w:hAnsi="宋体" w:eastAsia="仿宋_GB2312"/>
                <w:szCs w:val="21"/>
              </w:rPr>
            </w:pPr>
          </w:p>
        </w:tc>
        <w:tc>
          <w:tcPr>
            <w:tcW w:w="735" w:type="dxa"/>
            <w:vAlign w:val="center"/>
          </w:tcPr>
          <w:p w14:paraId="3B60110F">
            <w:pPr>
              <w:spacing w:line="300" w:lineRule="exact"/>
              <w:jc w:val="right"/>
              <w:rPr>
                <w:rFonts w:ascii="仿宋_GB2312" w:hAnsi="宋体" w:eastAsia="仿宋_GB2312"/>
                <w:szCs w:val="21"/>
              </w:rPr>
            </w:pPr>
            <w:r>
              <w:rPr>
                <w:rFonts w:ascii="仿宋_GB2312" w:hAnsi="宋体" w:eastAsia="仿宋_GB2312"/>
                <w:szCs w:val="21"/>
              </w:rPr>
              <w:t>10</w:t>
            </w:r>
          </w:p>
        </w:tc>
        <w:tc>
          <w:tcPr>
            <w:tcW w:w="735" w:type="dxa"/>
            <w:vAlign w:val="center"/>
          </w:tcPr>
          <w:p w14:paraId="61232EFD">
            <w:pPr>
              <w:spacing w:line="300" w:lineRule="exact"/>
              <w:jc w:val="right"/>
              <w:rPr>
                <w:rFonts w:ascii="仿宋_GB2312" w:hAnsi="宋体" w:eastAsia="仿宋_GB2312"/>
                <w:szCs w:val="21"/>
              </w:rPr>
            </w:pPr>
          </w:p>
        </w:tc>
        <w:tc>
          <w:tcPr>
            <w:tcW w:w="667" w:type="dxa"/>
            <w:vAlign w:val="center"/>
          </w:tcPr>
          <w:p w14:paraId="3E265AB8">
            <w:pPr>
              <w:spacing w:line="300" w:lineRule="exact"/>
              <w:jc w:val="right"/>
              <w:rPr>
                <w:rFonts w:ascii="仿宋_GB2312" w:hAnsi="宋体" w:eastAsia="仿宋_GB2312"/>
                <w:szCs w:val="21"/>
              </w:rPr>
            </w:pPr>
          </w:p>
        </w:tc>
      </w:tr>
      <w:tr w14:paraId="77CC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6F3934F">
            <w:pPr>
              <w:spacing w:line="300" w:lineRule="exact"/>
              <w:rPr>
                <w:rFonts w:ascii="仿宋_GB2312" w:hAnsi="宋体" w:eastAsia="仿宋_GB2312"/>
                <w:szCs w:val="21"/>
              </w:rPr>
            </w:pPr>
          </w:p>
        </w:tc>
        <w:tc>
          <w:tcPr>
            <w:tcW w:w="1050" w:type="dxa"/>
            <w:vAlign w:val="center"/>
          </w:tcPr>
          <w:p w14:paraId="6D9B7813">
            <w:pPr>
              <w:spacing w:line="300" w:lineRule="exact"/>
              <w:jc w:val="right"/>
              <w:rPr>
                <w:rFonts w:ascii="仿宋_GB2312" w:hAnsi="宋体" w:eastAsia="仿宋_GB2312"/>
                <w:szCs w:val="21"/>
              </w:rPr>
            </w:pPr>
          </w:p>
        </w:tc>
        <w:tc>
          <w:tcPr>
            <w:tcW w:w="1470" w:type="dxa"/>
            <w:vAlign w:val="center"/>
          </w:tcPr>
          <w:p w14:paraId="4F496197">
            <w:pPr>
              <w:spacing w:line="300" w:lineRule="exact"/>
              <w:rPr>
                <w:rFonts w:ascii="仿宋_GB2312" w:hAnsi="宋体" w:eastAsia="仿宋_GB2312"/>
                <w:szCs w:val="21"/>
              </w:rPr>
            </w:pPr>
            <w:r>
              <w:rPr>
                <w:rFonts w:hint="eastAsia" w:ascii="仿宋_GB2312" w:hAnsi="宋体" w:eastAsia="仿宋_GB2312"/>
                <w:szCs w:val="21"/>
              </w:rPr>
              <w:t>办公家具</w:t>
            </w:r>
          </w:p>
        </w:tc>
        <w:tc>
          <w:tcPr>
            <w:tcW w:w="945" w:type="dxa"/>
            <w:vAlign w:val="center"/>
          </w:tcPr>
          <w:p w14:paraId="635B31E5">
            <w:pPr>
              <w:spacing w:line="300" w:lineRule="exact"/>
              <w:jc w:val="left"/>
              <w:rPr>
                <w:rFonts w:ascii="仿宋_GB2312" w:hAnsi="宋体" w:eastAsia="仿宋_GB2312"/>
                <w:szCs w:val="21"/>
              </w:rPr>
            </w:pPr>
            <w:r>
              <w:rPr>
                <w:rFonts w:ascii="仿宋_GB2312" w:hAnsi="宋体" w:eastAsia="仿宋_GB2312"/>
                <w:szCs w:val="21"/>
              </w:rPr>
              <w:t>A06</w:t>
            </w:r>
          </w:p>
        </w:tc>
        <w:tc>
          <w:tcPr>
            <w:tcW w:w="735" w:type="dxa"/>
            <w:vAlign w:val="center"/>
          </w:tcPr>
          <w:p w14:paraId="4256A612">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344DBA05">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19C777AE">
            <w:pPr>
              <w:spacing w:line="300" w:lineRule="exact"/>
              <w:jc w:val="right"/>
              <w:rPr>
                <w:rFonts w:ascii="仿宋_GB2312" w:hAnsi="宋体" w:eastAsia="仿宋_GB2312"/>
                <w:szCs w:val="21"/>
              </w:rPr>
            </w:pPr>
            <w:r>
              <w:rPr>
                <w:rFonts w:ascii="仿宋_GB2312" w:hAnsi="宋体" w:eastAsia="仿宋_GB2312"/>
                <w:szCs w:val="21"/>
              </w:rPr>
              <w:t>98.52</w:t>
            </w:r>
          </w:p>
        </w:tc>
        <w:tc>
          <w:tcPr>
            <w:tcW w:w="735" w:type="dxa"/>
            <w:vAlign w:val="center"/>
          </w:tcPr>
          <w:p w14:paraId="279C6035">
            <w:pPr>
              <w:spacing w:line="300" w:lineRule="exact"/>
              <w:jc w:val="right"/>
              <w:rPr>
                <w:rFonts w:ascii="仿宋_GB2312" w:hAnsi="宋体" w:eastAsia="仿宋_GB2312"/>
                <w:szCs w:val="21"/>
              </w:rPr>
            </w:pPr>
            <w:r>
              <w:rPr>
                <w:rFonts w:ascii="仿宋_GB2312" w:hAnsi="宋体" w:eastAsia="仿宋_GB2312"/>
                <w:szCs w:val="21"/>
              </w:rPr>
              <w:t>98.52</w:t>
            </w:r>
          </w:p>
        </w:tc>
        <w:tc>
          <w:tcPr>
            <w:tcW w:w="840" w:type="dxa"/>
            <w:vAlign w:val="center"/>
          </w:tcPr>
          <w:p w14:paraId="6038FF29">
            <w:pPr>
              <w:spacing w:line="300" w:lineRule="exact"/>
              <w:jc w:val="right"/>
              <w:rPr>
                <w:rFonts w:ascii="仿宋_GB2312" w:hAnsi="宋体" w:eastAsia="仿宋_GB2312"/>
                <w:szCs w:val="21"/>
              </w:rPr>
            </w:pPr>
            <w:r>
              <w:rPr>
                <w:rFonts w:ascii="仿宋_GB2312" w:hAnsi="宋体" w:eastAsia="仿宋_GB2312"/>
                <w:szCs w:val="21"/>
              </w:rPr>
              <w:t>98.52</w:t>
            </w:r>
          </w:p>
        </w:tc>
        <w:tc>
          <w:tcPr>
            <w:tcW w:w="840" w:type="dxa"/>
            <w:vAlign w:val="center"/>
          </w:tcPr>
          <w:p w14:paraId="4E93D455">
            <w:pPr>
              <w:spacing w:line="300" w:lineRule="exact"/>
              <w:jc w:val="right"/>
              <w:rPr>
                <w:rFonts w:ascii="仿宋_GB2312" w:hAnsi="宋体" w:eastAsia="仿宋_GB2312"/>
                <w:szCs w:val="21"/>
              </w:rPr>
            </w:pPr>
          </w:p>
        </w:tc>
        <w:tc>
          <w:tcPr>
            <w:tcW w:w="735" w:type="dxa"/>
            <w:vAlign w:val="center"/>
          </w:tcPr>
          <w:p w14:paraId="1B5D9C47">
            <w:pPr>
              <w:spacing w:line="300" w:lineRule="exact"/>
              <w:jc w:val="right"/>
              <w:rPr>
                <w:rFonts w:ascii="仿宋_GB2312" w:hAnsi="宋体" w:eastAsia="仿宋_GB2312"/>
                <w:szCs w:val="21"/>
              </w:rPr>
            </w:pPr>
          </w:p>
        </w:tc>
        <w:tc>
          <w:tcPr>
            <w:tcW w:w="735" w:type="dxa"/>
            <w:vAlign w:val="center"/>
          </w:tcPr>
          <w:p w14:paraId="3D380817">
            <w:pPr>
              <w:spacing w:line="300" w:lineRule="exact"/>
              <w:jc w:val="right"/>
              <w:rPr>
                <w:rFonts w:ascii="仿宋_GB2312" w:hAnsi="宋体" w:eastAsia="仿宋_GB2312"/>
                <w:szCs w:val="21"/>
              </w:rPr>
            </w:pPr>
            <w:r>
              <w:rPr>
                <w:rFonts w:ascii="仿宋_GB2312" w:hAnsi="宋体" w:eastAsia="仿宋_GB2312"/>
                <w:szCs w:val="21"/>
              </w:rPr>
              <w:t>98.52</w:t>
            </w:r>
          </w:p>
        </w:tc>
        <w:tc>
          <w:tcPr>
            <w:tcW w:w="735" w:type="dxa"/>
            <w:vAlign w:val="center"/>
          </w:tcPr>
          <w:p w14:paraId="2E3D429C">
            <w:pPr>
              <w:spacing w:line="300" w:lineRule="exact"/>
              <w:jc w:val="right"/>
              <w:rPr>
                <w:rFonts w:ascii="仿宋_GB2312" w:hAnsi="宋体" w:eastAsia="仿宋_GB2312"/>
                <w:szCs w:val="21"/>
              </w:rPr>
            </w:pPr>
          </w:p>
        </w:tc>
        <w:tc>
          <w:tcPr>
            <w:tcW w:w="667" w:type="dxa"/>
            <w:vAlign w:val="center"/>
          </w:tcPr>
          <w:p w14:paraId="3A2F527B">
            <w:pPr>
              <w:spacing w:line="300" w:lineRule="exact"/>
              <w:jc w:val="right"/>
              <w:rPr>
                <w:rFonts w:ascii="仿宋_GB2312" w:hAnsi="宋体" w:eastAsia="仿宋_GB2312"/>
                <w:szCs w:val="21"/>
              </w:rPr>
            </w:pPr>
          </w:p>
        </w:tc>
      </w:tr>
      <w:tr w14:paraId="2F485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08CB48B">
            <w:pPr>
              <w:spacing w:line="300" w:lineRule="exact"/>
              <w:rPr>
                <w:rFonts w:ascii="仿宋_GB2312" w:hAnsi="宋体" w:eastAsia="仿宋_GB2312"/>
                <w:szCs w:val="21"/>
              </w:rPr>
            </w:pPr>
          </w:p>
        </w:tc>
        <w:tc>
          <w:tcPr>
            <w:tcW w:w="1050" w:type="dxa"/>
            <w:vAlign w:val="center"/>
          </w:tcPr>
          <w:p w14:paraId="4BC23C2F">
            <w:pPr>
              <w:spacing w:line="300" w:lineRule="exact"/>
              <w:jc w:val="right"/>
              <w:rPr>
                <w:rFonts w:ascii="仿宋_GB2312" w:hAnsi="宋体" w:eastAsia="仿宋_GB2312"/>
                <w:szCs w:val="21"/>
              </w:rPr>
            </w:pPr>
          </w:p>
        </w:tc>
        <w:tc>
          <w:tcPr>
            <w:tcW w:w="1470" w:type="dxa"/>
            <w:vAlign w:val="center"/>
          </w:tcPr>
          <w:p w14:paraId="6631AC31">
            <w:pPr>
              <w:spacing w:line="300" w:lineRule="exact"/>
              <w:rPr>
                <w:rFonts w:ascii="仿宋_GB2312" w:hAnsi="宋体" w:eastAsia="仿宋_GB2312"/>
                <w:szCs w:val="21"/>
              </w:rPr>
            </w:pPr>
            <w:r>
              <w:rPr>
                <w:rFonts w:hint="eastAsia" w:ascii="仿宋_GB2312" w:hAnsi="宋体" w:eastAsia="仿宋_GB2312"/>
                <w:szCs w:val="21"/>
              </w:rPr>
              <w:t>服装制服</w:t>
            </w:r>
          </w:p>
        </w:tc>
        <w:tc>
          <w:tcPr>
            <w:tcW w:w="945" w:type="dxa"/>
            <w:vAlign w:val="center"/>
          </w:tcPr>
          <w:p w14:paraId="1648595A">
            <w:pPr>
              <w:spacing w:line="300" w:lineRule="exact"/>
              <w:jc w:val="left"/>
              <w:rPr>
                <w:rFonts w:ascii="仿宋_GB2312" w:hAnsi="宋体" w:eastAsia="仿宋_GB2312"/>
                <w:szCs w:val="21"/>
              </w:rPr>
            </w:pPr>
            <w:r>
              <w:rPr>
                <w:rFonts w:ascii="仿宋_GB2312" w:hAnsi="宋体" w:eastAsia="仿宋_GB2312"/>
                <w:szCs w:val="21"/>
              </w:rPr>
              <w:t>A070301</w:t>
            </w:r>
          </w:p>
        </w:tc>
        <w:tc>
          <w:tcPr>
            <w:tcW w:w="735" w:type="dxa"/>
            <w:vAlign w:val="center"/>
          </w:tcPr>
          <w:p w14:paraId="6696D94E">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33F4897C">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54B5E972">
            <w:pPr>
              <w:spacing w:line="300" w:lineRule="exact"/>
              <w:jc w:val="right"/>
              <w:rPr>
                <w:rFonts w:ascii="仿宋_GB2312" w:hAnsi="宋体" w:eastAsia="仿宋_GB2312"/>
                <w:szCs w:val="21"/>
              </w:rPr>
            </w:pPr>
            <w:r>
              <w:rPr>
                <w:rFonts w:ascii="仿宋_GB2312" w:hAnsi="宋体" w:eastAsia="仿宋_GB2312"/>
                <w:szCs w:val="21"/>
              </w:rPr>
              <w:t>11.4</w:t>
            </w:r>
          </w:p>
        </w:tc>
        <w:tc>
          <w:tcPr>
            <w:tcW w:w="735" w:type="dxa"/>
            <w:vAlign w:val="center"/>
          </w:tcPr>
          <w:p w14:paraId="1BB74CDF">
            <w:pPr>
              <w:spacing w:line="300" w:lineRule="exact"/>
              <w:jc w:val="right"/>
              <w:rPr>
                <w:rFonts w:ascii="仿宋_GB2312" w:hAnsi="宋体" w:eastAsia="仿宋_GB2312"/>
                <w:szCs w:val="21"/>
              </w:rPr>
            </w:pPr>
            <w:r>
              <w:rPr>
                <w:rFonts w:ascii="仿宋_GB2312" w:hAnsi="宋体" w:eastAsia="仿宋_GB2312"/>
                <w:szCs w:val="21"/>
              </w:rPr>
              <w:t>11.4</w:t>
            </w:r>
          </w:p>
        </w:tc>
        <w:tc>
          <w:tcPr>
            <w:tcW w:w="840" w:type="dxa"/>
            <w:vAlign w:val="center"/>
          </w:tcPr>
          <w:p w14:paraId="71705CB3">
            <w:pPr>
              <w:spacing w:line="300" w:lineRule="exact"/>
              <w:jc w:val="right"/>
              <w:rPr>
                <w:rFonts w:ascii="仿宋_GB2312" w:hAnsi="宋体" w:eastAsia="仿宋_GB2312"/>
                <w:szCs w:val="21"/>
              </w:rPr>
            </w:pPr>
            <w:r>
              <w:rPr>
                <w:rFonts w:ascii="仿宋_GB2312" w:hAnsi="宋体" w:eastAsia="仿宋_GB2312"/>
                <w:szCs w:val="21"/>
              </w:rPr>
              <w:t>11.4</w:t>
            </w:r>
          </w:p>
        </w:tc>
        <w:tc>
          <w:tcPr>
            <w:tcW w:w="840" w:type="dxa"/>
            <w:vAlign w:val="center"/>
          </w:tcPr>
          <w:p w14:paraId="77862309">
            <w:pPr>
              <w:spacing w:line="300" w:lineRule="exact"/>
              <w:jc w:val="right"/>
              <w:rPr>
                <w:rFonts w:ascii="仿宋_GB2312" w:hAnsi="宋体" w:eastAsia="仿宋_GB2312"/>
                <w:szCs w:val="21"/>
              </w:rPr>
            </w:pPr>
          </w:p>
        </w:tc>
        <w:tc>
          <w:tcPr>
            <w:tcW w:w="735" w:type="dxa"/>
            <w:vAlign w:val="center"/>
          </w:tcPr>
          <w:p w14:paraId="3927CB82">
            <w:pPr>
              <w:spacing w:line="300" w:lineRule="exact"/>
              <w:jc w:val="right"/>
              <w:rPr>
                <w:rFonts w:ascii="仿宋_GB2312" w:hAnsi="宋体" w:eastAsia="仿宋_GB2312"/>
                <w:szCs w:val="21"/>
              </w:rPr>
            </w:pPr>
          </w:p>
        </w:tc>
        <w:tc>
          <w:tcPr>
            <w:tcW w:w="735" w:type="dxa"/>
            <w:vAlign w:val="center"/>
          </w:tcPr>
          <w:p w14:paraId="58537A5A">
            <w:pPr>
              <w:spacing w:line="300" w:lineRule="exact"/>
              <w:jc w:val="right"/>
              <w:rPr>
                <w:rFonts w:ascii="仿宋_GB2312" w:hAnsi="宋体" w:eastAsia="仿宋_GB2312"/>
                <w:szCs w:val="21"/>
              </w:rPr>
            </w:pPr>
            <w:r>
              <w:rPr>
                <w:rFonts w:ascii="仿宋_GB2312" w:hAnsi="宋体" w:eastAsia="仿宋_GB2312"/>
                <w:szCs w:val="21"/>
              </w:rPr>
              <w:t>11.4</w:t>
            </w:r>
          </w:p>
        </w:tc>
        <w:tc>
          <w:tcPr>
            <w:tcW w:w="735" w:type="dxa"/>
            <w:vAlign w:val="center"/>
          </w:tcPr>
          <w:p w14:paraId="263ADE41">
            <w:pPr>
              <w:spacing w:line="300" w:lineRule="exact"/>
              <w:jc w:val="right"/>
              <w:rPr>
                <w:rFonts w:ascii="仿宋_GB2312" w:hAnsi="宋体" w:eastAsia="仿宋_GB2312"/>
                <w:szCs w:val="21"/>
              </w:rPr>
            </w:pPr>
          </w:p>
        </w:tc>
        <w:tc>
          <w:tcPr>
            <w:tcW w:w="667" w:type="dxa"/>
            <w:vAlign w:val="center"/>
          </w:tcPr>
          <w:p w14:paraId="67472BBE">
            <w:pPr>
              <w:spacing w:line="300" w:lineRule="exact"/>
              <w:jc w:val="right"/>
              <w:rPr>
                <w:rFonts w:ascii="仿宋_GB2312" w:hAnsi="宋体" w:eastAsia="仿宋_GB2312"/>
                <w:szCs w:val="21"/>
              </w:rPr>
            </w:pPr>
          </w:p>
        </w:tc>
      </w:tr>
      <w:tr w14:paraId="08415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2853EE2">
            <w:pPr>
              <w:spacing w:line="300" w:lineRule="exact"/>
              <w:rPr>
                <w:rFonts w:ascii="仿宋_GB2312" w:hAnsi="宋体" w:eastAsia="仿宋_GB2312"/>
                <w:szCs w:val="21"/>
              </w:rPr>
            </w:pPr>
          </w:p>
        </w:tc>
        <w:tc>
          <w:tcPr>
            <w:tcW w:w="1050" w:type="dxa"/>
            <w:vAlign w:val="center"/>
          </w:tcPr>
          <w:p w14:paraId="4675DA71">
            <w:pPr>
              <w:spacing w:line="300" w:lineRule="exact"/>
              <w:jc w:val="right"/>
              <w:rPr>
                <w:rFonts w:ascii="仿宋_GB2312" w:hAnsi="宋体" w:eastAsia="仿宋_GB2312"/>
                <w:szCs w:val="21"/>
              </w:rPr>
            </w:pPr>
          </w:p>
        </w:tc>
        <w:tc>
          <w:tcPr>
            <w:tcW w:w="1470" w:type="dxa"/>
            <w:vAlign w:val="center"/>
          </w:tcPr>
          <w:p w14:paraId="19FF12B4">
            <w:pPr>
              <w:spacing w:line="300" w:lineRule="exact"/>
              <w:rPr>
                <w:rFonts w:ascii="仿宋_GB2312" w:hAnsi="宋体" w:eastAsia="仿宋_GB2312"/>
                <w:szCs w:val="21"/>
              </w:rPr>
            </w:pPr>
            <w:r>
              <w:rPr>
                <w:rFonts w:hint="eastAsia" w:ascii="仿宋_GB2312" w:hAnsi="宋体" w:eastAsia="仿宋_GB2312"/>
                <w:szCs w:val="21"/>
              </w:rPr>
              <w:t>印刷品</w:t>
            </w:r>
          </w:p>
        </w:tc>
        <w:tc>
          <w:tcPr>
            <w:tcW w:w="945" w:type="dxa"/>
            <w:vAlign w:val="center"/>
          </w:tcPr>
          <w:p w14:paraId="23CBA508">
            <w:pPr>
              <w:spacing w:line="300" w:lineRule="exact"/>
              <w:jc w:val="left"/>
              <w:rPr>
                <w:rFonts w:ascii="仿宋_GB2312" w:hAnsi="宋体" w:eastAsia="仿宋_GB2312"/>
                <w:szCs w:val="21"/>
              </w:rPr>
            </w:pPr>
            <w:r>
              <w:rPr>
                <w:rFonts w:ascii="仿宋_GB2312" w:hAnsi="宋体" w:eastAsia="仿宋_GB2312"/>
                <w:szCs w:val="21"/>
              </w:rPr>
              <w:t>A0802</w:t>
            </w:r>
          </w:p>
        </w:tc>
        <w:tc>
          <w:tcPr>
            <w:tcW w:w="735" w:type="dxa"/>
            <w:vAlign w:val="center"/>
          </w:tcPr>
          <w:p w14:paraId="2459248A">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780C1442">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059474F4">
            <w:pPr>
              <w:spacing w:line="300" w:lineRule="exact"/>
              <w:jc w:val="right"/>
              <w:rPr>
                <w:rFonts w:ascii="仿宋_GB2312" w:hAnsi="宋体" w:eastAsia="仿宋_GB2312"/>
                <w:szCs w:val="21"/>
              </w:rPr>
            </w:pPr>
            <w:r>
              <w:rPr>
                <w:rFonts w:ascii="仿宋_GB2312" w:hAnsi="宋体" w:eastAsia="仿宋_GB2312"/>
                <w:szCs w:val="21"/>
              </w:rPr>
              <w:t>0.5</w:t>
            </w:r>
          </w:p>
        </w:tc>
        <w:tc>
          <w:tcPr>
            <w:tcW w:w="735" w:type="dxa"/>
            <w:vAlign w:val="center"/>
          </w:tcPr>
          <w:p w14:paraId="0032E80E">
            <w:pPr>
              <w:spacing w:line="300" w:lineRule="exact"/>
              <w:jc w:val="right"/>
              <w:rPr>
                <w:rFonts w:ascii="仿宋_GB2312" w:hAnsi="宋体" w:eastAsia="仿宋_GB2312"/>
                <w:szCs w:val="21"/>
              </w:rPr>
            </w:pPr>
            <w:r>
              <w:rPr>
                <w:rFonts w:ascii="仿宋_GB2312" w:hAnsi="宋体" w:eastAsia="仿宋_GB2312"/>
                <w:szCs w:val="21"/>
              </w:rPr>
              <w:t>0.5</w:t>
            </w:r>
          </w:p>
        </w:tc>
        <w:tc>
          <w:tcPr>
            <w:tcW w:w="840" w:type="dxa"/>
            <w:vAlign w:val="center"/>
          </w:tcPr>
          <w:p w14:paraId="1034D4E0">
            <w:pPr>
              <w:spacing w:line="300" w:lineRule="exact"/>
              <w:jc w:val="right"/>
              <w:rPr>
                <w:rFonts w:ascii="仿宋_GB2312" w:hAnsi="宋体" w:eastAsia="仿宋_GB2312"/>
                <w:szCs w:val="21"/>
              </w:rPr>
            </w:pPr>
            <w:r>
              <w:rPr>
                <w:rFonts w:ascii="仿宋_GB2312" w:hAnsi="宋体" w:eastAsia="仿宋_GB2312"/>
                <w:szCs w:val="21"/>
              </w:rPr>
              <w:t>0.5</w:t>
            </w:r>
          </w:p>
        </w:tc>
        <w:tc>
          <w:tcPr>
            <w:tcW w:w="840" w:type="dxa"/>
            <w:vAlign w:val="center"/>
          </w:tcPr>
          <w:p w14:paraId="00A1372A">
            <w:pPr>
              <w:spacing w:line="300" w:lineRule="exact"/>
              <w:jc w:val="right"/>
              <w:rPr>
                <w:rFonts w:ascii="仿宋_GB2312" w:hAnsi="宋体" w:eastAsia="仿宋_GB2312"/>
                <w:szCs w:val="21"/>
              </w:rPr>
            </w:pPr>
          </w:p>
        </w:tc>
        <w:tc>
          <w:tcPr>
            <w:tcW w:w="735" w:type="dxa"/>
            <w:vAlign w:val="center"/>
          </w:tcPr>
          <w:p w14:paraId="29E343A0">
            <w:pPr>
              <w:spacing w:line="300" w:lineRule="exact"/>
              <w:jc w:val="right"/>
              <w:rPr>
                <w:rFonts w:ascii="仿宋_GB2312" w:hAnsi="宋体" w:eastAsia="仿宋_GB2312"/>
                <w:szCs w:val="21"/>
              </w:rPr>
            </w:pPr>
          </w:p>
        </w:tc>
        <w:tc>
          <w:tcPr>
            <w:tcW w:w="735" w:type="dxa"/>
            <w:vAlign w:val="center"/>
          </w:tcPr>
          <w:p w14:paraId="63F22417">
            <w:pPr>
              <w:spacing w:line="300" w:lineRule="exact"/>
              <w:jc w:val="right"/>
              <w:rPr>
                <w:rFonts w:ascii="仿宋_GB2312" w:hAnsi="宋体" w:eastAsia="仿宋_GB2312"/>
                <w:szCs w:val="21"/>
              </w:rPr>
            </w:pPr>
            <w:r>
              <w:rPr>
                <w:rFonts w:ascii="仿宋_GB2312" w:hAnsi="宋体" w:eastAsia="仿宋_GB2312"/>
                <w:szCs w:val="21"/>
              </w:rPr>
              <w:t>0.5</w:t>
            </w:r>
          </w:p>
        </w:tc>
        <w:tc>
          <w:tcPr>
            <w:tcW w:w="735" w:type="dxa"/>
            <w:vAlign w:val="center"/>
          </w:tcPr>
          <w:p w14:paraId="60FD410B">
            <w:pPr>
              <w:spacing w:line="300" w:lineRule="exact"/>
              <w:jc w:val="right"/>
              <w:rPr>
                <w:rFonts w:ascii="仿宋_GB2312" w:hAnsi="宋体" w:eastAsia="仿宋_GB2312"/>
                <w:szCs w:val="21"/>
              </w:rPr>
            </w:pPr>
          </w:p>
        </w:tc>
        <w:tc>
          <w:tcPr>
            <w:tcW w:w="667" w:type="dxa"/>
            <w:vAlign w:val="center"/>
          </w:tcPr>
          <w:p w14:paraId="6301E9D1">
            <w:pPr>
              <w:spacing w:line="300" w:lineRule="exact"/>
              <w:jc w:val="right"/>
              <w:rPr>
                <w:rFonts w:ascii="仿宋_GB2312" w:hAnsi="宋体" w:eastAsia="仿宋_GB2312"/>
                <w:szCs w:val="21"/>
              </w:rPr>
            </w:pPr>
          </w:p>
        </w:tc>
      </w:tr>
      <w:tr w14:paraId="489DE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5990C64">
            <w:pPr>
              <w:spacing w:line="300" w:lineRule="exact"/>
              <w:rPr>
                <w:rFonts w:ascii="仿宋_GB2312" w:hAnsi="宋体" w:eastAsia="仿宋_GB2312"/>
                <w:szCs w:val="21"/>
              </w:rPr>
            </w:pPr>
          </w:p>
        </w:tc>
        <w:tc>
          <w:tcPr>
            <w:tcW w:w="1050" w:type="dxa"/>
            <w:vAlign w:val="center"/>
          </w:tcPr>
          <w:p w14:paraId="788FAA52">
            <w:pPr>
              <w:spacing w:line="300" w:lineRule="exact"/>
              <w:jc w:val="right"/>
              <w:rPr>
                <w:rFonts w:ascii="仿宋_GB2312" w:hAnsi="宋体" w:eastAsia="仿宋_GB2312"/>
                <w:szCs w:val="21"/>
              </w:rPr>
            </w:pPr>
          </w:p>
        </w:tc>
        <w:tc>
          <w:tcPr>
            <w:tcW w:w="1470" w:type="dxa"/>
            <w:vAlign w:val="center"/>
          </w:tcPr>
          <w:p w14:paraId="4284C02F">
            <w:pPr>
              <w:spacing w:line="300" w:lineRule="exact"/>
              <w:rPr>
                <w:rFonts w:ascii="仿宋_GB2312" w:hAnsi="宋体" w:eastAsia="仿宋_GB2312"/>
                <w:szCs w:val="21"/>
              </w:rPr>
            </w:pPr>
            <w:r>
              <w:rPr>
                <w:rFonts w:hint="eastAsia" w:ascii="仿宋_GB2312" w:hAnsi="宋体" w:eastAsia="仿宋_GB2312"/>
                <w:szCs w:val="21"/>
              </w:rPr>
              <w:t>建筑物施工</w:t>
            </w:r>
          </w:p>
        </w:tc>
        <w:tc>
          <w:tcPr>
            <w:tcW w:w="945" w:type="dxa"/>
            <w:vAlign w:val="center"/>
          </w:tcPr>
          <w:p w14:paraId="3CA08DBD">
            <w:pPr>
              <w:spacing w:line="300" w:lineRule="exact"/>
              <w:jc w:val="left"/>
              <w:rPr>
                <w:rFonts w:ascii="仿宋_GB2312" w:hAnsi="宋体" w:eastAsia="仿宋_GB2312"/>
                <w:szCs w:val="21"/>
              </w:rPr>
            </w:pPr>
            <w:r>
              <w:rPr>
                <w:rFonts w:ascii="仿宋_GB2312" w:hAnsi="宋体" w:eastAsia="仿宋_GB2312"/>
                <w:szCs w:val="21"/>
              </w:rPr>
              <w:t>B01</w:t>
            </w:r>
          </w:p>
        </w:tc>
        <w:tc>
          <w:tcPr>
            <w:tcW w:w="735" w:type="dxa"/>
            <w:vAlign w:val="center"/>
          </w:tcPr>
          <w:p w14:paraId="42AAC16F">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667CBA14">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67BACD73">
            <w:pPr>
              <w:spacing w:line="300" w:lineRule="exact"/>
              <w:jc w:val="right"/>
              <w:rPr>
                <w:rFonts w:ascii="仿宋_GB2312" w:hAnsi="宋体" w:eastAsia="仿宋_GB2312"/>
                <w:szCs w:val="21"/>
              </w:rPr>
            </w:pPr>
            <w:r>
              <w:rPr>
                <w:rFonts w:ascii="仿宋_GB2312" w:hAnsi="宋体" w:eastAsia="仿宋_GB2312"/>
                <w:szCs w:val="21"/>
              </w:rPr>
              <w:t>1832.5</w:t>
            </w:r>
          </w:p>
        </w:tc>
        <w:tc>
          <w:tcPr>
            <w:tcW w:w="735" w:type="dxa"/>
            <w:vAlign w:val="center"/>
          </w:tcPr>
          <w:p w14:paraId="4DDC15D0">
            <w:pPr>
              <w:spacing w:line="300" w:lineRule="exact"/>
              <w:jc w:val="right"/>
              <w:rPr>
                <w:rFonts w:ascii="仿宋_GB2312" w:hAnsi="宋体" w:eastAsia="仿宋_GB2312"/>
                <w:szCs w:val="21"/>
              </w:rPr>
            </w:pPr>
            <w:r>
              <w:rPr>
                <w:rFonts w:ascii="仿宋_GB2312" w:hAnsi="宋体" w:eastAsia="仿宋_GB2312"/>
                <w:szCs w:val="21"/>
              </w:rPr>
              <w:t>1832.5</w:t>
            </w:r>
          </w:p>
        </w:tc>
        <w:tc>
          <w:tcPr>
            <w:tcW w:w="840" w:type="dxa"/>
            <w:vAlign w:val="center"/>
          </w:tcPr>
          <w:p w14:paraId="4B4DF76C">
            <w:pPr>
              <w:spacing w:line="300" w:lineRule="exact"/>
              <w:jc w:val="right"/>
              <w:rPr>
                <w:rFonts w:ascii="仿宋_GB2312" w:hAnsi="宋体" w:eastAsia="仿宋_GB2312"/>
                <w:szCs w:val="21"/>
              </w:rPr>
            </w:pPr>
            <w:r>
              <w:rPr>
                <w:rFonts w:ascii="仿宋_GB2312" w:hAnsi="宋体" w:eastAsia="仿宋_GB2312"/>
                <w:szCs w:val="21"/>
              </w:rPr>
              <w:t>1832.5</w:t>
            </w:r>
          </w:p>
        </w:tc>
        <w:tc>
          <w:tcPr>
            <w:tcW w:w="840" w:type="dxa"/>
            <w:vAlign w:val="center"/>
          </w:tcPr>
          <w:p w14:paraId="41F745F7">
            <w:pPr>
              <w:spacing w:line="300" w:lineRule="exact"/>
              <w:jc w:val="right"/>
              <w:rPr>
                <w:rFonts w:ascii="仿宋_GB2312" w:hAnsi="宋体" w:eastAsia="仿宋_GB2312"/>
                <w:szCs w:val="21"/>
              </w:rPr>
            </w:pPr>
          </w:p>
        </w:tc>
        <w:tc>
          <w:tcPr>
            <w:tcW w:w="735" w:type="dxa"/>
            <w:vAlign w:val="center"/>
          </w:tcPr>
          <w:p w14:paraId="2E845207">
            <w:pPr>
              <w:spacing w:line="300" w:lineRule="exact"/>
              <w:jc w:val="right"/>
              <w:rPr>
                <w:rFonts w:ascii="仿宋_GB2312" w:hAnsi="宋体" w:eastAsia="仿宋_GB2312"/>
                <w:szCs w:val="21"/>
              </w:rPr>
            </w:pPr>
          </w:p>
        </w:tc>
        <w:tc>
          <w:tcPr>
            <w:tcW w:w="735" w:type="dxa"/>
            <w:vAlign w:val="center"/>
          </w:tcPr>
          <w:p w14:paraId="2F0FC09B">
            <w:pPr>
              <w:spacing w:line="300" w:lineRule="exact"/>
              <w:jc w:val="right"/>
              <w:rPr>
                <w:rFonts w:ascii="仿宋_GB2312" w:hAnsi="宋体" w:eastAsia="仿宋_GB2312"/>
                <w:szCs w:val="21"/>
              </w:rPr>
            </w:pPr>
            <w:r>
              <w:rPr>
                <w:rFonts w:ascii="仿宋_GB2312" w:hAnsi="宋体" w:eastAsia="仿宋_GB2312"/>
                <w:szCs w:val="21"/>
              </w:rPr>
              <w:t>1832.5</w:t>
            </w:r>
          </w:p>
        </w:tc>
        <w:tc>
          <w:tcPr>
            <w:tcW w:w="735" w:type="dxa"/>
            <w:vAlign w:val="center"/>
          </w:tcPr>
          <w:p w14:paraId="019F2AB7">
            <w:pPr>
              <w:spacing w:line="300" w:lineRule="exact"/>
              <w:jc w:val="right"/>
              <w:rPr>
                <w:rFonts w:ascii="仿宋_GB2312" w:hAnsi="宋体" w:eastAsia="仿宋_GB2312"/>
                <w:szCs w:val="21"/>
              </w:rPr>
            </w:pPr>
          </w:p>
        </w:tc>
        <w:tc>
          <w:tcPr>
            <w:tcW w:w="667" w:type="dxa"/>
            <w:vAlign w:val="center"/>
          </w:tcPr>
          <w:p w14:paraId="23639F04">
            <w:pPr>
              <w:spacing w:line="300" w:lineRule="exact"/>
              <w:jc w:val="right"/>
              <w:rPr>
                <w:rFonts w:ascii="仿宋_GB2312" w:hAnsi="宋体" w:eastAsia="仿宋_GB2312"/>
                <w:szCs w:val="21"/>
              </w:rPr>
            </w:pPr>
          </w:p>
        </w:tc>
      </w:tr>
      <w:tr w14:paraId="250CB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1397ECD">
            <w:pPr>
              <w:spacing w:line="300" w:lineRule="exact"/>
              <w:rPr>
                <w:rFonts w:ascii="仿宋_GB2312" w:hAnsi="宋体" w:eastAsia="仿宋_GB2312"/>
                <w:szCs w:val="21"/>
              </w:rPr>
            </w:pPr>
          </w:p>
        </w:tc>
        <w:tc>
          <w:tcPr>
            <w:tcW w:w="1050" w:type="dxa"/>
            <w:vAlign w:val="center"/>
          </w:tcPr>
          <w:p w14:paraId="345589B1">
            <w:pPr>
              <w:spacing w:line="300" w:lineRule="exact"/>
              <w:jc w:val="right"/>
              <w:rPr>
                <w:rFonts w:ascii="仿宋_GB2312" w:hAnsi="宋体" w:eastAsia="仿宋_GB2312"/>
                <w:szCs w:val="21"/>
              </w:rPr>
            </w:pPr>
          </w:p>
        </w:tc>
        <w:tc>
          <w:tcPr>
            <w:tcW w:w="1470" w:type="dxa"/>
            <w:vAlign w:val="center"/>
          </w:tcPr>
          <w:p w14:paraId="6D3CA993">
            <w:pPr>
              <w:spacing w:line="300" w:lineRule="exact"/>
              <w:rPr>
                <w:rFonts w:ascii="仿宋_GB2312" w:hAnsi="宋体" w:eastAsia="仿宋_GB2312"/>
                <w:szCs w:val="21"/>
              </w:rPr>
            </w:pPr>
            <w:r>
              <w:rPr>
                <w:rFonts w:hint="eastAsia" w:ascii="仿宋_GB2312" w:hAnsi="宋体" w:eastAsia="仿宋_GB2312"/>
                <w:szCs w:val="21"/>
              </w:rPr>
              <w:t>构筑物施工</w:t>
            </w:r>
          </w:p>
        </w:tc>
        <w:tc>
          <w:tcPr>
            <w:tcW w:w="945" w:type="dxa"/>
            <w:vAlign w:val="center"/>
          </w:tcPr>
          <w:p w14:paraId="0C257E0D">
            <w:pPr>
              <w:spacing w:line="300" w:lineRule="exact"/>
              <w:jc w:val="left"/>
              <w:rPr>
                <w:rFonts w:ascii="仿宋_GB2312" w:hAnsi="宋体" w:eastAsia="仿宋_GB2312"/>
                <w:szCs w:val="21"/>
              </w:rPr>
            </w:pPr>
            <w:r>
              <w:rPr>
                <w:rFonts w:ascii="仿宋_GB2312" w:hAnsi="宋体" w:eastAsia="仿宋_GB2312"/>
                <w:szCs w:val="21"/>
              </w:rPr>
              <w:t>B02</w:t>
            </w:r>
          </w:p>
        </w:tc>
        <w:tc>
          <w:tcPr>
            <w:tcW w:w="735" w:type="dxa"/>
            <w:vAlign w:val="center"/>
          </w:tcPr>
          <w:p w14:paraId="676A4D1D">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5FF22305">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46AC1CA0">
            <w:pPr>
              <w:spacing w:line="300" w:lineRule="exact"/>
              <w:jc w:val="right"/>
              <w:rPr>
                <w:rFonts w:ascii="仿宋_GB2312" w:hAnsi="宋体" w:eastAsia="仿宋_GB2312"/>
                <w:szCs w:val="21"/>
              </w:rPr>
            </w:pPr>
            <w:r>
              <w:rPr>
                <w:rFonts w:ascii="仿宋_GB2312" w:hAnsi="宋体" w:eastAsia="仿宋_GB2312"/>
                <w:szCs w:val="21"/>
              </w:rPr>
              <w:t>259</w:t>
            </w:r>
          </w:p>
        </w:tc>
        <w:tc>
          <w:tcPr>
            <w:tcW w:w="735" w:type="dxa"/>
            <w:vAlign w:val="center"/>
          </w:tcPr>
          <w:p w14:paraId="05575307">
            <w:pPr>
              <w:spacing w:line="300" w:lineRule="exact"/>
              <w:jc w:val="right"/>
              <w:rPr>
                <w:rFonts w:ascii="仿宋_GB2312" w:hAnsi="宋体" w:eastAsia="仿宋_GB2312"/>
                <w:szCs w:val="21"/>
              </w:rPr>
            </w:pPr>
            <w:r>
              <w:rPr>
                <w:rFonts w:ascii="仿宋_GB2312" w:hAnsi="宋体" w:eastAsia="仿宋_GB2312"/>
                <w:szCs w:val="21"/>
              </w:rPr>
              <w:t>259</w:t>
            </w:r>
          </w:p>
        </w:tc>
        <w:tc>
          <w:tcPr>
            <w:tcW w:w="840" w:type="dxa"/>
            <w:vAlign w:val="center"/>
          </w:tcPr>
          <w:p w14:paraId="60643A66">
            <w:pPr>
              <w:spacing w:line="300" w:lineRule="exact"/>
              <w:jc w:val="right"/>
              <w:rPr>
                <w:rFonts w:ascii="仿宋_GB2312" w:hAnsi="宋体" w:eastAsia="仿宋_GB2312"/>
                <w:szCs w:val="21"/>
              </w:rPr>
            </w:pPr>
            <w:r>
              <w:rPr>
                <w:rFonts w:ascii="仿宋_GB2312" w:hAnsi="宋体" w:eastAsia="仿宋_GB2312"/>
                <w:szCs w:val="21"/>
              </w:rPr>
              <w:t>259</w:t>
            </w:r>
          </w:p>
        </w:tc>
        <w:tc>
          <w:tcPr>
            <w:tcW w:w="840" w:type="dxa"/>
            <w:vAlign w:val="center"/>
          </w:tcPr>
          <w:p w14:paraId="6C824DCF">
            <w:pPr>
              <w:spacing w:line="300" w:lineRule="exact"/>
              <w:jc w:val="right"/>
              <w:rPr>
                <w:rFonts w:ascii="仿宋_GB2312" w:hAnsi="宋体" w:eastAsia="仿宋_GB2312"/>
                <w:szCs w:val="21"/>
              </w:rPr>
            </w:pPr>
          </w:p>
        </w:tc>
        <w:tc>
          <w:tcPr>
            <w:tcW w:w="735" w:type="dxa"/>
            <w:vAlign w:val="center"/>
          </w:tcPr>
          <w:p w14:paraId="6EE333ED">
            <w:pPr>
              <w:spacing w:line="300" w:lineRule="exact"/>
              <w:jc w:val="right"/>
              <w:rPr>
                <w:rFonts w:ascii="仿宋_GB2312" w:hAnsi="宋体" w:eastAsia="仿宋_GB2312"/>
                <w:szCs w:val="21"/>
              </w:rPr>
            </w:pPr>
          </w:p>
        </w:tc>
        <w:tc>
          <w:tcPr>
            <w:tcW w:w="735" w:type="dxa"/>
            <w:vAlign w:val="center"/>
          </w:tcPr>
          <w:p w14:paraId="47AC3722">
            <w:pPr>
              <w:spacing w:line="300" w:lineRule="exact"/>
              <w:jc w:val="right"/>
              <w:rPr>
                <w:rFonts w:ascii="仿宋_GB2312" w:hAnsi="宋体" w:eastAsia="仿宋_GB2312"/>
                <w:szCs w:val="21"/>
              </w:rPr>
            </w:pPr>
            <w:r>
              <w:rPr>
                <w:rFonts w:ascii="仿宋_GB2312" w:hAnsi="宋体" w:eastAsia="仿宋_GB2312"/>
                <w:szCs w:val="21"/>
              </w:rPr>
              <w:t>259</w:t>
            </w:r>
          </w:p>
        </w:tc>
        <w:tc>
          <w:tcPr>
            <w:tcW w:w="735" w:type="dxa"/>
            <w:vAlign w:val="center"/>
          </w:tcPr>
          <w:p w14:paraId="75F5BFB7">
            <w:pPr>
              <w:spacing w:line="300" w:lineRule="exact"/>
              <w:jc w:val="right"/>
              <w:rPr>
                <w:rFonts w:ascii="仿宋_GB2312" w:hAnsi="宋体" w:eastAsia="仿宋_GB2312"/>
                <w:szCs w:val="21"/>
              </w:rPr>
            </w:pPr>
          </w:p>
        </w:tc>
        <w:tc>
          <w:tcPr>
            <w:tcW w:w="667" w:type="dxa"/>
            <w:vAlign w:val="center"/>
          </w:tcPr>
          <w:p w14:paraId="441F80B4">
            <w:pPr>
              <w:spacing w:line="300" w:lineRule="exact"/>
              <w:jc w:val="right"/>
              <w:rPr>
                <w:rFonts w:ascii="仿宋_GB2312" w:hAnsi="宋体" w:eastAsia="仿宋_GB2312"/>
                <w:szCs w:val="21"/>
              </w:rPr>
            </w:pPr>
          </w:p>
        </w:tc>
      </w:tr>
      <w:tr w14:paraId="26026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AA1DD76">
            <w:pPr>
              <w:spacing w:line="300" w:lineRule="exact"/>
              <w:rPr>
                <w:rFonts w:ascii="仿宋_GB2312" w:hAnsi="宋体" w:eastAsia="仿宋_GB2312"/>
                <w:szCs w:val="21"/>
              </w:rPr>
            </w:pPr>
          </w:p>
        </w:tc>
        <w:tc>
          <w:tcPr>
            <w:tcW w:w="1050" w:type="dxa"/>
            <w:vAlign w:val="center"/>
          </w:tcPr>
          <w:p w14:paraId="45B7F36D">
            <w:pPr>
              <w:spacing w:line="300" w:lineRule="exact"/>
              <w:jc w:val="right"/>
              <w:rPr>
                <w:rFonts w:ascii="仿宋_GB2312" w:hAnsi="宋体" w:eastAsia="仿宋_GB2312"/>
                <w:szCs w:val="21"/>
              </w:rPr>
            </w:pPr>
          </w:p>
        </w:tc>
        <w:tc>
          <w:tcPr>
            <w:tcW w:w="1470" w:type="dxa"/>
            <w:vAlign w:val="center"/>
          </w:tcPr>
          <w:p w14:paraId="3F21D2CE">
            <w:pPr>
              <w:spacing w:line="300" w:lineRule="exact"/>
              <w:rPr>
                <w:rFonts w:ascii="仿宋_GB2312" w:hAnsi="宋体" w:eastAsia="仿宋_GB2312"/>
                <w:szCs w:val="21"/>
              </w:rPr>
            </w:pPr>
            <w:r>
              <w:rPr>
                <w:rFonts w:hint="eastAsia" w:ascii="仿宋_GB2312" w:hAnsi="宋体" w:eastAsia="仿宋_GB2312"/>
                <w:szCs w:val="21"/>
              </w:rPr>
              <w:t>专业施工</w:t>
            </w:r>
          </w:p>
        </w:tc>
        <w:tc>
          <w:tcPr>
            <w:tcW w:w="945" w:type="dxa"/>
            <w:vAlign w:val="center"/>
          </w:tcPr>
          <w:p w14:paraId="0DFB4DEE">
            <w:pPr>
              <w:spacing w:line="300" w:lineRule="exact"/>
              <w:jc w:val="left"/>
              <w:rPr>
                <w:rFonts w:ascii="仿宋_GB2312" w:hAnsi="宋体" w:eastAsia="仿宋_GB2312"/>
                <w:szCs w:val="21"/>
              </w:rPr>
            </w:pPr>
            <w:r>
              <w:rPr>
                <w:rFonts w:ascii="仿宋_GB2312" w:hAnsi="宋体" w:eastAsia="仿宋_GB2312"/>
                <w:szCs w:val="21"/>
              </w:rPr>
              <w:t>B05</w:t>
            </w:r>
          </w:p>
        </w:tc>
        <w:tc>
          <w:tcPr>
            <w:tcW w:w="735" w:type="dxa"/>
            <w:vAlign w:val="center"/>
          </w:tcPr>
          <w:p w14:paraId="33E1D5A6">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1C8C082B">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5AD63261">
            <w:pPr>
              <w:spacing w:line="300" w:lineRule="exact"/>
              <w:jc w:val="right"/>
              <w:rPr>
                <w:rFonts w:ascii="仿宋_GB2312" w:hAnsi="宋体" w:eastAsia="仿宋_GB2312"/>
                <w:szCs w:val="21"/>
              </w:rPr>
            </w:pPr>
            <w:r>
              <w:rPr>
                <w:rFonts w:ascii="仿宋_GB2312" w:hAnsi="宋体" w:eastAsia="仿宋_GB2312"/>
                <w:szCs w:val="21"/>
              </w:rPr>
              <w:t>1029.05</w:t>
            </w:r>
          </w:p>
        </w:tc>
        <w:tc>
          <w:tcPr>
            <w:tcW w:w="735" w:type="dxa"/>
            <w:vAlign w:val="center"/>
          </w:tcPr>
          <w:p w14:paraId="64FA77E1">
            <w:pPr>
              <w:spacing w:line="300" w:lineRule="exact"/>
              <w:jc w:val="right"/>
              <w:rPr>
                <w:rFonts w:ascii="仿宋_GB2312" w:hAnsi="宋体" w:eastAsia="仿宋_GB2312"/>
                <w:szCs w:val="21"/>
              </w:rPr>
            </w:pPr>
            <w:r>
              <w:rPr>
                <w:rFonts w:ascii="仿宋_GB2312" w:hAnsi="宋体" w:eastAsia="仿宋_GB2312"/>
                <w:szCs w:val="21"/>
              </w:rPr>
              <w:t>1029.05</w:t>
            </w:r>
          </w:p>
        </w:tc>
        <w:tc>
          <w:tcPr>
            <w:tcW w:w="840" w:type="dxa"/>
            <w:vAlign w:val="center"/>
          </w:tcPr>
          <w:p w14:paraId="68C1F4D5">
            <w:pPr>
              <w:spacing w:line="300" w:lineRule="exact"/>
              <w:jc w:val="right"/>
              <w:rPr>
                <w:rFonts w:ascii="仿宋_GB2312" w:hAnsi="宋体" w:eastAsia="仿宋_GB2312"/>
                <w:szCs w:val="21"/>
              </w:rPr>
            </w:pPr>
            <w:r>
              <w:rPr>
                <w:rFonts w:ascii="仿宋_GB2312" w:hAnsi="宋体" w:eastAsia="仿宋_GB2312"/>
                <w:szCs w:val="21"/>
              </w:rPr>
              <w:t>1029.05</w:t>
            </w:r>
          </w:p>
        </w:tc>
        <w:tc>
          <w:tcPr>
            <w:tcW w:w="840" w:type="dxa"/>
            <w:vAlign w:val="center"/>
          </w:tcPr>
          <w:p w14:paraId="3AAB7F2C">
            <w:pPr>
              <w:spacing w:line="300" w:lineRule="exact"/>
              <w:jc w:val="right"/>
              <w:rPr>
                <w:rFonts w:ascii="仿宋_GB2312" w:hAnsi="宋体" w:eastAsia="仿宋_GB2312"/>
                <w:szCs w:val="21"/>
              </w:rPr>
            </w:pPr>
          </w:p>
        </w:tc>
        <w:tc>
          <w:tcPr>
            <w:tcW w:w="735" w:type="dxa"/>
            <w:vAlign w:val="center"/>
          </w:tcPr>
          <w:p w14:paraId="01E5949C">
            <w:pPr>
              <w:spacing w:line="300" w:lineRule="exact"/>
              <w:jc w:val="right"/>
              <w:rPr>
                <w:rFonts w:ascii="仿宋_GB2312" w:hAnsi="宋体" w:eastAsia="仿宋_GB2312"/>
                <w:szCs w:val="21"/>
              </w:rPr>
            </w:pPr>
          </w:p>
        </w:tc>
        <w:tc>
          <w:tcPr>
            <w:tcW w:w="735" w:type="dxa"/>
            <w:vAlign w:val="center"/>
          </w:tcPr>
          <w:p w14:paraId="56C54844">
            <w:pPr>
              <w:spacing w:line="300" w:lineRule="exact"/>
              <w:jc w:val="right"/>
              <w:rPr>
                <w:rFonts w:ascii="仿宋_GB2312" w:hAnsi="宋体" w:eastAsia="仿宋_GB2312"/>
                <w:szCs w:val="21"/>
              </w:rPr>
            </w:pPr>
            <w:r>
              <w:rPr>
                <w:rFonts w:ascii="仿宋_GB2312" w:hAnsi="宋体" w:eastAsia="仿宋_GB2312"/>
                <w:szCs w:val="21"/>
              </w:rPr>
              <w:t>1029.05</w:t>
            </w:r>
          </w:p>
        </w:tc>
        <w:tc>
          <w:tcPr>
            <w:tcW w:w="735" w:type="dxa"/>
            <w:vAlign w:val="center"/>
          </w:tcPr>
          <w:p w14:paraId="26E47BB3">
            <w:pPr>
              <w:spacing w:line="300" w:lineRule="exact"/>
              <w:jc w:val="right"/>
              <w:rPr>
                <w:rFonts w:ascii="仿宋_GB2312" w:hAnsi="宋体" w:eastAsia="仿宋_GB2312"/>
                <w:szCs w:val="21"/>
              </w:rPr>
            </w:pPr>
          </w:p>
        </w:tc>
        <w:tc>
          <w:tcPr>
            <w:tcW w:w="667" w:type="dxa"/>
            <w:vAlign w:val="center"/>
          </w:tcPr>
          <w:p w14:paraId="25A107F7">
            <w:pPr>
              <w:spacing w:line="300" w:lineRule="exact"/>
              <w:jc w:val="right"/>
              <w:rPr>
                <w:rFonts w:ascii="仿宋_GB2312" w:hAnsi="宋体" w:eastAsia="仿宋_GB2312"/>
                <w:szCs w:val="21"/>
              </w:rPr>
            </w:pPr>
          </w:p>
        </w:tc>
      </w:tr>
      <w:tr w14:paraId="7E5A6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337F454">
            <w:pPr>
              <w:spacing w:line="300" w:lineRule="exact"/>
              <w:rPr>
                <w:rFonts w:ascii="仿宋_GB2312" w:hAnsi="宋体" w:eastAsia="仿宋_GB2312"/>
                <w:szCs w:val="21"/>
              </w:rPr>
            </w:pPr>
          </w:p>
        </w:tc>
        <w:tc>
          <w:tcPr>
            <w:tcW w:w="1050" w:type="dxa"/>
            <w:vAlign w:val="center"/>
          </w:tcPr>
          <w:p w14:paraId="40257401">
            <w:pPr>
              <w:spacing w:line="300" w:lineRule="exact"/>
              <w:jc w:val="right"/>
              <w:rPr>
                <w:rFonts w:ascii="仿宋_GB2312" w:hAnsi="宋体" w:eastAsia="仿宋_GB2312"/>
                <w:szCs w:val="21"/>
              </w:rPr>
            </w:pPr>
          </w:p>
        </w:tc>
        <w:tc>
          <w:tcPr>
            <w:tcW w:w="1470" w:type="dxa"/>
            <w:vAlign w:val="center"/>
          </w:tcPr>
          <w:p w14:paraId="45E1B7E3">
            <w:pPr>
              <w:spacing w:line="300" w:lineRule="exact"/>
              <w:rPr>
                <w:rFonts w:ascii="仿宋_GB2312" w:hAnsi="宋体" w:eastAsia="仿宋_GB2312"/>
                <w:szCs w:val="21"/>
              </w:rPr>
            </w:pPr>
            <w:r>
              <w:rPr>
                <w:rFonts w:hint="eastAsia" w:ascii="仿宋_GB2312" w:hAnsi="宋体" w:eastAsia="仿宋_GB2312"/>
                <w:szCs w:val="21"/>
              </w:rPr>
              <w:t>建筑安装工程</w:t>
            </w:r>
          </w:p>
        </w:tc>
        <w:tc>
          <w:tcPr>
            <w:tcW w:w="945" w:type="dxa"/>
            <w:vAlign w:val="center"/>
          </w:tcPr>
          <w:p w14:paraId="66735251">
            <w:pPr>
              <w:spacing w:line="300" w:lineRule="exact"/>
              <w:jc w:val="left"/>
              <w:rPr>
                <w:rFonts w:ascii="仿宋_GB2312" w:hAnsi="宋体" w:eastAsia="仿宋_GB2312"/>
                <w:szCs w:val="21"/>
              </w:rPr>
            </w:pPr>
            <w:r>
              <w:rPr>
                <w:rFonts w:ascii="仿宋_GB2312" w:hAnsi="宋体" w:eastAsia="仿宋_GB2312"/>
                <w:szCs w:val="21"/>
              </w:rPr>
              <w:t>B06</w:t>
            </w:r>
          </w:p>
        </w:tc>
        <w:tc>
          <w:tcPr>
            <w:tcW w:w="735" w:type="dxa"/>
            <w:vAlign w:val="center"/>
          </w:tcPr>
          <w:p w14:paraId="15383DE8">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077F293B">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6ACD865A">
            <w:pPr>
              <w:spacing w:line="300" w:lineRule="exact"/>
              <w:jc w:val="right"/>
              <w:rPr>
                <w:rFonts w:ascii="仿宋_GB2312" w:hAnsi="宋体" w:eastAsia="仿宋_GB2312"/>
                <w:szCs w:val="21"/>
              </w:rPr>
            </w:pPr>
            <w:r>
              <w:rPr>
                <w:rFonts w:ascii="仿宋_GB2312" w:hAnsi="宋体" w:eastAsia="仿宋_GB2312"/>
                <w:szCs w:val="21"/>
              </w:rPr>
              <w:t>76.1</w:t>
            </w:r>
          </w:p>
        </w:tc>
        <w:tc>
          <w:tcPr>
            <w:tcW w:w="735" w:type="dxa"/>
            <w:vAlign w:val="center"/>
          </w:tcPr>
          <w:p w14:paraId="2F2B451C">
            <w:pPr>
              <w:spacing w:line="300" w:lineRule="exact"/>
              <w:jc w:val="right"/>
              <w:rPr>
                <w:rFonts w:ascii="仿宋_GB2312" w:hAnsi="宋体" w:eastAsia="仿宋_GB2312"/>
                <w:szCs w:val="21"/>
              </w:rPr>
            </w:pPr>
            <w:r>
              <w:rPr>
                <w:rFonts w:ascii="仿宋_GB2312" w:hAnsi="宋体" w:eastAsia="仿宋_GB2312"/>
                <w:szCs w:val="21"/>
              </w:rPr>
              <w:t>76.1</w:t>
            </w:r>
          </w:p>
        </w:tc>
        <w:tc>
          <w:tcPr>
            <w:tcW w:w="840" w:type="dxa"/>
            <w:vAlign w:val="center"/>
          </w:tcPr>
          <w:p w14:paraId="3A0D3DB4">
            <w:pPr>
              <w:spacing w:line="300" w:lineRule="exact"/>
              <w:jc w:val="right"/>
              <w:rPr>
                <w:rFonts w:ascii="仿宋_GB2312" w:hAnsi="宋体" w:eastAsia="仿宋_GB2312"/>
                <w:szCs w:val="21"/>
              </w:rPr>
            </w:pPr>
            <w:r>
              <w:rPr>
                <w:rFonts w:ascii="仿宋_GB2312" w:hAnsi="宋体" w:eastAsia="仿宋_GB2312"/>
                <w:szCs w:val="21"/>
              </w:rPr>
              <w:t>76.1</w:t>
            </w:r>
          </w:p>
        </w:tc>
        <w:tc>
          <w:tcPr>
            <w:tcW w:w="840" w:type="dxa"/>
            <w:vAlign w:val="center"/>
          </w:tcPr>
          <w:p w14:paraId="3B102945">
            <w:pPr>
              <w:spacing w:line="300" w:lineRule="exact"/>
              <w:jc w:val="right"/>
              <w:rPr>
                <w:rFonts w:ascii="仿宋_GB2312" w:hAnsi="宋体" w:eastAsia="仿宋_GB2312"/>
                <w:szCs w:val="21"/>
              </w:rPr>
            </w:pPr>
          </w:p>
        </w:tc>
        <w:tc>
          <w:tcPr>
            <w:tcW w:w="735" w:type="dxa"/>
            <w:vAlign w:val="center"/>
          </w:tcPr>
          <w:p w14:paraId="11305E74">
            <w:pPr>
              <w:spacing w:line="300" w:lineRule="exact"/>
              <w:jc w:val="right"/>
              <w:rPr>
                <w:rFonts w:ascii="仿宋_GB2312" w:hAnsi="宋体" w:eastAsia="仿宋_GB2312"/>
                <w:szCs w:val="21"/>
              </w:rPr>
            </w:pPr>
          </w:p>
        </w:tc>
        <w:tc>
          <w:tcPr>
            <w:tcW w:w="735" w:type="dxa"/>
            <w:vAlign w:val="center"/>
          </w:tcPr>
          <w:p w14:paraId="652DF4B3">
            <w:pPr>
              <w:spacing w:line="300" w:lineRule="exact"/>
              <w:jc w:val="right"/>
              <w:rPr>
                <w:rFonts w:ascii="仿宋_GB2312" w:hAnsi="宋体" w:eastAsia="仿宋_GB2312"/>
                <w:szCs w:val="21"/>
              </w:rPr>
            </w:pPr>
            <w:r>
              <w:rPr>
                <w:rFonts w:ascii="仿宋_GB2312" w:hAnsi="宋体" w:eastAsia="仿宋_GB2312"/>
                <w:szCs w:val="21"/>
              </w:rPr>
              <w:t>76.1</w:t>
            </w:r>
          </w:p>
        </w:tc>
        <w:tc>
          <w:tcPr>
            <w:tcW w:w="735" w:type="dxa"/>
            <w:vAlign w:val="center"/>
          </w:tcPr>
          <w:p w14:paraId="1286C13C">
            <w:pPr>
              <w:spacing w:line="300" w:lineRule="exact"/>
              <w:jc w:val="right"/>
              <w:rPr>
                <w:rFonts w:ascii="仿宋_GB2312" w:hAnsi="宋体" w:eastAsia="仿宋_GB2312"/>
                <w:szCs w:val="21"/>
              </w:rPr>
            </w:pPr>
          </w:p>
        </w:tc>
        <w:tc>
          <w:tcPr>
            <w:tcW w:w="667" w:type="dxa"/>
            <w:vAlign w:val="center"/>
          </w:tcPr>
          <w:p w14:paraId="3CA8D049">
            <w:pPr>
              <w:spacing w:line="300" w:lineRule="exact"/>
              <w:jc w:val="right"/>
              <w:rPr>
                <w:rFonts w:ascii="仿宋_GB2312" w:hAnsi="宋体" w:eastAsia="仿宋_GB2312"/>
                <w:szCs w:val="21"/>
              </w:rPr>
            </w:pPr>
          </w:p>
        </w:tc>
      </w:tr>
      <w:tr w14:paraId="7DF75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89CBA19">
            <w:pPr>
              <w:spacing w:line="300" w:lineRule="exact"/>
              <w:rPr>
                <w:rFonts w:ascii="仿宋_GB2312" w:hAnsi="宋体" w:eastAsia="仿宋_GB2312"/>
                <w:szCs w:val="21"/>
              </w:rPr>
            </w:pPr>
          </w:p>
        </w:tc>
        <w:tc>
          <w:tcPr>
            <w:tcW w:w="1050" w:type="dxa"/>
            <w:vAlign w:val="center"/>
          </w:tcPr>
          <w:p w14:paraId="54136C6E">
            <w:pPr>
              <w:spacing w:line="300" w:lineRule="exact"/>
              <w:jc w:val="right"/>
              <w:rPr>
                <w:rFonts w:ascii="仿宋_GB2312" w:hAnsi="宋体" w:eastAsia="仿宋_GB2312"/>
                <w:szCs w:val="21"/>
              </w:rPr>
            </w:pPr>
          </w:p>
        </w:tc>
        <w:tc>
          <w:tcPr>
            <w:tcW w:w="1470" w:type="dxa"/>
            <w:vAlign w:val="center"/>
          </w:tcPr>
          <w:p w14:paraId="316FE54C">
            <w:pPr>
              <w:spacing w:line="300" w:lineRule="exact"/>
              <w:rPr>
                <w:rFonts w:ascii="仿宋_GB2312" w:hAnsi="宋体" w:eastAsia="仿宋_GB2312"/>
                <w:szCs w:val="21"/>
              </w:rPr>
            </w:pPr>
            <w:r>
              <w:rPr>
                <w:rFonts w:hint="eastAsia" w:ascii="仿宋_GB2312" w:hAnsi="宋体" w:eastAsia="仿宋_GB2312"/>
                <w:szCs w:val="21"/>
              </w:rPr>
              <w:t>装修工程</w:t>
            </w:r>
          </w:p>
        </w:tc>
        <w:tc>
          <w:tcPr>
            <w:tcW w:w="945" w:type="dxa"/>
            <w:vAlign w:val="center"/>
          </w:tcPr>
          <w:p w14:paraId="37FA099B">
            <w:pPr>
              <w:spacing w:line="300" w:lineRule="exact"/>
              <w:jc w:val="left"/>
              <w:rPr>
                <w:rFonts w:ascii="仿宋_GB2312" w:hAnsi="宋体" w:eastAsia="仿宋_GB2312"/>
                <w:szCs w:val="21"/>
              </w:rPr>
            </w:pPr>
            <w:r>
              <w:rPr>
                <w:rFonts w:ascii="仿宋_GB2312" w:hAnsi="宋体" w:eastAsia="仿宋_GB2312"/>
                <w:szCs w:val="21"/>
              </w:rPr>
              <w:t>B07</w:t>
            </w:r>
          </w:p>
        </w:tc>
        <w:tc>
          <w:tcPr>
            <w:tcW w:w="735" w:type="dxa"/>
            <w:vAlign w:val="center"/>
          </w:tcPr>
          <w:p w14:paraId="40633D9B">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3E624A2F">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0FF438DA">
            <w:pPr>
              <w:spacing w:line="300" w:lineRule="exact"/>
              <w:jc w:val="right"/>
              <w:rPr>
                <w:rFonts w:ascii="仿宋_GB2312" w:hAnsi="宋体" w:eastAsia="仿宋_GB2312"/>
                <w:szCs w:val="21"/>
              </w:rPr>
            </w:pPr>
            <w:r>
              <w:rPr>
                <w:rFonts w:ascii="仿宋_GB2312" w:hAnsi="宋体" w:eastAsia="仿宋_GB2312"/>
                <w:szCs w:val="21"/>
              </w:rPr>
              <w:t>294.64</w:t>
            </w:r>
          </w:p>
        </w:tc>
        <w:tc>
          <w:tcPr>
            <w:tcW w:w="735" w:type="dxa"/>
            <w:vAlign w:val="center"/>
          </w:tcPr>
          <w:p w14:paraId="6901B92A">
            <w:pPr>
              <w:spacing w:line="300" w:lineRule="exact"/>
              <w:jc w:val="right"/>
              <w:rPr>
                <w:rFonts w:ascii="仿宋_GB2312" w:hAnsi="宋体" w:eastAsia="仿宋_GB2312"/>
                <w:szCs w:val="21"/>
              </w:rPr>
            </w:pPr>
            <w:r>
              <w:rPr>
                <w:rFonts w:ascii="仿宋_GB2312" w:hAnsi="宋体" w:eastAsia="仿宋_GB2312"/>
                <w:szCs w:val="21"/>
              </w:rPr>
              <w:t>294.64</w:t>
            </w:r>
          </w:p>
        </w:tc>
        <w:tc>
          <w:tcPr>
            <w:tcW w:w="840" w:type="dxa"/>
            <w:vAlign w:val="center"/>
          </w:tcPr>
          <w:p w14:paraId="307B1CC6">
            <w:pPr>
              <w:spacing w:line="300" w:lineRule="exact"/>
              <w:jc w:val="right"/>
              <w:rPr>
                <w:rFonts w:ascii="仿宋_GB2312" w:hAnsi="宋体" w:eastAsia="仿宋_GB2312"/>
                <w:szCs w:val="21"/>
              </w:rPr>
            </w:pPr>
            <w:r>
              <w:rPr>
                <w:rFonts w:ascii="仿宋_GB2312" w:hAnsi="宋体" w:eastAsia="仿宋_GB2312"/>
                <w:szCs w:val="21"/>
              </w:rPr>
              <w:t>294.64</w:t>
            </w:r>
          </w:p>
        </w:tc>
        <w:tc>
          <w:tcPr>
            <w:tcW w:w="840" w:type="dxa"/>
            <w:vAlign w:val="center"/>
          </w:tcPr>
          <w:p w14:paraId="33E4A893">
            <w:pPr>
              <w:spacing w:line="300" w:lineRule="exact"/>
              <w:jc w:val="right"/>
              <w:rPr>
                <w:rFonts w:ascii="仿宋_GB2312" w:hAnsi="宋体" w:eastAsia="仿宋_GB2312"/>
                <w:szCs w:val="21"/>
              </w:rPr>
            </w:pPr>
          </w:p>
        </w:tc>
        <w:tc>
          <w:tcPr>
            <w:tcW w:w="735" w:type="dxa"/>
            <w:vAlign w:val="center"/>
          </w:tcPr>
          <w:p w14:paraId="11EB6BAC">
            <w:pPr>
              <w:spacing w:line="300" w:lineRule="exact"/>
              <w:jc w:val="right"/>
              <w:rPr>
                <w:rFonts w:ascii="仿宋_GB2312" w:hAnsi="宋体" w:eastAsia="仿宋_GB2312"/>
                <w:szCs w:val="21"/>
              </w:rPr>
            </w:pPr>
          </w:p>
        </w:tc>
        <w:tc>
          <w:tcPr>
            <w:tcW w:w="735" w:type="dxa"/>
            <w:vAlign w:val="center"/>
          </w:tcPr>
          <w:p w14:paraId="7DFEF276">
            <w:pPr>
              <w:spacing w:line="300" w:lineRule="exact"/>
              <w:jc w:val="right"/>
              <w:rPr>
                <w:rFonts w:ascii="仿宋_GB2312" w:hAnsi="宋体" w:eastAsia="仿宋_GB2312"/>
                <w:szCs w:val="21"/>
              </w:rPr>
            </w:pPr>
            <w:r>
              <w:rPr>
                <w:rFonts w:ascii="仿宋_GB2312" w:hAnsi="宋体" w:eastAsia="仿宋_GB2312"/>
                <w:szCs w:val="21"/>
              </w:rPr>
              <w:t>294.64</w:t>
            </w:r>
          </w:p>
        </w:tc>
        <w:tc>
          <w:tcPr>
            <w:tcW w:w="735" w:type="dxa"/>
            <w:vAlign w:val="center"/>
          </w:tcPr>
          <w:p w14:paraId="6D8EF7D2">
            <w:pPr>
              <w:spacing w:line="300" w:lineRule="exact"/>
              <w:jc w:val="right"/>
              <w:rPr>
                <w:rFonts w:ascii="仿宋_GB2312" w:hAnsi="宋体" w:eastAsia="仿宋_GB2312"/>
                <w:szCs w:val="21"/>
              </w:rPr>
            </w:pPr>
          </w:p>
        </w:tc>
        <w:tc>
          <w:tcPr>
            <w:tcW w:w="667" w:type="dxa"/>
            <w:vAlign w:val="center"/>
          </w:tcPr>
          <w:p w14:paraId="54A3591D">
            <w:pPr>
              <w:spacing w:line="300" w:lineRule="exact"/>
              <w:jc w:val="right"/>
              <w:rPr>
                <w:rFonts w:ascii="仿宋_GB2312" w:hAnsi="宋体" w:eastAsia="仿宋_GB2312"/>
                <w:szCs w:val="21"/>
              </w:rPr>
            </w:pPr>
          </w:p>
        </w:tc>
      </w:tr>
      <w:tr w14:paraId="058C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010B362">
            <w:pPr>
              <w:spacing w:line="300" w:lineRule="exact"/>
              <w:rPr>
                <w:rFonts w:ascii="仿宋_GB2312" w:hAnsi="宋体" w:eastAsia="仿宋_GB2312"/>
                <w:szCs w:val="21"/>
              </w:rPr>
            </w:pPr>
          </w:p>
        </w:tc>
        <w:tc>
          <w:tcPr>
            <w:tcW w:w="1050" w:type="dxa"/>
            <w:vAlign w:val="center"/>
          </w:tcPr>
          <w:p w14:paraId="2477CA66">
            <w:pPr>
              <w:spacing w:line="300" w:lineRule="exact"/>
              <w:jc w:val="right"/>
              <w:rPr>
                <w:rFonts w:ascii="仿宋_GB2312" w:hAnsi="宋体" w:eastAsia="仿宋_GB2312"/>
                <w:szCs w:val="21"/>
              </w:rPr>
            </w:pPr>
          </w:p>
        </w:tc>
        <w:tc>
          <w:tcPr>
            <w:tcW w:w="1470" w:type="dxa"/>
            <w:vAlign w:val="center"/>
          </w:tcPr>
          <w:p w14:paraId="1362FBC2">
            <w:pPr>
              <w:spacing w:line="300" w:lineRule="exact"/>
              <w:rPr>
                <w:rFonts w:ascii="仿宋_GB2312" w:hAnsi="宋体" w:eastAsia="仿宋_GB2312"/>
                <w:szCs w:val="21"/>
              </w:rPr>
            </w:pPr>
            <w:r>
              <w:rPr>
                <w:rFonts w:hint="eastAsia" w:ascii="仿宋_GB2312" w:hAnsi="宋体" w:eastAsia="仿宋_GB2312"/>
                <w:szCs w:val="21"/>
              </w:rPr>
              <w:t>修缮工程</w:t>
            </w:r>
          </w:p>
        </w:tc>
        <w:tc>
          <w:tcPr>
            <w:tcW w:w="945" w:type="dxa"/>
            <w:vAlign w:val="center"/>
          </w:tcPr>
          <w:p w14:paraId="348959C0">
            <w:pPr>
              <w:spacing w:line="300" w:lineRule="exact"/>
              <w:jc w:val="left"/>
              <w:rPr>
                <w:rFonts w:ascii="仿宋_GB2312" w:hAnsi="宋体" w:eastAsia="仿宋_GB2312"/>
                <w:szCs w:val="21"/>
              </w:rPr>
            </w:pPr>
            <w:r>
              <w:rPr>
                <w:rFonts w:ascii="仿宋_GB2312" w:hAnsi="宋体" w:eastAsia="仿宋_GB2312"/>
                <w:szCs w:val="21"/>
              </w:rPr>
              <w:t>B08</w:t>
            </w:r>
          </w:p>
        </w:tc>
        <w:tc>
          <w:tcPr>
            <w:tcW w:w="735" w:type="dxa"/>
            <w:vAlign w:val="center"/>
          </w:tcPr>
          <w:p w14:paraId="51607866">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128B3041">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3008ED9E">
            <w:pPr>
              <w:spacing w:line="300" w:lineRule="exact"/>
              <w:jc w:val="right"/>
              <w:rPr>
                <w:rFonts w:ascii="仿宋_GB2312" w:hAnsi="宋体" w:eastAsia="仿宋_GB2312"/>
                <w:szCs w:val="21"/>
              </w:rPr>
            </w:pPr>
            <w:r>
              <w:rPr>
                <w:rFonts w:ascii="仿宋_GB2312" w:hAnsi="宋体" w:eastAsia="仿宋_GB2312"/>
                <w:szCs w:val="21"/>
              </w:rPr>
              <w:t>320.9</w:t>
            </w:r>
          </w:p>
        </w:tc>
        <w:tc>
          <w:tcPr>
            <w:tcW w:w="735" w:type="dxa"/>
            <w:vAlign w:val="center"/>
          </w:tcPr>
          <w:p w14:paraId="0B9236C8">
            <w:pPr>
              <w:spacing w:line="300" w:lineRule="exact"/>
              <w:jc w:val="right"/>
              <w:rPr>
                <w:rFonts w:ascii="仿宋_GB2312" w:hAnsi="宋体" w:eastAsia="仿宋_GB2312"/>
                <w:szCs w:val="21"/>
              </w:rPr>
            </w:pPr>
            <w:r>
              <w:rPr>
                <w:rFonts w:ascii="仿宋_GB2312" w:hAnsi="宋体" w:eastAsia="仿宋_GB2312"/>
                <w:szCs w:val="21"/>
              </w:rPr>
              <w:t>320.9</w:t>
            </w:r>
          </w:p>
        </w:tc>
        <w:tc>
          <w:tcPr>
            <w:tcW w:w="840" w:type="dxa"/>
            <w:vAlign w:val="center"/>
          </w:tcPr>
          <w:p w14:paraId="43EB62EC">
            <w:pPr>
              <w:spacing w:line="300" w:lineRule="exact"/>
              <w:jc w:val="right"/>
              <w:rPr>
                <w:rFonts w:ascii="仿宋_GB2312" w:hAnsi="宋体" w:eastAsia="仿宋_GB2312"/>
                <w:szCs w:val="21"/>
              </w:rPr>
            </w:pPr>
            <w:r>
              <w:rPr>
                <w:rFonts w:ascii="仿宋_GB2312" w:hAnsi="宋体" w:eastAsia="仿宋_GB2312"/>
                <w:szCs w:val="21"/>
              </w:rPr>
              <w:t>320.9</w:t>
            </w:r>
          </w:p>
        </w:tc>
        <w:tc>
          <w:tcPr>
            <w:tcW w:w="840" w:type="dxa"/>
            <w:vAlign w:val="center"/>
          </w:tcPr>
          <w:p w14:paraId="0EF4C74B">
            <w:pPr>
              <w:spacing w:line="300" w:lineRule="exact"/>
              <w:jc w:val="right"/>
              <w:rPr>
                <w:rFonts w:ascii="仿宋_GB2312" w:hAnsi="宋体" w:eastAsia="仿宋_GB2312"/>
                <w:szCs w:val="21"/>
              </w:rPr>
            </w:pPr>
          </w:p>
        </w:tc>
        <w:tc>
          <w:tcPr>
            <w:tcW w:w="735" w:type="dxa"/>
            <w:vAlign w:val="center"/>
          </w:tcPr>
          <w:p w14:paraId="62A06228">
            <w:pPr>
              <w:spacing w:line="300" w:lineRule="exact"/>
              <w:jc w:val="right"/>
              <w:rPr>
                <w:rFonts w:ascii="仿宋_GB2312" w:hAnsi="宋体" w:eastAsia="仿宋_GB2312"/>
                <w:szCs w:val="21"/>
              </w:rPr>
            </w:pPr>
          </w:p>
        </w:tc>
        <w:tc>
          <w:tcPr>
            <w:tcW w:w="735" w:type="dxa"/>
            <w:vAlign w:val="center"/>
          </w:tcPr>
          <w:p w14:paraId="4D4F4DF3">
            <w:pPr>
              <w:spacing w:line="300" w:lineRule="exact"/>
              <w:jc w:val="right"/>
              <w:rPr>
                <w:rFonts w:ascii="仿宋_GB2312" w:hAnsi="宋体" w:eastAsia="仿宋_GB2312"/>
                <w:szCs w:val="21"/>
              </w:rPr>
            </w:pPr>
            <w:r>
              <w:rPr>
                <w:rFonts w:ascii="仿宋_GB2312" w:hAnsi="宋体" w:eastAsia="仿宋_GB2312"/>
                <w:szCs w:val="21"/>
              </w:rPr>
              <w:t>320.9</w:t>
            </w:r>
          </w:p>
        </w:tc>
        <w:tc>
          <w:tcPr>
            <w:tcW w:w="735" w:type="dxa"/>
            <w:vAlign w:val="center"/>
          </w:tcPr>
          <w:p w14:paraId="23C31BE3">
            <w:pPr>
              <w:spacing w:line="300" w:lineRule="exact"/>
              <w:jc w:val="right"/>
              <w:rPr>
                <w:rFonts w:ascii="仿宋_GB2312" w:hAnsi="宋体" w:eastAsia="仿宋_GB2312"/>
                <w:szCs w:val="21"/>
              </w:rPr>
            </w:pPr>
          </w:p>
        </w:tc>
        <w:tc>
          <w:tcPr>
            <w:tcW w:w="667" w:type="dxa"/>
            <w:vAlign w:val="center"/>
          </w:tcPr>
          <w:p w14:paraId="71E5E8DA">
            <w:pPr>
              <w:spacing w:line="300" w:lineRule="exact"/>
              <w:jc w:val="right"/>
              <w:rPr>
                <w:rFonts w:ascii="仿宋_GB2312" w:hAnsi="宋体" w:eastAsia="仿宋_GB2312"/>
                <w:szCs w:val="21"/>
              </w:rPr>
            </w:pPr>
          </w:p>
        </w:tc>
      </w:tr>
      <w:tr w14:paraId="0B5D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4F5FAB3">
            <w:pPr>
              <w:spacing w:line="300" w:lineRule="exact"/>
              <w:rPr>
                <w:rFonts w:ascii="仿宋_GB2312" w:hAnsi="宋体" w:eastAsia="仿宋_GB2312"/>
                <w:szCs w:val="21"/>
              </w:rPr>
            </w:pPr>
          </w:p>
        </w:tc>
        <w:tc>
          <w:tcPr>
            <w:tcW w:w="1050" w:type="dxa"/>
            <w:vAlign w:val="center"/>
          </w:tcPr>
          <w:p w14:paraId="016E386F">
            <w:pPr>
              <w:spacing w:line="300" w:lineRule="exact"/>
              <w:jc w:val="right"/>
              <w:rPr>
                <w:rFonts w:ascii="仿宋_GB2312" w:hAnsi="宋体" w:eastAsia="仿宋_GB2312"/>
                <w:szCs w:val="21"/>
              </w:rPr>
            </w:pPr>
          </w:p>
        </w:tc>
        <w:tc>
          <w:tcPr>
            <w:tcW w:w="1470" w:type="dxa"/>
            <w:vAlign w:val="center"/>
          </w:tcPr>
          <w:p w14:paraId="7FCCF3E1">
            <w:pPr>
              <w:spacing w:line="300" w:lineRule="exact"/>
              <w:rPr>
                <w:rFonts w:ascii="仿宋_GB2312" w:hAnsi="宋体" w:eastAsia="仿宋_GB2312"/>
                <w:szCs w:val="21"/>
              </w:rPr>
            </w:pPr>
            <w:r>
              <w:rPr>
                <w:rFonts w:hint="eastAsia" w:ascii="仿宋_GB2312" w:hAnsi="宋体" w:eastAsia="仿宋_GB2312"/>
                <w:szCs w:val="21"/>
              </w:rPr>
              <w:t>维修和保养服务</w:t>
            </w:r>
          </w:p>
        </w:tc>
        <w:tc>
          <w:tcPr>
            <w:tcW w:w="945" w:type="dxa"/>
            <w:vAlign w:val="center"/>
          </w:tcPr>
          <w:p w14:paraId="04632A71">
            <w:pPr>
              <w:spacing w:line="300" w:lineRule="exact"/>
              <w:jc w:val="left"/>
              <w:rPr>
                <w:rFonts w:ascii="仿宋_GB2312" w:hAnsi="宋体" w:eastAsia="仿宋_GB2312"/>
                <w:szCs w:val="21"/>
              </w:rPr>
            </w:pPr>
            <w:r>
              <w:rPr>
                <w:rFonts w:ascii="仿宋_GB2312" w:hAnsi="宋体" w:eastAsia="仿宋_GB2312"/>
                <w:szCs w:val="21"/>
              </w:rPr>
              <w:t>C0206</w:t>
            </w:r>
          </w:p>
        </w:tc>
        <w:tc>
          <w:tcPr>
            <w:tcW w:w="735" w:type="dxa"/>
            <w:vAlign w:val="center"/>
          </w:tcPr>
          <w:p w14:paraId="4663B8D1">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419CD09B">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4807271E">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684FCE84">
            <w:pPr>
              <w:spacing w:line="300" w:lineRule="exact"/>
              <w:jc w:val="right"/>
              <w:rPr>
                <w:rFonts w:ascii="仿宋_GB2312" w:hAnsi="宋体" w:eastAsia="仿宋_GB2312"/>
                <w:szCs w:val="21"/>
              </w:rPr>
            </w:pPr>
            <w:r>
              <w:rPr>
                <w:rFonts w:ascii="仿宋_GB2312" w:hAnsi="宋体" w:eastAsia="仿宋_GB2312"/>
                <w:szCs w:val="21"/>
              </w:rPr>
              <w:t>1</w:t>
            </w:r>
          </w:p>
        </w:tc>
        <w:tc>
          <w:tcPr>
            <w:tcW w:w="840" w:type="dxa"/>
            <w:vAlign w:val="center"/>
          </w:tcPr>
          <w:p w14:paraId="124A67E6">
            <w:pPr>
              <w:spacing w:line="300" w:lineRule="exact"/>
              <w:jc w:val="right"/>
              <w:rPr>
                <w:rFonts w:ascii="仿宋_GB2312" w:hAnsi="宋体" w:eastAsia="仿宋_GB2312"/>
                <w:szCs w:val="21"/>
              </w:rPr>
            </w:pPr>
            <w:r>
              <w:rPr>
                <w:rFonts w:ascii="仿宋_GB2312" w:hAnsi="宋体" w:eastAsia="仿宋_GB2312"/>
                <w:szCs w:val="21"/>
              </w:rPr>
              <w:t>1</w:t>
            </w:r>
          </w:p>
        </w:tc>
        <w:tc>
          <w:tcPr>
            <w:tcW w:w="840" w:type="dxa"/>
            <w:vAlign w:val="center"/>
          </w:tcPr>
          <w:p w14:paraId="6D2171A3">
            <w:pPr>
              <w:spacing w:line="300" w:lineRule="exact"/>
              <w:jc w:val="right"/>
              <w:rPr>
                <w:rFonts w:ascii="仿宋_GB2312" w:hAnsi="宋体" w:eastAsia="仿宋_GB2312"/>
                <w:szCs w:val="21"/>
              </w:rPr>
            </w:pPr>
          </w:p>
        </w:tc>
        <w:tc>
          <w:tcPr>
            <w:tcW w:w="735" w:type="dxa"/>
            <w:vAlign w:val="center"/>
          </w:tcPr>
          <w:p w14:paraId="1EBB3D1B">
            <w:pPr>
              <w:spacing w:line="300" w:lineRule="exact"/>
              <w:jc w:val="right"/>
              <w:rPr>
                <w:rFonts w:ascii="仿宋_GB2312" w:hAnsi="宋体" w:eastAsia="仿宋_GB2312"/>
                <w:szCs w:val="21"/>
              </w:rPr>
            </w:pPr>
          </w:p>
        </w:tc>
        <w:tc>
          <w:tcPr>
            <w:tcW w:w="735" w:type="dxa"/>
            <w:vAlign w:val="center"/>
          </w:tcPr>
          <w:p w14:paraId="1576D8F1">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0A823317">
            <w:pPr>
              <w:spacing w:line="300" w:lineRule="exact"/>
              <w:jc w:val="right"/>
              <w:rPr>
                <w:rFonts w:ascii="仿宋_GB2312" w:hAnsi="宋体" w:eastAsia="仿宋_GB2312"/>
                <w:szCs w:val="21"/>
              </w:rPr>
            </w:pPr>
          </w:p>
        </w:tc>
        <w:tc>
          <w:tcPr>
            <w:tcW w:w="667" w:type="dxa"/>
            <w:vAlign w:val="center"/>
          </w:tcPr>
          <w:p w14:paraId="23B5CDE6">
            <w:pPr>
              <w:spacing w:line="300" w:lineRule="exact"/>
              <w:jc w:val="right"/>
              <w:rPr>
                <w:rFonts w:ascii="仿宋_GB2312" w:hAnsi="宋体" w:eastAsia="仿宋_GB2312"/>
                <w:szCs w:val="21"/>
              </w:rPr>
            </w:pPr>
          </w:p>
        </w:tc>
      </w:tr>
      <w:tr w14:paraId="4004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8C91941">
            <w:pPr>
              <w:spacing w:line="300" w:lineRule="exact"/>
              <w:rPr>
                <w:rFonts w:ascii="仿宋_GB2312" w:hAnsi="宋体" w:eastAsia="仿宋_GB2312"/>
                <w:szCs w:val="21"/>
              </w:rPr>
            </w:pPr>
          </w:p>
        </w:tc>
        <w:tc>
          <w:tcPr>
            <w:tcW w:w="1050" w:type="dxa"/>
            <w:vAlign w:val="center"/>
          </w:tcPr>
          <w:p w14:paraId="38044592">
            <w:pPr>
              <w:spacing w:line="300" w:lineRule="exact"/>
              <w:jc w:val="right"/>
              <w:rPr>
                <w:rFonts w:ascii="仿宋_GB2312" w:hAnsi="宋体" w:eastAsia="仿宋_GB2312"/>
                <w:szCs w:val="21"/>
              </w:rPr>
            </w:pPr>
          </w:p>
        </w:tc>
        <w:tc>
          <w:tcPr>
            <w:tcW w:w="1470" w:type="dxa"/>
            <w:vAlign w:val="center"/>
          </w:tcPr>
          <w:p w14:paraId="13729C2A">
            <w:pPr>
              <w:spacing w:line="300" w:lineRule="exact"/>
              <w:rPr>
                <w:rFonts w:ascii="仿宋_GB2312" w:hAnsi="宋体" w:eastAsia="仿宋_GB2312"/>
                <w:szCs w:val="21"/>
              </w:rPr>
            </w:pPr>
            <w:r>
              <w:rPr>
                <w:rFonts w:hint="eastAsia" w:ascii="仿宋_GB2312" w:hAnsi="宋体" w:eastAsia="仿宋_GB2312"/>
                <w:szCs w:val="21"/>
              </w:rPr>
              <w:t>商务服务</w:t>
            </w:r>
          </w:p>
        </w:tc>
        <w:tc>
          <w:tcPr>
            <w:tcW w:w="945" w:type="dxa"/>
            <w:vAlign w:val="center"/>
          </w:tcPr>
          <w:p w14:paraId="7B75A6CD">
            <w:pPr>
              <w:spacing w:line="300" w:lineRule="exact"/>
              <w:jc w:val="left"/>
              <w:rPr>
                <w:rFonts w:ascii="仿宋_GB2312" w:hAnsi="宋体" w:eastAsia="仿宋_GB2312"/>
                <w:szCs w:val="21"/>
              </w:rPr>
            </w:pPr>
            <w:r>
              <w:rPr>
                <w:rFonts w:ascii="仿宋_GB2312" w:hAnsi="宋体" w:eastAsia="仿宋_GB2312"/>
                <w:szCs w:val="21"/>
              </w:rPr>
              <w:t>C08</w:t>
            </w:r>
          </w:p>
        </w:tc>
        <w:tc>
          <w:tcPr>
            <w:tcW w:w="735" w:type="dxa"/>
            <w:vAlign w:val="center"/>
          </w:tcPr>
          <w:p w14:paraId="60EE8598">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7EE96A4D">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6302E5C1">
            <w:pPr>
              <w:spacing w:line="300" w:lineRule="exact"/>
              <w:jc w:val="right"/>
              <w:rPr>
                <w:rFonts w:ascii="仿宋_GB2312" w:hAnsi="宋体" w:eastAsia="仿宋_GB2312"/>
                <w:szCs w:val="21"/>
              </w:rPr>
            </w:pPr>
            <w:r>
              <w:rPr>
                <w:rFonts w:ascii="仿宋_GB2312" w:hAnsi="宋体" w:eastAsia="仿宋_GB2312"/>
                <w:szCs w:val="21"/>
              </w:rPr>
              <w:t>1.2</w:t>
            </w:r>
          </w:p>
        </w:tc>
        <w:tc>
          <w:tcPr>
            <w:tcW w:w="735" w:type="dxa"/>
            <w:vAlign w:val="center"/>
          </w:tcPr>
          <w:p w14:paraId="31A6715C">
            <w:pPr>
              <w:spacing w:line="300" w:lineRule="exact"/>
              <w:jc w:val="right"/>
              <w:rPr>
                <w:rFonts w:ascii="仿宋_GB2312" w:hAnsi="宋体" w:eastAsia="仿宋_GB2312"/>
                <w:szCs w:val="21"/>
              </w:rPr>
            </w:pPr>
            <w:r>
              <w:rPr>
                <w:rFonts w:ascii="仿宋_GB2312" w:hAnsi="宋体" w:eastAsia="仿宋_GB2312"/>
                <w:szCs w:val="21"/>
              </w:rPr>
              <w:t>1.2</w:t>
            </w:r>
          </w:p>
        </w:tc>
        <w:tc>
          <w:tcPr>
            <w:tcW w:w="840" w:type="dxa"/>
            <w:vAlign w:val="center"/>
          </w:tcPr>
          <w:p w14:paraId="473E0F8C">
            <w:pPr>
              <w:spacing w:line="300" w:lineRule="exact"/>
              <w:jc w:val="right"/>
              <w:rPr>
                <w:rFonts w:ascii="仿宋_GB2312" w:hAnsi="宋体" w:eastAsia="仿宋_GB2312"/>
                <w:szCs w:val="21"/>
              </w:rPr>
            </w:pPr>
            <w:r>
              <w:rPr>
                <w:rFonts w:ascii="仿宋_GB2312" w:hAnsi="宋体" w:eastAsia="仿宋_GB2312"/>
                <w:szCs w:val="21"/>
              </w:rPr>
              <w:t>1.2</w:t>
            </w:r>
          </w:p>
        </w:tc>
        <w:tc>
          <w:tcPr>
            <w:tcW w:w="840" w:type="dxa"/>
            <w:vAlign w:val="center"/>
          </w:tcPr>
          <w:p w14:paraId="27D4EFE9">
            <w:pPr>
              <w:spacing w:line="300" w:lineRule="exact"/>
              <w:jc w:val="right"/>
              <w:rPr>
                <w:rFonts w:ascii="仿宋_GB2312" w:hAnsi="宋体" w:eastAsia="仿宋_GB2312"/>
                <w:szCs w:val="21"/>
              </w:rPr>
            </w:pPr>
          </w:p>
        </w:tc>
        <w:tc>
          <w:tcPr>
            <w:tcW w:w="735" w:type="dxa"/>
            <w:vAlign w:val="center"/>
          </w:tcPr>
          <w:p w14:paraId="33335F15">
            <w:pPr>
              <w:spacing w:line="300" w:lineRule="exact"/>
              <w:jc w:val="right"/>
              <w:rPr>
                <w:rFonts w:ascii="仿宋_GB2312" w:hAnsi="宋体" w:eastAsia="仿宋_GB2312"/>
                <w:szCs w:val="21"/>
              </w:rPr>
            </w:pPr>
          </w:p>
        </w:tc>
        <w:tc>
          <w:tcPr>
            <w:tcW w:w="735" w:type="dxa"/>
            <w:vAlign w:val="center"/>
          </w:tcPr>
          <w:p w14:paraId="2725964F">
            <w:pPr>
              <w:spacing w:line="300" w:lineRule="exact"/>
              <w:jc w:val="right"/>
              <w:rPr>
                <w:rFonts w:ascii="仿宋_GB2312" w:hAnsi="宋体" w:eastAsia="仿宋_GB2312"/>
                <w:szCs w:val="21"/>
              </w:rPr>
            </w:pPr>
            <w:r>
              <w:rPr>
                <w:rFonts w:ascii="仿宋_GB2312" w:hAnsi="宋体" w:eastAsia="仿宋_GB2312"/>
                <w:szCs w:val="21"/>
              </w:rPr>
              <w:t>1.2</w:t>
            </w:r>
          </w:p>
        </w:tc>
        <w:tc>
          <w:tcPr>
            <w:tcW w:w="735" w:type="dxa"/>
            <w:vAlign w:val="center"/>
          </w:tcPr>
          <w:p w14:paraId="378358C3">
            <w:pPr>
              <w:spacing w:line="300" w:lineRule="exact"/>
              <w:jc w:val="right"/>
              <w:rPr>
                <w:rFonts w:ascii="仿宋_GB2312" w:hAnsi="宋体" w:eastAsia="仿宋_GB2312"/>
                <w:szCs w:val="21"/>
              </w:rPr>
            </w:pPr>
          </w:p>
        </w:tc>
        <w:tc>
          <w:tcPr>
            <w:tcW w:w="667" w:type="dxa"/>
            <w:vAlign w:val="center"/>
          </w:tcPr>
          <w:p w14:paraId="118794B5">
            <w:pPr>
              <w:spacing w:line="300" w:lineRule="exact"/>
              <w:jc w:val="right"/>
              <w:rPr>
                <w:rFonts w:ascii="仿宋_GB2312" w:hAnsi="宋体" w:eastAsia="仿宋_GB2312"/>
                <w:szCs w:val="21"/>
              </w:rPr>
            </w:pPr>
          </w:p>
        </w:tc>
      </w:tr>
      <w:tr w14:paraId="2C090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D16CE60">
            <w:pPr>
              <w:spacing w:line="300" w:lineRule="exact"/>
              <w:rPr>
                <w:rFonts w:ascii="仿宋_GB2312" w:hAnsi="宋体" w:eastAsia="仿宋_GB2312"/>
                <w:szCs w:val="21"/>
              </w:rPr>
            </w:pPr>
          </w:p>
        </w:tc>
        <w:tc>
          <w:tcPr>
            <w:tcW w:w="1050" w:type="dxa"/>
            <w:vAlign w:val="center"/>
          </w:tcPr>
          <w:p w14:paraId="7B6A59F9">
            <w:pPr>
              <w:spacing w:line="300" w:lineRule="exact"/>
              <w:jc w:val="right"/>
              <w:rPr>
                <w:rFonts w:ascii="仿宋_GB2312" w:hAnsi="宋体" w:eastAsia="仿宋_GB2312"/>
                <w:szCs w:val="21"/>
              </w:rPr>
            </w:pPr>
          </w:p>
        </w:tc>
        <w:tc>
          <w:tcPr>
            <w:tcW w:w="1470" w:type="dxa"/>
            <w:vAlign w:val="center"/>
          </w:tcPr>
          <w:p w14:paraId="166FA02C">
            <w:pPr>
              <w:spacing w:line="300" w:lineRule="exact"/>
              <w:rPr>
                <w:rFonts w:ascii="仿宋_GB2312" w:hAnsi="宋体" w:eastAsia="仿宋_GB2312"/>
                <w:szCs w:val="21"/>
              </w:rPr>
            </w:pPr>
            <w:r>
              <w:rPr>
                <w:rFonts w:hint="eastAsia" w:ascii="仿宋_GB2312" w:hAnsi="宋体" w:eastAsia="仿宋_GB2312"/>
                <w:szCs w:val="21"/>
              </w:rPr>
              <w:t>专业技术服务</w:t>
            </w:r>
          </w:p>
        </w:tc>
        <w:tc>
          <w:tcPr>
            <w:tcW w:w="945" w:type="dxa"/>
            <w:vAlign w:val="center"/>
          </w:tcPr>
          <w:p w14:paraId="518CBFAA">
            <w:pPr>
              <w:spacing w:line="300" w:lineRule="exact"/>
              <w:jc w:val="left"/>
              <w:rPr>
                <w:rFonts w:ascii="仿宋_GB2312" w:hAnsi="宋体" w:eastAsia="仿宋_GB2312"/>
                <w:szCs w:val="21"/>
              </w:rPr>
            </w:pPr>
            <w:r>
              <w:rPr>
                <w:rFonts w:ascii="仿宋_GB2312" w:hAnsi="宋体" w:eastAsia="仿宋_GB2312"/>
                <w:szCs w:val="21"/>
              </w:rPr>
              <w:t>C03</w:t>
            </w:r>
          </w:p>
        </w:tc>
        <w:tc>
          <w:tcPr>
            <w:tcW w:w="735" w:type="dxa"/>
            <w:vAlign w:val="center"/>
          </w:tcPr>
          <w:p w14:paraId="5E3798BC">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5A0CD659">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4CFA69CA">
            <w:pPr>
              <w:spacing w:line="300" w:lineRule="exact"/>
              <w:jc w:val="right"/>
              <w:rPr>
                <w:rFonts w:ascii="仿宋_GB2312" w:hAnsi="宋体" w:eastAsia="仿宋_GB2312"/>
                <w:szCs w:val="21"/>
              </w:rPr>
            </w:pPr>
            <w:r>
              <w:rPr>
                <w:rFonts w:ascii="仿宋_GB2312" w:hAnsi="宋体" w:eastAsia="仿宋_GB2312"/>
                <w:szCs w:val="21"/>
              </w:rPr>
              <w:t>18.13</w:t>
            </w:r>
          </w:p>
        </w:tc>
        <w:tc>
          <w:tcPr>
            <w:tcW w:w="735" w:type="dxa"/>
            <w:vAlign w:val="center"/>
          </w:tcPr>
          <w:p w14:paraId="0570F626">
            <w:pPr>
              <w:spacing w:line="300" w:lineRule="exact"/>
              <w:jc w:val="right"/>
              <w:rPr>
                <w:rFonts w:ascii="仿宋_GB2312" w:hAnsi="宋体" w:eastAsia="仿宋_GB2312"/>
                <w:szCs w:val="21"/>
              </w:rPr>
            </w:pPr>
            <w:r>
              <w:rPr>
                <w:rFonts w:ascii="仿宋_GB2312" w:hAnsi="宋体" w:eastAsia="仿宋_GB2312"/>
                <w:szCs w:val="21"/>
              </w:rPr>
              <w:t>18.13</w:t>
            </w:r>
          </w:p>
        </w:tc>
        <w:tc>
          <w:tcPr>
            <w:tcW w:w="840" w:type="dxa"/>
            <w:vAlign w:val="center"/>
          </w:tcPr>
          <w:p w14:paraId="083026CD">
            <w:pPr>
              <w:spacing w:line="300" w:lineRule="exact"/>
              <w:jc w:val="right"/>
              <w:rPr>
                <w:rFonts w:ascii="仿宋_GB2312" w:hAnsi="宋体" w:eastAsia="仿宋_GB2312"/>
                <w:szCs w:val="21"/>
              </w:rPr>
            </w:pPr>
            <w:r>
              <w:rPr>
                <w:rFonts w:ascii="仿宋_GB2312" w:hAnsi="宋体" w:eastAsia="仿宋_GB2312"/>
                <w:szCs w:val="21"/>
              </w:rPr>
              <w:t>18.13</w:t>
            </w:r>
          </w:p>
        </w:tc>
        <w:tc>
          <w:tcPr>
            <w:tcW w:w="840" w:type="dxa"/>
            <w:vAlign w:val="center"/>
          </w:tcPr>
          <w:p w14:paraId="0484C50E">
            <w:pPr>
              <w:spacing w:line="300" w:lineRule="exact"/>
              <w:jc w:val="right"/>
              <w:rPr>
                <w:rFonts w:ascii="仿宋_GB2312" w:hAnsi="宋体" w:eastAsia="仿宋_GB2312"/>
                <w:szCs w:val="21"/>
              </w:rPr>
            </w:pPr>
          </w:p>
        </w:tc>
        <w:tc>
          <w:tcPr>
            <w:tcW w:w="735" w:type="dxa"/>
            <w:vAlign w:val="center"/>
          </w:tcPr>
          <w:p w14:paraId="562C2B30">
            <w:pPr>
              <w:spacing w:line="300" w:lineRule="exact"/>
              <w:jc w:val="right"/>
              <w:rPr>
                <w:rFonts w:ascii="仿宋_GB2312" w:hAnsi="宋体" w:eastAsia="仿宋_GB2312"/>
                <w:szCs w:val="21"/>
              </w:rPr>
            </w:pPr>
          </w:p>
        </w:tc>
        <w:tc>
          <w:tcPr>
            <w:tcW w:w="735" w:type="dxa"/>
            <w:vAlign w:val="center"/>
          </w:tcPr>
          <w:p w14:paraId="2EDB2D5B">
            <w:pPr>
              <w:spacing w:line="300" w:lineRule="exact"/>
              <w:jc w:val="right"/>
              <w:rPr>
                <w:rFonts w:ascii="仿宋_GB2312" w:hAnsi="宋体" w:eastAsia="仿宋_GB2312"/>
                <w:szCs w:val="21"/>
              </w:rPr>
            </w:pPr>
            <w:r>
              <w:rPr>
                <w:rFonts w:ascii="仿宋_GB2312" w:hAnsi="宋体" w:eastAsia="仿宋_GB2312"/>
                <w:szCs w:val="21"/>
              </w:rPr>
              <w:t>18.13</w:t>
            </w:r>
          </w:p>
        </w:tc>
        <w:tc>
          <w:tcPr>
            <w:tcW w:w="735" w:type="dxa"/>
            <w:vAlign w:val="center"/>
          </w:tcPr>
          <w:p w14:paraId="1D1752A8">
            <w:pPr>
              <w:spacing w:line="300" w:lineRule="exact"/>
              <w:jc w:val="right"/>
              <w:rPr>
                <w:rFonts w:ascii="仿宋_GB2312" w:hAnsi="宋体" w:eastAsia="仿宋_GB2312"/>
                <w:szCs w:val="21"/>
              </w:rPr>
            </w:pPr>
          </w:p>
        </w:tc>
        <w:tc>
          <w:tcPr>
            <w:tcW w:w="667" w:type="dxa"/>
            <w:vAlign w:val="center"/>
          </w:tcPr>
          <w:p w14:paraId="2655553C">
            <w:pPr>
              <w:spacing w:line="300" w:lineRule="exact"/>
              <w:jc w:val="right"/>
              <w:rPr>
                <w:rFonts w:ascii="仿宋_GB2312" w:hAnsi="宋体" w:eastAsia="仿宋_GB2312"/>
                <w:szCs w:val="21"/>
              </w:rPr>
            </w:pPr>
          </w:p>
        </w:tc>
      </w:tr>
      <w:tr w14:paraId="2009B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8B69818">
            <w:pPr>
              <w:spacing w:line="300" w:lineRule="exact"/>
              <w:rPr>
                <w:rFonts w:ascii="仿宋_GB2312" w:hAnsi="宋体" w:eastAsia="仿宋_GB2312"/>
                <w:szCs w:val="21"/>
              </w:rPr>
            </w:pPr>
          </w:p>
        </w:tc>
        <w:tc>
          <w:tcPr>
            <w:tcW w:w="1050" w:type="dxa"/>
            <w:vAlign w:val="center"/>
          </w:tcPr>
          <w:p w14:paraId="48E672E2">
            <w:pPr>
              <w:spacing w:line="300" w:lineRule="exact"/>
              <w:jc w:val="right"/>
              <w:rPr>
                <w:rFonts w:ascii="仿宋_GB2312" w:hAnsi="宋体" w:eastAsia="仿宋_GB2312"/>
                <w:szCs w:val="21"/>
              </w:rPr>
            </w:pPr>
          </w:p>
        </w:tc>
        <w:tc>
          <w:tcPr>
            <w:tcW w:w="1470" w:type="dxa"/>
            <w:vAlign w:val="center"/>
          </w:tcPr>
          <w:p w14:paraId="20E26E0E">
            <w:pPr>
              <w:spacing w:line="300" w:lineRule="exact"/>
              <w:rPr>
                <w:rFonts w:ascii="仿宋_GB2312" w:hAnsi="宋体" w:eastAsia="仿宋_GB2312"/>
                <w:szCs w:val="21"/>
              </w:rPr>
            </w:pPr>
            <w:r>
              <w:rPr>
                <w:rFonts w:hint="eastAsia" w:ascii="仿宋_GB2312" w:hAnsi="宋体" w:eastAsia="仿宋_GB2312"/>
                <w:szCs w:val="21"/>
              </w:rPr>
              <w:t>房屋租赁及物业管理</w:t>
            </w:r>
          </w:p>
        </w:tc>
        <w:tc>
          <w:tcPr>
            <w:tcW w:w="945" w:type="dxa"/>
            <w:vAlign w:val="center"/>
          </w:tcPr>
          <w:p w14:paraId="19327117">
            <w:pPr>
              <w:spacing w:line="300" w:lineRule="exact"/>
              <w:jc w:val="left"/>
              <w:rPr>
                <w:rFonts w:ascii="仿宋_GB2312" w:hAnsi="宋体" w:eastAsia="仿宋_GB2312"/>
                <w:szCs w:val="21"/>
              </w:rPr>
            </w:pPr>
            <w:r>
              <w:rPr>
                <w:rFonts w:ascii="仿宋_GB2312" w:hAnsi="宋体" w:eastAsia="仿宋_GB2312"/>
                <w:szCs w:val="21"/>
              </w:rPr>
              <w:t>C1204</w:t>
            </w:r>
          </w:p>
        </w:tc>
        <w:tc>
          <w:tcPr>
            <w:tcW w:w="735" w:type="dxa"/>
            <w:vAlign w:val="center"/>
          </w:tcPr>
          <w:p w14:paraId="20359647">
            <w:pPr>
              <w:spacing w:line="300" w:lineRule="exact"/>
              <w:jc w:val="left"/>
              <w:rPr>
                <w:rFonts w:ascii="仿宋_GB2312" w:hAnsi="宋体" w:eastAsia="仿宋_GB2312"/>
                <w:szCs w:val="21"/>
              </w:rPr>
            </w:pPr>
            <w:r>
              <w:rPr>
                <w:rFonts w:hint="eastAsia" w:ascii="仿宋_GB2312" w:hAnsi="宋体" w:eastAsia="仿宋_GB2312"/>
                <w:szCs w:val="21"/>
              </w:rPr>
              <w:t>批</w:t>
            </w:r>
          </w:p>
        </w:tc>
        <w:tc>
          <w:tcPr>
            <w:tcW w:w="735" w:type="dxa"/>
            <w:vAlign w:val="center"/>
          </w:tcPr>
          <w:p w14:paraId="296C2D35">
            <w:pPr>
              <w:spacing w:line="300" w:lineRule="exact"/>
              <w:jc w:val="right"/>
              <w:rPr>
                <w:rFonts w:ascii="仿宋_GB2312" w:hAnsi="宋体" w:eastAsia="仿宋_GB2312"/>
                <w:szCs w:val="21"/>
              </w:rPr>
            </w:pPr>
            <w:r>
              <w:rPr>
                <w:rFonts w:ascii="仿宋_GB2312" w:hAnsi="宋体" w:eastAsia="仿宋_GB2312"/>
                <w:szCs w:val="21"/>
              </w:rPr>
              <w:t>1</w:t>
            </w:r>
          </w:p>
        </w:tc>
        <w:tc>
          <w:tcPr>
            <w:tcW w:w="735" w:type="dxa"/>
            <w:vAlign w:val="center"/>
          </w:tcPr>
          <w:p w14:paraId="7915B5A7">
            <w:pPr>
              <w:spacing w:line="300" w:lineRule="exact"/>
              <w:jc w:val="right"/>
              <w:rPr>
                <w:rFonts w:ascii="仿宋_GB2312" w:hAnsi="宋体" w:eastAsia="仿宋_GB2312"/>
                <w:szCs w:val="21"/>
              </w:rPr>
            </w:pPr>
            <w:r>
              <w:rPr>
                <w:rFonts w:ascii="仿宋_GB2312" w:hAnsi="宋体" w:eastAsia="仿宋_GB2312"/>
                <w:szCs w:val="21"/>
              </w:rPr>
              <w:t>70</w:t>
            </w:r>
          </w:p>
        </w:tc>
        <w:tc>
          <w:tcPr>
            <w:tcW w:w="735" w:type="dxa"/>
            <w:vAlign w:val="center"/>
          </w:tcPr>
          <w:p w14:paraId="67C80DEF">
            <w:pPr>
              <w:spacing w:line="300" w:lineRule="exact"/>
              <w:jc w:val="right"/>
              <w:rPr>
                <w:rFonts w:ascii="仿宋_GB2312" w:hAnsi="宋体" w:eastAsia="仿宋_GB2312"/>
                <w:szCs w:val="21"/>
              </w:rPr>
            </w:pPr>
            <w:r>
              <w:rPr>
                <w:rFonts w:ascii="仿宋_GB2312" w:hAnsi="宋体" w:eastAsia="仿宋_GB2312"/>
                <w:szCs w:val="21"/>
              </w:rPr>
              <w:t>70</w:t>
            </w:r>
          </w:p>
        </w:tc>
        <w:tc>
          <w:tcPr>
            <w:tcW w:w="840" w:type="dxa"/>
            <w:vAlign w:val="center"/>
          </w:tcPr>
          <w:p w14:paraId="373B63B8">
            <w:pPr>
              <w:spacing w:line="300" w:lineRule="exact"/>
              <w:jc w:val="right"/>
              <w:rPr>
                <w:rFonts w:ascii="仿宋_GB2312" w:hAnsi="宋体" w:eastAsia="仿宋_GB2312"/>
                <w:szCs w:val="21"/>
              </w:rPr>
            </w:pPr>
            <w:r>
              <w:rPr>
                <w:rFonts w:ascii="仿宋_GB2312" w:hAnsi="宋体" w:eastAsia="仿宋_GB2312"/>
                <w:szCs w:val="21"/>
              </w:rPr>
              <w:t>70</w:t>
            </w:r>
          </w:p>
        </w:tc>
        <w:tc>
          <w:tcPr>
            <w:tcW w:w="840" w:type="dxa"/>
            <w:vAlign w:val="center"/>
          </w:tcPr>
          <w:p w14:paraId="2EB97833">
            <w:pPr>
              <w:spacing w:line="300" w:lineRule="exact"/>
              <w:jc w:val="right"/>
              <w:rPr>
                <w:rFonts w:ascii="仿宋_GB2312" w:hAnsi="宋体" w:eastAsia="仿宋_GB2312"/>
                <w:szCs w:val="21"/>
              </w:rPr>
            </w:pPr>
          </w:p>
        </w:tc>
        <w:tc>
          <w:tcPr>
            <w:tcW w:w="735" w:type="dxa"/>
            <w:vAlign w:val="center"/>
          </w:tcPr>
          <w:p w14:paraId="5AE89C92">
            <w:pPr>
              <w:spacing w:line="300" w:lineRule="exact"/>
              <w:jc w:val="right"/>
              <w:rPr>
                <w:rFonts w:ascii="仿宋_GB2312" w:hAnsi="宋体" w:eastAsia="仿宋_GB2312"/>
                <w:szCs w:val="21"/>
              </w:rPr>
            </w:pPr>
          </w:p>
        </w:tc>
        <w:tc>
          <w:tcPr>
            <w:tcW w:w="735" w:type="dxa"/>
            <w:vAlign w:val="center"/>
          </w:tcPr>
          <w:p w14:paraId="6CD2A22D">
            <w:pPr>
              <w:spacing w:line="300" w:lineRule="exact"/>
              <w:jc w:val="right"/>
              <w:rPr>
                <w:rFonts w:ascii="仿宋_GB2312" w:hAnsi="宋体" w:eastAsia="仿宋_GB2312"/>
                <w:szCs w:val="21"/>
              </w:rPr>
            </w:pPr>
            <w:r>
              <w:rPr>
                <w:rFonts w:ascii="仿宋_GB2312" w:hAnsi="宋体" w:eastAsia="仿宋_GB2312"/>
                <w:szCs w:val="21"/>
              </w:rPr>
              <w:t>70</w:t>
            </w:r>
          </w:p>
        </w:tc>
        <w:tc>
          <w:tcPr>
            <w:tcW w:w="735" w:type="dxa"/>
            <w:vAlign w:val="center"/>
          </w:tcPr>
          <w:p w14:paraId="280BB808">
            <w:pPr>
              <w:spacing w:line="300" w:lineRule="exact"/>
              <w:jc w:val="right"/>
              <w:rPr>
                <w:rFonts w:ascii="仿宋_GB2312" w:hAnsi="宋体" w:eastAsia="仿宋_GB2312"/>
                <w:szCs w:val="21"/>
              </w:rPr>
            </w:pPr>
          </w:p>
        </w:tc>
        <w:tc>
          <w:tcPr>
            <w:tcW w:w="667" w:type="dxa"/>
            <w:vAlign w:val="center"/>
          </w:tcPr>
          <w:p w14:paraId="6F553C47">
            <w:pPr>
              <w:spacing w:line="300" w:lineRule="exact"/>
              <w:jc w:val="right"/>
              <w:rPr>
                <w:rFonts w:ascii="仿宋_GB2312" w:hAnsi="宋体" w:eastAsia="仿宋_GB2312"/>
                <w:szCs w:val="21"/>
              </w:rPr>
            </w:pPr>
          </w:p>
        </w:tc>
      </w:tr>
      <w:tr w14:paraId="7FBDB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42CA836">
            <w:pPr>
              <w:spacing w:line="300" w:lineRule="exact"/>
              <w:rPr>
                <w:rFonts w:ascii="仿宋_GB2312" w:eastAsia="仿宋_GB2312"/>
              </w:rPr>
            </w:pPr>
            <w:r>
              <w:rPr>
                <w:rFonts w:hint="eastAsia" w:ascii="仿宋_GB2312" w:eastAsia="仿宋_GB2312"/>
              </w:rPr>
              <w:t>动物疫情应急物资储备</w:t>
            </w:r>
          </w:p>
        </w:tc>
        <w:tc>
          <w:tcPr>
            <w:tcW w:w="1050" w:type="dxa"/>
            <w:vAlign w:val="center"/>
          </w:tcPr>
          <w:p w14:paraId="58FBC032">
            <w:pPr>
              <w:spacing w:line="300" w:lineRule="exact"/>
              <w:jc w:val="center"/>
              <w:rPr>
                <w:rFonts w:ascii="仿宋_GB2312" w:eastAsia="仿宋_GB2312"/>
              </w:rPr>
            </w:pPr>
            <w:r>
              <w:rPr>
                <w:rFonts w:ascii="仿宋_GB2312" w:eastAsia="仿宋_GB2312"/>
              </w:rPr>
              <w:t>1.95</w:t>
            </w:r>
          </w:p>
        </w:tc>
        <w:tc>
          <w:tcPr>
            <w:tcW w:w="1470" w:type="dxa"/>
            <w:vAlign w:val="center"/>
          </w:tcPr>
          <w:p w14:paraId="78EC2E36">
            <w:pPr>
              <w:spacing w:line="300" w:lineRule="exact"/>
              <w:rPr>
                <w:rFonts w:ascii="仿宋_GB2312" w:eastAsia="仿宋_GB2312"/>
              </w:rPr>
            </w:pPr>
            <w:r>
              <w:rPr>
                <w:rFonts w:hint="eastAsia" w:ascii="仿宋_GB2312" w:eastAsia="仿宋_GB2312"/>
              </w:rPr>
              <w:t>应急物资</w:t>
            </w:r>
          </w:p>
        </w:tc>
        <w:tc>
          <w:tcPr>
            <w:tcW w:w="945" w:type="dxa"/>
            <w:vAlign w:val="center"/>
          </w:tcPr>
          <w:p w14:paraId="0A463942">
            <w:pPr>
              <w:spacing w:line="300" w:lineRule="exact"/>
              <w:jc w:val="left"/>
              <w:rPr>
                <w:rFonts w:ascii="仿宋_GB2312" w:eastAsia="仿宋_GB2312"/>
              </w:rPr>
            </w:pPr>
            <w:r>
              <w:rPr>
                <w:rFonts w:ascii="仿宋_GB2312" w:eastAsia="仿宋_GB2312"/>
              </w:rPr>
              <w:t>[A]</w:t>
            </w:r>
            <w:r>
              <w:rPr>
                <w:rFonts w:hint="eastAsia" w:ascii="仿宋_GB2312" w:eastAsia="仿宋_GB2312"/>
              </w:rPr>
              <w:t>货物</w:t>
            </w:r>
          </w:p>
        </w:tc>
        <w:tc>
          <w:tcPr>
            <w:tcW w:w="735" w:type="dxa"/>
            <w:vAlign w:val="center"/>
          </w:tcPr>
          <w:p w14:paraId="3750A1D2">
            <w:pPr>
              <w:spacing w:line="300" w:lineRule="exact"/>
              <w:jc w:val="left"/>
              <w:rPr>
                <w:rFonts w:ascii="仿宋_GB2312" w:eastAsia="仿宋_GB2312"/>
              </w:rPr>
            </w:pPr>
            <w:r>
              <w:rPr>
                <w:rFonts w:hint="eastAsia" w:ascii="仿宋_GB2312" w:eastAsia="仿宋_GB2312"/>
              </w:rPr>
              <w:t>批</w:t>
            </w:r>
          </w:p>
        </w:tc>
        <w:tc>
          <w:tcPr>
            <w:tcW w:w="735" w:type="dxa"/>
            <w:vAlign w:val="center"/>
          </w:tcPr>
          <w:p w14:paraId="6DB037E8">
            <w:pPr>
              <w:spacing w:line="300" w:lineRule="exact"/>
              <w:jc w:val="right"/>
              <w:rPr>
                <w:rFonts w:ascii="仿宋_GB2312" w:eastAsia="仿宋_GB2312"/>
              </w:rPr>
            </w:pPr>
          </w:p>
        </w:tc>
        <w:tc>
          <w:tcPr>
            <w:tcW w:w="735" w:type="dxa"/>
            <w:vAlign w:val="center"/>
          </w:tcPr>
          <w:p w14:paraId="5A3BC732">
            <w:pPr>
              <w:spacing w:line="300" w:lineRule="exact"/>
              <w:jc w:val="right"/>
              <w:rPr>
                <w:rFonts w:ascii="仿宋_GB2312" w:eastAsia="仿宋_GB2312"/>
              </w:rPr>
            </w:pPr>
          </w:p>
        </w:tc>
        <w:tc>
          <w:tcPr>
            <w:tcW w:w="735" w:type="dxa"/>
            <w:vAlign w:val="center"/>
          </w:tcPr>
          <w:p w14:paraId="42E916CA">
            <w:pPr>
              <w:spacing w:line="300" w:lineRule="exact"/>
              <w:jc w:val="right"/>
              <w:rPr>
                <w:rFonts w:ascii="仿宋_GB2312" w:eastAsia="仿宋_GB2312"/>
              </w:rPr>
            </w:pPr>
            <w:r>
              <w:rPr>
                <w:rFonts w:ascii="仿宋_GB2312" w:eastAsia="仿宋_GB2312"/>
              </w:rPr>
              <w:t>1.95</w:t>
            </w:r>
          </w:p>
        </w:tc>
        <w:tc>
          <w:tcPr>
            <w:tcW w:w="840" w:type="dxa"/>
            <w:vAlign w:val="center"/>
          </w:tcPr>
          <w:p w14:paraId="6CF497C3">
            <w:pPr>
              <w:spacing w:line="300" w:lineRule="exact"/>
              <w:jc w:val="right"/>
              <w:rPr>
                <w:rFonts w:ascii="仿宋_GB2312" w:eastAsia="仿宋_GB2312"/>
              </w:rPr>
            </w:pPr>
            <w:r>
              <w:rPr>
                <w:rFonts w:ascii="仿宋_GB2312" w:eastAsia="仿宋_GB2312"/>
              </w:rPr>
              <w:t>1.95</w:t>
            </w:r>
          </w:p>
        </w:tc>
        <w:tc>
          <w:tcPr>
            <w:tcW w:w="840" w:type="dxa"/>
            <w:vAlign w:val="center"/>
          </w:tcPr>
          <w:p w14:paraId="71306573">
            <w:pPr>
              <w:spacing w:line="300" w:lineRule="exact"/>
              <w:jc w:val="right"/>
              <w:rPr>
                <w:rFonts w:ascii="仿宋_GB2312" w:eastAsia="仿宋_GB2312"/>
              </w:rPr>
            </w:pPr>
            <w:r>
              <w:rPr>
                <w:rFonts w:ascii="仿宋_GB2312" w:eastAsia="仿宋_GB2312"/>
              </w:rPr>
              <w:t>1.95</w:t>
            </w:r>
          </w:p>
        </w:tc>
        <w:tc>
          <w:tcPr>
            <w:tcW w:w="735" w:type="dxa"/>
            <w:vAlign w:val="center"/>
          </w:tcPr>
          <w:p w14:paraId="785C6DE8">
            <w:pPr>
              <w:spacing w:line="300" w:lineRule="exact"/>
              <w:jc w:val="right"/>
              <w:rPr>
                <w:rFonts w:ascii="仿宋_GB2312" w:hAnsi="宋体" w:eastAsia="仿宋_GB2312"/>
                <w:szCs w:val="21"/>
              </w:rPr>
            </w:pPr>
          </w:p>
        </w:tc>
        <w:tc>
          <w:tcPr>
            <w:tcW w:w="735" w:type="dxa"/>
            <w:vAlign w:val="center"/>
          </w:tcPr>
          <w:p w14:paraId="2987DBA4">
            <w:pPr>
              <w:spacing w:line="300" w:lineRule="exact"/>
              <w:jc w:val="right"/>
              <w:rPr>
                <w:rFonts w:ascii="仿宋_GB2312" w:hAnsi="宋体" w:eastAsia="仿宋_GB2312"/>
                <w:szCs w:val="21"/>
              </w:rPr>
            </w:pPr>
          </w:p>
        </w:tc>
        <w:tc>
          <w:tcPr>
            <w:tcW w:w="735" w:type="dxa"/>
            <w:vAlign w:val="center"/>
          </w:tcPr>
          <w:p w14:paraId="3B25337F">
            <w:pPr>
              <w:spacing w:line="300" w:lineRule="exact"/>
              <w:jc w:val="right"/>
              <w:rPr>
                <w:rFonts w:ascii="仿宋_GB2312" w:hAnsi="宋体" w:eastAsia="仿宋_GB2312"/>
                <w:szCs w:val="21"/>
              </w:rPr>
            </w:pPr>
          </w:p>
        </w:tc>
        <w:tc>
          <w:tcPr>
            <w:tcW w:w="667" w:type="dxa"/>
            <w:vAlign w:val="center"/>
          </w:tcPr>
          <w:p w14:paraId="16E808D1">
            <w:pPr>
              <w:spacing w:line="300" w:lineRule="exact"/>
              <w:jc w:val="right"/>
              <w:rPr>
                <w:rFonts w:ascii="仿宋_GB2312" w:hAnsi="宋体" w:eastAsia="仿宋_GB2312"/>
                <w:szCs w:val="21"/>
              </w:rPr>
            </w:pPr>
          </w:p>
        </w:tc>
      </w:tr>
      <w:tr w14:paraId="6511D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F44CA35">
            <w:pPr>
              <w:spacing w:line="300" w:lineRule="exact"/>
              <w:rPr>
                <w:rFonts w:ascii="仿宋_GB2312" w:eastAsia="仿宋_GB2312"/>
              </w:rPr>
            </w:pPr>
            <w:r>
              <w:rPr>
                <w:rFonts w:hint="eastAsia" w:ascii="仿宋_GB2312" w:eastAsia="仿宋_GB2312"/>
              </w:rPr>
              <w:t>瘦肉精检测试剂卡</w:t>
            </w:r>
          </w:p>
        </w:tc>
        <w:tc>
          <w:tcPr>
            <w:tcW w:w="1050" w:type="dxa"/>
            <w:vAlign w:val="center"/>
          </w:tcPr>
          <w:p w14:paraId="388F4F1A">
            <w:pPr>
              <w:spacing w:line="300" w:lineRule="exact"/>
              <w:jc w:val="center"/>
              <w:rPr>
                <w:rFonts w:ascii="仿宋_GB2312" w:eastAsia="仿宋_GB2312"/>
              </w:rPr>
            </w:pPr>
            <w:r>
              <w:rPr>
                <w:rFonts w:ascii="仿宋_GB2312" w:eastAsia="仿宋_GB2312"/>
              </w:rPr>
              <w:t>6.3</w:t>
            </w:r>
          </w:p>
        </w:tc>
        <w:tc>
          <w:tcPr>
            <w:tcW w:w="1470" w:type="dxa"/>
            <w:vAlign w:val="center"/>
          </w:tcPr>
          <w:p w14:paraId="0A8BFBE2">
            <w:pPr>
              <w:spacing w:line="300" w:lineRule="exact"/>
              <w:rPr>
                <w:rFonts w:ascii="仿宋_GB2312" w:eastAsia="仿宋_GB2312"/>
              </w:rPr>
            </w:pPr>
            <w:r>
              <w:rPr>
                <w:rFonts w:hint="eastAsia" w:ascii="仿宋_GB2312" w:eastAsia="仿宋_GB2312"/>
              </w:rPr>
              <w:t>瘦肉精检测试剂卡</w:t>
            </w:r>
          </w:p>
        </w:tc>
        <w:tc>
          <w:tcPr>
            <w:tcW w:w="945" w:type="dxa"/>
            <w:vAlign w:val="center"/>
          </w:tcPr>
          <w:p w14:paraId="289383E8">
            <w:pPr>
              <w:spacing w:line="300" w:lineRule="exact"/>
              <w:jc w:val="left"/>
              <w:rPr>
                <w:rFonts w:ascii="仿宋_GB2312" w:eastAsia="仿宋_GB2312"/>
              </w:rPr>
            </w:pPr>
            <w:r>
              <w:rPr>
                <w:rFonts w:ascii="仿宋_GB2312" w:eastAsia="仿宋_GB2312"/>
              </w:rPr>
              <w:t>[A]</w:t>
            </w:r>
            <w:r>
              <w:rPr>
                <w:rFonts w:hint="eastAsia" w:ascii="仿宋_GB2312" w:eastAsia="仿宋_GB2312"/>
              </w:rPr>
              <w:t>货物</w:t>
            </w:r>
          </w:p>
        </w:tc>
        <w:tc>
          <w:tcPr>
            <w:tcW w:w="735" w:type="dxa"/>
            <w:vAlign w:val="center"/>
          </w:tcPr>
          <w:p w14:paraId="27F3B15D">
            <w:pPr>
              <w:spacing w:line="300" w:lineRule="exact"/>
              <w:jc w:val="left"/>
              <w:rPr>
                <w:rFonts w:ascii="仿宋_GB2312" w:eastAsia="仿宋_GB2312"/>
              </w:rPr>
            </w:pPr>
            <w:r>
              <w:rPr>
                <w:rFonts w:hint="eastAsia" w:ascii="仿宋_GB2312" w:eastAsia="仿宋_GB2312"/>
              </w:rPr>
              <w:t>批</w:t>
            </w:r>
          </w:p>
        </w:tc>
        <w:tc>
          <w:tcPr>
            <w:tcW w:w="735" w:type="dxa"/>
            <w:vAlign w:val="center"/>
          </w:tcPr>
          <w:p w14:paraId="4DE05644">
            <w:pPr>
              <w:spacing w:line="300" w:lineRule="exact"/>
              <w:jc w:val="right"/>
              <w:rPr>
                <w:rFonts w:ascii="仿宋_GB2312" w:eastAsia="仿宋_GB2312"/>
              </w:rPr>
            </w:pPr>
          </w:p>
        </w:tc>
        <w:tc>
          <w:tcPr>
            <w:tcW w:w="735" w:type="dxa"/>
            <w:vAlign w:val="center"/>
          </w:tcPr>
          <w:p w14:paraId="17CD4436">
            <w:pPr>
              <w:spacing w:line="300" w:lineRule="exact"/>
              <w:jc w:val="right"/>
              <w:rPr>
                <w:rFonts w:ascii="仿宋_GB2312" w:eastAsia="仿宋_GB2312"/>
              </w:rPr>
            </w:pPr>
          </w:p>
        </w:tc>
        <w:tc>
          <w:tcPr>
            <w:tcW w:w="735" w:type="dxa"/>
            <w:vAlign w:val="center"/>
          </w:tcPr>
          <w:p w14:paraId="7CCAF171">
            <w:pPr>
              <w:spacing w:line="300" w:lineRule="exact"/>
              <w:jc w:val="right"/>
              <w:rPr>
                <w:rFonts w:ascii="仿宋_GB2312" w:eastAsia="仿宋_GB2312"/>
              </w:rPr>
            </w:pPr>
            <w:r>
              <w:rPr>
                <w:rFonts w:ascii="仿宋_GB2312" w:eastAsia="仿宋_GB2312"/>
              </w:rPr>
              <w:t>6.3</w:t>
            </w:r>
          </w:p>
        </w:tc>
        <w:tc>
          <w:tcPr>
            <w:tcW w:w="840" w:type="dxa"/>
            <w:vAlign w:val="center"/>
          </w:tcPr>
          <w:p w14:paraId="713B08DB">
            <w:pPr>
              <w:spacing w:line="300" w:lineRule="exact"/>
              <w:jc w:val="right"/>
              <w:rPr>
                <w:rFonts w:ascii="仿宋_GB2312" w:eastAsia="仿宋_GB2312"/>
              </w:rPr>
            </w:pPr>
            <w:r>
              <w:rPr>
                <w:rFonts w:ascii="仿宋_GB2312" w:eastAsia="仿宋_GB2312"/>
              </w:rPr>
              <w:t>6.3</w:t>
            </w:r>
          </w:p>
        </w:tc>
        <w:tc>
          <w:tcPr>
            <w:tcW w:w="840" w:type="dxa"/>
            <w:vAlign w:val="center"/>
          </w:tcPr>
          <w:p w14:paraId="20E0CD0E">
            <w:pPr>
              <w:spacing w:line="300" w:lineRule="exact"/>
              <w:jc w:val="right"/>
              <w:rPr>
                <w:rFonts w:ascii="仿宋_GB2312" w:eastAsia="仿宋_GB2312"/>
              </w:rPr>
            </w:pPr>
            <w:r>
              <w:rPr>
                <w:rFonts w:ascii="仿宋_GB2312" w:eastAsia="仿宋_GB2312"/>
              </w:rPr>
              <w:t>6.3</w:t>
            </w:r>
          </w:p>
        </w:tc>
        <w:tc>
          <w:tcPr>
            <w:tcW w:w="735" w:type="dxa"/>
            <w:vAlign w:val="center"/>
          </w:tcPr>
          <w:p w14:paraId="562A6A88">
            <w:pPr>
              <w:spacing w:line="300" w:lineRule="exact"/>
              <w:jc w:val="right"/>
              <w:rPr>
                <w:rFonts w:ascii="仿宋_GB2312" w:hAnsi="宋体" w:eastAsia="仿宋_GB2312"/>
                <w:szCs w:val="21"/>
              </w:rPr>
            </w:pPr>
          </w:p>
        </w:tc>
        <w:tc>
          <w:tcPr>
            <w:tcW w:w="735" w:type="dxa"/>
            <w:vAlign w:val="center"/>
          </w:tcPr>
          <w:p w14:paraId="06A1FA9F">
            <w:pPr>
              <w:spacing w:line="300" w:lineRule="exact"/>
              <w:jc w:val="right"/>
              <w:rPr>
                <w:rFonts w:ascii="仿宋_GB2312" w:hAnsi="宋体" w:eastAsia="仿宋_GB2312"/>
                <w:szCs w:val="21"/>
              </w:rPr>
            </w:pPr>
          </w:p>
        </w:tc>
        <w:tc>
          <w:tcPr>
            <w:tcW w:w="735" w:type="dxa"/>
            <w:vAlign w:val="center"/>
          </w:tcPr>
          <w:p w14:paraId="7AB37F17">
            <w:pPr>
              <w:spacing w:line="300" w:lineRule="exact"/>
              <w:jc w:val="right"/>
              <w:rPr>
                <w:rFonts w:ascii="仿宋_GB2312" w:hAnsi="宋体" w:eastAsia="仿宋_GB2312"/>
                <w:szCs w:val="21"/>
              </w:rPr>
            </w:pPr>
          </w:p>
        </w:tc>
        <w:tc>
          <w:tcPr>
            <w:tcW w:w="667" w:type="dxa"/>
            <w:vAlign w:val="center"/>
          </w:tcPr>
          <w:p w14:paraId="1A9FF8EB">
            <w:pPr>
              <w:spacing w:line="300" w:lineRule="exact"/>
              <w:jc w:val="right"/>
              <w:rPr>
                <w:rFonts w:ascii="仿宋_GB2312" w:hAnsi="宋体" w:eastAsia="仿宋_GB2312"/>
                <w:szCs w:val="21"/>
              </w:rPr>
            </w:pPr>
          </w:p>
        </w:tc>
      </w:tr>
      <w:tr w14:paraId="184D1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493FF01">
            <w:pPr>
              <w:spacing w:line="300" w:lineRule="exact"/>
              <w:rPr>
                <w:rFonts w:ascii="仿宋_GB2312" w:eastAsia="仿宋_GB2312"/>
              </w:rPr>
            </w:pPr>
            <w:r>
              <w:rPr>
                <w:rFonts w:hint="eastAsia" w:ascii="仿宋_GB2312" w:eastAsia="仿宋_GB2312"/>
              </w:rPr>
              <w:t>白沟镇机关</w:t>
            </w:r>
          </w:p>
        </w:tc>
        <w:tc>
          <w:tcPr>
            <w:tcW w:w="1050" w:type="dxa"/>
          </w:tcPr>
          <w:p w14:paraId="1A480E35">
            <w:pPr>
              <w:spacing w:line="300" w:lineRule="exact"/>
              <w:jc w:val="center"/>
              <w:rPr>
                <w:rFonts w:ascii="仿宋_GB2312" w:eastAsia="仿宋_GB2312"/>
              </w:rPr>
            </w:pPr>
            <w:r>
              <w:rPr>
                <w:rFonts w:ascii="仿宋_GB2312" w:eastAsia="仿宋_GB2312"/>
              </w:rPr>
              <w:t>30</w:t>
            </w:r>
          </w:p>
        </w:tc>
        <w:tc>
          <w:tcPr>
            <w:tcW w:w="1470" w:type="dxa"/>
          </w:tcPr>
          <w:p w14:paraId="3FF76365">
            <w:pPr>
              <w:spacing w:line="300" w:lineRule="exact"/>
              <w:rPr>
                <w:rFonts w:ascii="仿宋_GB2312" w:eastAsia="仿宋_GB2312"/>
              </w:rPr>
            </w:pPr>
            <w:r>
              <w:rPr>
                <w:rFonts w:hint="eastAsia" w:ascii="仿宋_GB2312" w:eastAsia="仿宋_GB2312"/>
              </w:rPr>
              <w:t>防汛物资</w:t>
            </w:r>
          </w:p>
        </w:tc>
        <w:tc>
          <w:tcPr>
            <w:tcW w:w="945" w:type="dxa"/>
          </w:tcPr>
          <w:p w14:paraId="4FBAC8D7">
            <w:pPr>
              <w:spacing w:line="300" w:lineRule="exact"/>
              <w:jc w:val="center"/>
              <w:rPr>
                <w:rFonts w:ascii="仿宋_GB2312" w:eastAsia="仿宋_GB2312"/>
              </w:rPr>
            </w:pPr>
            <w:r>
              <w:rPr>
                <w:rFonts w:ascii="仿宋_GB2312" w:eastAsia="仿宋_GB2312"/>
              </w:rPr>
              <w:t>A02</w:t>
            </w:r>
          </w:p>
        </w:tc>
        <w:tc>
          <w:tcPr>
            <w:tcW w:w="735" w:type="dxa"/>
          </w:tcPr>
          <w:p w14:paraId="21BABA0F">
            <w:pPr>
              <w:spacing w:line="300" w:lineRule="exact"/>
              <w:jc w:val="center"/>
              <w:rPr>
                <w:rFonts w:ascii="仿宋_GB2312" w:eastAsia="仿宋_GB2312"/>
              </w:rPr>
            </w:pPr>
            <w:r>
              <w:rPr>
                <w:rFonts w:hint="eastAsia" w:ascii="仿宋_GB2312" w:eastAsia="仿宋_GB2312"/>
              </w:rPr>
              <w:t>批</w:t>
            </w:r>
          </w:p>
        </w:tc>
        <w:tc>
          <w:tcPr>
            <w:tcW w:w="735" w:type="dxa"/>
          </w:tcPr>
          <w:p w14:paraId="716D2B82">
            <w:pPr>
              <w:spacing w:line="300" w:lineRule="exact"/>
              <w:jc w:val="center"/>
              <w:rPr>
                <w:rFonts w:ascii="仿宋_GB2312" w:eastAsia="仿宋_GB2312"/>
              </w:rPr>
            </w:pPr>
            <w:r>
              <w:rPr>
                <w:rFonts w:ascii="仿宋_GB2312" w:eastAsia="仿宋_GB2312"/>
              </w:rPr>
              <w:t>1</w:t>
            </w:r>
          </w:p>
        </w:tc>
        <w:tc>
          <w:tcPr>
            <w:tcW w:w="735" w:type="dxa"/>
          </w:tcPr>
          <w:p w14:paraId="4B96C915">
            <w:pPr>
              <w:spacing w:line="300" w:lineRule="exact"/>
              <w:jc w:val="center"/>
              <w:rPr>
                <w:rFonts w:ascii="仿宋_GB2312" w:eastAsia="仿宋_GB2312"/>
              </w:rPr>
            </w:pPr>
            <w:r>
              <w:rPr>
                <w:rFonts w:ascii="仿宋_GB2312" w:eastAsia="仿宋_GB2312"/>
              </w:rPr>
              <w:t>30.</w:t>
            </w:r>
          </w:p>
        </w:tc>
        <w:tc>
          <w:tcPr>
            <w:tcW w:w="735" w:type="dxa"/>
          </w:tcPr>
          <w:p w14:paraId="47D07A24">
            <w:pPr>
              <w:spacing w:line="300" w:lineRule="exact"/>
              <w:jc w:val="center"/>
              <w:rPr>
                <w:rFonts w:ascii="仿宋_GB2312" w:eastAsia="仿宋_GB2312"/>
              </w:rPr>
            </w:pPr>
            <w:r>
              <w:rPr>
                <w:rFonts w:ascii="仿宋_GB2312" w:eastAsia="仿宋_GB2312"/>
              </w:rPr>
              <w:t>30</w:t>
            </w:r>
          </w:p>
        </w:tc>
        <w:tc>
          <w:tcPr>
            <w:tcW w:w="840" w:type="dxa"/>
          </w:tcPr>
          <w:p w14:paraId="7BE3997E">
            <w:pPr>
              <w:spacing w:line="300" w:lineRule="exact"/>
              <w:jc w:val="center"/>
              <w:rPr>
                <w:rFonts w:ascii="仿宋_GB2312" w:eastAsia="仿宋_GB2312"/>
              </w:rPr>
            </w:pPr>
            <w:r>
              <w:rPr>
                <w:rFonts w:ascii="仿宋_GB2312" w:eastAsia="仿宋_GB2312"/>
              </w:rPr>
              <w:t>30.</w:t>
            </w:r>
          </w:p>
        </w:tc>
        <w:tc>
          <w:tcPr>
            <w:tcW w:w="840" w:type="dxa"/>
          </w:tcPr>
          <w:p w14:paraId="3288A766">
            <w:pPr>
              <w:spacing w:line="300" w:lineRule="exact"/>
              <w:jc w:val="center"/>
              <w:rPr>
                <w:rFonts w:ascii="仿宋_GB2312" w:eastAsia="仿宋_GB2312"/>
              </w:rPr>
            </w:pPr>
            <w:r>
              <w:rPr>
                <w:rFonts w:ascii="仿宋_GB2312" w:eastAsia="仿宋_GB2312"/>
              </w:rPr>
              <w:t>30.</w:t>
            </w:r>
          </w:p>
        </w:tc>
        <w:tc>
          <w:tcPr>
            <w:tcW w:w="735" w:type="dxa"/>
            <w:vAlign w:val="center"/>
          </w:tcPr>
          <w:p w14:paraId="071CB6A1">
            <w:pPr>
              <w:spacing w:line="300" w:lineRule="exact"/>
              <w:jc w:val="center"/>
              <w:rPr>
                <w:rFonts w:ascii="仿宋_GB2312" w:eastAsia="仿宋_GB2312"/>
              </w:rPr>
            </w:pPr>
          </w:p>
        </w:tc>
        <w:tc>
          <w:tcPr>
            <w:tcW w:w="735" w:type="dxa"/>
            <w:vAlign w:val="center"/>
          </w:tcPr>
          <w:p w14:paraId="29252A7C">
            <w:pPr>
              <w:spacing w:line="300" w:lineRule="exact"/>
              <w:jc w:val="center"/>
              <w:rPr>
                <w:rFonts w:ascii="仿宋_GB2312" w:eastAsia="仿宋_GB2312"/>
              </w:rPr>
            </w:pPr>
          </w:p>
        </w:tc>
        <w:tc>
          <w:tcPr>
            <w:tcW w:w="735" w:type="dxa"/>
            <w:vAlign w:val="center"/>
          </w:tcPr>
          <w:p w14:paraId="39EA5E98">
            <w:pPr>
              <w:spacing w:line="300" w:lineRule="exact"/>
              <w:jc w:val="center"/>
              <w:rPr>
                <w:rFonts w:ascii="仿宋_GB2312" w:eastAsia="仿宋_GB2312"/>
              </w:rPr>
            </w:pPr>
          </w:p>
        </w:tc>
        <w:tc>
          <w:tcPr>
            <w:tcW w:w="667" w:type="dxa"/>
            <w:vAlign w:val="center"/>
          </w:tcPr>
          <w:p w14:paraId="4B382EC6">
            <w:pPr>
              <w:spacing w:line="300" w:lineRule="exact"/>
              <w:jc w:val="center"/>
              <w:rPr>
                <w:rFonts w:ascii="仿宋_GB2312" w:eastAsia="仿宋_GB2312"/>
              </w:rPr>
            </w:pPr>
          </w:p>
        </w:tc>
      </w:tr>
      <w:tr w14:paraId="4B27F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9716F6D">
            <w:pPr>
              <w:spacing w:line="300" w:lineRule="exact"/>
              <w:rPr>
                <w:rFonts w:ascii="仿宋_GB2312" w:eastAsia="仿宋_GB2312"/>
              </w:rPr>
            </w:pPr>
            <w:r>
              <w:rPr>
                <w:rFonts w:hint="eastAsia" w:ascii="仿宋_GB2312" w:eastAsia="仿宋_GB2312"/>
              </w:rPr>
              <w:t>白沟镇机关</w:t>
            </w:r>
          </w:p>
        </w:tc>
        <w:tc>
          <w:tcPr>
            <w:tcW w:w="1050" w:type="dxa"/>
          </w:tcPr>
          <w:p w14:paraId="0B95B67C">
            <w:pPr>
              <w:spacing w:line="300" w:lineRule="exact"/>
              <w:jc w:val="center"/>
              <w:rPr>
                <w:rFonts w:ascii="仿宋_GB2312" w:eastAsia="仿宋_GB2312"/>
              </w:rPr>
            </w:pPr>
            <w:r>
              <w:rPr>
                <w:rFonts w:ascii="仿宋_GB2312" w:eastAsia="仿宋_GB2312"/>
              </w:rPr>
              <w:t>1</w:t>
            </w:r>
          </w:p>
        </w:tc>
        <w:tc>
          <w:tcPr>
            <w:tcW w:w="1470" w:type="dxa"/>
          </w:tcPr>
          <w:p w14:paraId="768721AD">
            <w:pPr>
              <w:spacing w:line="300" w:lineRule="exact"/>
              <w:rPr>
                <w:rFonts w:ascii="仿宋_GB2312" w:eastAsia="仿宋_GB2312"/>
              </w:rPr>
            </w:pPr>
            <w:r>
              <w:rPr>
                <w:rFonts w:hint="eastAsia" w:ascii="仿宋_GB2312" w:eastAsia="仿宋_GB2312"/>
              </w:rPr>
              <w:t>河长制电脑</w:t>
            </w:r>
          </w:p>
        </w:tc>
        <w:tc>
          <w:tcPr>
            <w:tcW w:w="945" w:type="dxa"/>
          </w:tcPr>
          <w:p w14:paraId="315F1E09">
            <w:pPr>
              <w:spacing w:line="300" w:lineRule="exact"/>
              <w:jc w:val="center"/>
              <w:rPr>
                <w:rFonts w:ascii="仿宋_GB2312" w:eastAsia="仿宋_GB2312"/>
              </w:rPr>
            </w:pPr>
            <w:r>
              <w:rPr>
                <w:rFonts w:ascii="仿宋_GB2312" w:eastAsia="仿宋_GB2312"/>
              </w:rPr>
              <w:t>A08</w:t>
            </w:r>
          </w:p>
        </w:tc>
        <w:tc>
          <w:tcPr>
            <w:tcW w:w="735" w:type="dxa"/>
          </w:tcPr>
          <w:p w14:paraId="133AA5FB">
            <w:pPr>
              <w:spacing w:line="300" w:lineRule="exact"/>
              <w:jc w:val="center"/>
              <w:rPr>
                <w:rFonts w:ascii="仿宋_GB2312" w:eastAsia="仿宋_GB2312"/>
              </w:rPr>
            </w:pPr>
            <w:r>
              <w:rPr>
                <w:rFonts w:hint="eastAsia" w:ascii="仿宋_GB2312" w:eastAsia="仿宋_GB2312"/>
              </w:rPr>
              <w:t>台</w:t>
            </w:r>
          </w:p>
        </w:tc>
        <w:tc>
          <w:tcPr>
            <w:tcW w:w="735" w:type="dxa"/>
          </w:tcPr>
          <w:p w14:paraId="2E7BEDE9">
            <w:pPr>
              <w:spacing w:line="300" w:lineRule="exact"/>
              <w:jc w:val="center"/>
              <w:rPr>
                <w:rFonts w:ascii="仿宋_GB2312" w:eastAsia="仿宋_GB2312"/>
              </w:rPr>
            </w:pPr>
            <w:r>
              <w:rPr>
                <w:rFonts w:ascii="仿宋_GB2312" w:eastAsia="仿宋_GB2312"/>
              </w:rPr>
              <w:t>2</w:t>
            </w:r>
          </w:p>
        </w:tc>
        <w:tc>
          <w:tcPr>
            <w:tcW w:w="735" w:type="dxa"/>
          </w:tcPr>
          <w:p w14:paraId="00C2E8A5">
            <w:pPr>
              <w:spacing w:line="300" w:lineRule="exact"/>
              <w:jc w:val="center"/>
              <w:rPr>
                <w:rFonts w:ascii="仿宋_GB2312" w:eastAsia="仿宋_GB2312"/>
              </w:rPr>
            </w:pPr>
            <w:r>
              <w:rPr>
                <w:rFonts w:ascii="仿宋_GB2312" w:eastAsia="仿宋_GB2312"/>
              </w:rPr>
              <w:t>0.5</w:t>
            </w:r>
          </w:p>
        </w:tc>
        <w:tc>
          <w:tcPr>
            <w:tcW w:w="735" w:type="dxa"/>
          </w:tcPr>
          <w:p w14:paraId="5A1595FB">
            <w:pPr>
              <w:spacing w:line="300" w:lineRule="exact"/>
              <w:jc w:val="center"/>
              <w:rPr>
                <w:rFonts w:ascii="仿宋_GB2312" w:eastAsia="仿宋_GB2312"/>
              </w:rPr>
            </w:pPr>
            <w:r>
              <w:rPr>
                <w:rFonts w:ascii="仿宋_GB2312" w:eastAsia="仿宋_GB2312"/>
              </w:rPr>
              <w:t>1</w:t>
            </w:r>
          </w:p>
        </w:tc>
        <w:tc>
          <w:tcPr>
            <w:tcW w:w="840" w:type="dxa"/>
          </w:tcPr>
          <w:p w14:paraId="22EAF2AC">
            <w:pPr>
              <w:spacing w:line="300" w:lineRule="exact"/>
              <w:jc w:val="center"/>
              <w:rPr>
                <w:rFonts w:ascii="仿宋_GB2312" w:eastAsia="仿宋_GB2312"/>
              </w:rPr>
            </w:pPr>
            <w:r>
              <w:rPr>
                <w:rFonts w:ascii="仿宋_GB2312" w:eastAsia="仿宋_GB2312"/>
              </w:rPr>
              <w:t>1</w:t>
            </w:r>
          </w:p>
        </w:tc>
        <w:tc>
          <w:tcPr>
            <w:tcW w:w="840" w:type="dxa"/>
          </w:tcPr>
          <w:p w14:paraId="41016485">
            <w:pPr>
              <w:spacing w:line="300" w:lineRule="exact"/>
              <w:jc w:val="center"/>
              <w:rPr>
                <w:rFonts w:ascii="仿宋_GB2312" w:eastAsia="仿宋_GB2312"/>
              </w:rPr>
            </w:pPr>
            <w:r>
              <w:rPr>
                <w:rFonts w:ascii="仿宋_GB2312" w:eastAsia="仿宋_GB2312"/>
              </w:rPr>
              <w:t>1</w:t>
            </w:r>
          </w:p>
        </w:tc>
        <w:tc>
          <w:tcPr>
            <w:tcW w:w="735" w:type="dxa"/>
            <w:vAlign w:val="center"/>
          </w:tcPr>
          <w:p w14:paraId="5EA29E40">
            <w:pPr>
              <w:spacing w:line="300" w:lineRule="exact"/>
              <w:jc w:val="center"/>
              <w:rPr>
                <w:rFonts w:ascii="仿宋_GB2312" w:eastAsia="仿宋_GB2312"/>
              </w:rPr>
            </w:pPr>
          </w:p>
        </w:tc>
        <w:tc>
          <w:tcPr>
            <w:tcW w:w="735" w:type="dxa"/>
            <w:vAlign w:val="center"/>
          </w:tcPr>
          <w:p w14:paraId="548EACD3">
            <w:pPr>
              <w:spacing w:line="300" w:lineRule="exact"/>
              <w:jc w:val="center"/>
              <w:rPr>
                <w:rFonts w:ascii="仿宋_GB2312" w:eastAsia="仿宋_GB2312"/>
              </w:rPr>
            </w:pPr>
          </w:p>
        </w:tc>
        <w:tc>
          <w:tcPr>
            <w:tcW w:w="735" w:type="dxa"/>
            <w:vAlign w:val="center"/>
          </w:tcPr>
          <w:p w14:paraId="1CDF8AEF">
            <w:pPr>
              <w:spacing w:line="300" w:lineRule="exact"/>
              <w:jc w:val="center"/>
              <w:rPr>
                <w:rFonts w:ascii="仿宋_GB2312" w:eastAsia="仿宋_GB2312"/>
              </w:rPr>
            </w:pPr>
          </w:p>
        </w:tc>
        <w:tc>
          <w:tcPr>
            <w:tcW w:w="667" w:type="dxa"/>
            <w:vAlign w:val="center"/>
          </w:tcPr>
          <w:p w14:paraId="1D473969">
            <w:pPr>
              <w:spacing w:line="300" w:lineRule="exact"/>
              <w:jc w:val="center"/>
              <w:rPr>
                <w:rFonts w:ascii="仿宋_GB2312" w:eastAsia="仿宋_GB2312"/>
              </w:rPr>
            </w:pPr>
          </w:p>
        </w:tc>
      </w:tr>
      <w:tr w14:paraId="261F8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0415179">
            <w:pPr>
              <w:spacing w:line="300" w:lineRule="exact"/>
              <w:rPr>
                <w:rFonts w:ascii="仿宋_GB2312" w:eastAsia="仿宋_GB2312"/>
              </w:rPr>
            </w:pPr>
            <w:r>
              <w:rPr>
                <w:rFonts w:hint="eastAsia" w:ascii="仿宋_GB2312" w:eastAsia="仿宋_GB2312"/>
              </w:rPr>
              <w:t>白沟镇机关</w:t>
            </w:r>
          </w:p>
        </w:tc>
        <w:tc>
          <w:tcPr>
            <w:tcW w:w="1050" w:type="dxa"/>
          </w:tcPr>
          <w:p w14:paraId="2A2848B3">
            <w:pPr>
              <w:spacing w:line="300" w:lineRule="exact"/>
              <w:jc w:val="center"/>
              <w:rPr>
                <w:rFonts w:ascii="仿宋_GB2312" w:eastAsia="仿宋_GB2312"/>
              </w:rPr>
            </w:pPr>
            <w:r>
              <w:rPr>
                <w:rFonts w:ascii="仿宋_GB2312" w:eastAsia="仿宋_GB2312"/>
              </w:rPr>
              <w:t>5</w:t>
            </w:r>
          </w:p>
        </w:tc>
        <w:tc>
          <w:tcPr>
            <w:tcW w:w="1470" w:type="dxa"/>
          </w:tcPr>
          <w:p w14:paraId="17E4D291">
            <w:pPr>
              <w:spacing w:line="300" w:lineRule="exact"/>
              <w:rPr>
                <w:rFonts w:ascii="仿宋_GB2312" w:eastAsia="仿宋_GB2312"/>
              </w:rPr>
            </w:pPr>
            <w:r>
              <w:rPr>
                <w:rFonts w:hint="eastAsia" w:ascii="仿宋_GB2312" w:eastAsia="仿宋_GB2312"/>
              </w:rPr>
              <w:t>河长制公示牌</w:t>
            </w:r>
          </w:p>
        </w:tc>
        <w:tc>
          <w:tcPr>
            <w:tcW w:w="945" w:type="dxa"/>
          </w:tcPr>
          <w:p w14:paraId="71C70A2D">
            <w:pPr>
              <w:spacing w:line="300" w:lineRule="exact"/>
              <w:jc w:val="center"/>
              <w:rPr>
                <w:rFonts w:ascii="仿宋_GB2312" w:eastAsia="仿宋_GB2312"/>
              </w:rPr>
            </w:pPr>
            <w:r>
              <w:rPr>
                <w:rFonts w:ascii="仿宋_GB2312" w:eastAsia="仿宋_GB2312"/>
              </w:rPr>
              <w:t>C08</w:t>
            </w:r>
          </w:p>
        </w:tc>
        <w:tc>
          <w:tcPr>
            <w:tcW w:w="735" w:type="dxa"/>
          </w:tcPr>
          <w:p w14:paraId="3F19C18D">
            <w:pPr>
              <w:spacing w:line="300" w:lineRule="exact"/>
              <w:jc w:val="center"/>
              <w:rPr>
                <w:rFonts w:ascii="仿宋_GB2312" w:eastAsia="仿宋_GB2312"/>
              </w:rPr>
            </w:pPr>
            <w:r>
              <w:rPr>
                <w:rFonts w:hint="eastAsia" w:ascii="仿宋_GB2312" w:eastAsia="仿宋_GB2312"/>
              </w:rPr>
              <w:t>批</w:t>
            </w:r>
          </w:p>
        </w:tc>
        <w:tc>
          <w:tcPr>
            <w:tcW w:w="735" w:type="dxa"/>
          </w:tcPr>
          <w:p w14:paraId="056439B0">
            <w:pPr>
              <w:spacing w:line="300" w:lineRule="exact"/>
              <w:jc w:val="center"/>
              <w:rPr>
                <w:rFonts w:ascii="仿宋_GB2312" w:eastAsia="仿宋_GB2312"/>
              </w:rPr>
            </w:pPr>
            <w:r>
              <w:rPr>
                <w:rFonts w:ascii="仿宋_GB2312" w:eastAsia="仿宋_GB2312"/>
              </w:rPr>
              <w:t>1</w:t>
            </w:r>
          </w:p>
        </w:tc>
        <w:tc>
          <w:tcPr>
            <w:tcW w:w="735" w:type="dxa"/>
          </w:tcPr>
          <w:p w14:paraId="092A4FB8">
            <w:pPr>
              <w:spacing w:line="300" w:lineRule="exact"/>
              <w:jc w:val="center"/>
              <w:rPr>
                <w:rFonts w:ascii="仿宋_GB2312" w:eastAsia="仿宋_GB2312"/>
              </w:rPr>
            </w:pPr>
            <w:r>
              <w:rPr>
                <w:rFonts w:ascii="仿宋_GB2312" w:eastAsia="仿宋_GB2312"/>
              </w:rPr>
              <w:t>5</w:t>
            </w:r>
          </w:p>
        </w:tc>
        <w:tc>
          <w:tcPr>
            <w:tcW w:w="735" w:type="dxa"/>
          </w:tcPr>
          <w:p w14:paraId="3F373465">
            <w:pPr>
              <w:spacing w:line="300" w:lineRule="exact"/>
              <w:jc w:val="center"/>
              <w:rPr>
                <w:rFonts w:ascii="仿宋_GB2312" w:eastAsia="仿宋_GB2312"/>
              </w:rPr>
            </w:pPr>
            <w:r>
              <w:rPr>
                <w:rFonts w:ascii="仿宋_GB2312" w:eastAsia="仿宋_GB2312"/>
              </w:rPr>
              <w:t>5</w:t>
            </w:r>
          </w:p>
        </w:tc>
        <w:tc>
          <w:tcPr>
            <w:tcW w:w="840" w:type="dxa"/>
          </w:tcPr>
          <w:p w14:paraId="76C55780">
            <w:pPr>
              <w:spacing w:line="300" w:lineRule="exact"/>
              <w:jc w:val="center"/>
              <w:rPr>
                <w:rFonts w:ascii="仿宋_GB2312" w:eastAsia="仿宋_GB2312"/>
              </w:rPr>
            </w:pPr>
            <w:r>
              <w:rPr>
                <w:rFonts w:ascii="仿宋_GB2312" w:eastAsia="仿宋_GB2312"/>
              </w:rPr>
              <w:t>5</w:t>
            </w:r>
          </w:p>
        </w:tc>
        <w:tc>
          <w:tcPr>
            <w:tcW w:w="840" w:type="dxa"/>
          </w:tcPr>
          <w:p w14:paraId="770F6929">
            <w:pPr>
              <w:spacing w:line="300" w:lineRule="exact"/>
              <w:jc w:val="center"/>
              <w:rPr>
                <w:rFonts w:ascii="仿宋_GB2312" w:eastAsia="仿宋_GB2312"/>
              </w:rPr>
            </w:pPr>
            <w:r>
              <w:rPr>
                <w:rFonts w:ascii="仿宋_GB2312" w:eastAsia="仿宋_GB2312"/>
              </w:rPr>
              <w:t>5</w:t>
            </w:r>
          </w:p>
        </w:tc>
        <w:tc>
          <w:tcPr>
            <w:tcW w:w="735" w:type="dxa"/>
            <w:vAlign w:val="center"/>
          </w:tcPr>
          <w:p w14:paraId="72340AF3">
            <w:pPr>
              <w:spacing w:line="300" w:lineRule="exact"/>
              <w:jc w:val="center"/>
              <w:rPr>
                <w:rFonts w:ascii="仿宋_GB2312" w:eastAsia="仿宋_GB2312"/>
              </w:rPr>
            </w:pPr>
          </w:p>
        </w:tc>
        <w:tc>
          <w:tcPr>
            <w:tcW w:w="735" w:type="dxa"/>
            <w:vAlign w:val="center"/>
          </w:tcPr>
          <w:p w14:paraId="5719D703">
            <w:pPr>
              <w:spacing w:line="300" w:lineRule="exact"/>
              <w:jc w:val="center"/>
              <w:rPr>
                <w:rFonts w:ascii="仿宋_GB2312" w:eastAsia="仿宋_GB2312"/>
              </w:rPr>
            </w:pPr>
          </w:p>
        </w:tc>
        <w:tc>
          <w:tcPr>
            <w:tcW w:w="735" w:type="dxa"/>
            <w:vAlign w:val="center"/>
          </w:tcPr>
          <w:p w14:paraId="64A9A799">
            <w:pPr>
              <w:spacing w:line="300" w:lineRule="exact"/>
              <w:jc w:val="center"/>
              <w:rPr>
                <w:rFonts w:ascii="仿宋_GB2312" w:eastAsia="仿宋_GB2312"/>
              </w:rPr>
            </w:pPr>
          </w:p>
        </w:tc>
        <w:tc>
          <w:tcPr>
            <w:tcW w:w="667" w:type="dxa"/>
            <w:vAlign w:val="center"/>
          </w:tcPr>
          <w:p w14:paraId="19596E4B">
            <w:pPr>
              <w:spacing w:line="300" w:lineRule="exact"/>
              <w:jc w:val="center"/>
              <w:rPr>
                <w:rFonts w:ascii="仿宋_GB2312" w:eastAsia="仿宋_GB2312"/>
              </w:rPr>
            </w:pPr>
          </w:p>
        </w:tc>
      </w:tr>
      <w:tr w14:paraId="70B1B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6D67227">
            <w:pPr>
              <w:spacing w:line="300" w:lineRule="exact"/>
              <w:rPr>
                <w:rFonts w:ascii="仿宋_GB2312" w:eastAsia="仿宋_GB2312"/>
              </w:rPr>
            </w:pPr>
            <w:r>
              <w:rPr>
                <w:rFonts w:hint="eastAsia" w:ascii="仿宋_GB2312" w:eastAsia="仿宋_GB2312"/>
              </w:rPr>
              <w:t>白沟镇机关</w:t>
            </w:r>
          </w:p>
        </w:tc>
        <w:tc>
          <w:tcPr>
            <w:tcW w:w="1050" w:type="dxa"/>
          </w:tcPr>
          <w:p w14:paraId="532ABA88">
            <w:pPr>
              <w:spacing w:line="300" w:lineRule="exact"/>
              <w:jc w:val="center"/>
              <w:rPr>
                <w:rFonts w:ascii="仿宋_GB2312" w:eastAsia="仿宋_GB2312"/>
              </w:rPr>
            </w:pPr>
            <w:r>
              <w:rPr>
                <w:rFonts w:ascii="仿宋_GB2312" w:eastAsia="仿宋_GB2312"/>
              </w:rPr>
              <w:t>3</w:t>
            </w:r>
          </w:p>
        </w:tc>
        <w:tc>
          <w:tcPr>
            <w:tcW w:w="1470" w:type="dxa"/>
          </w:tcPr>
          <w:p w14:paraId="4E871037">
            <w:pPr>
              <w:spacing w:line="300" w:lineRule="exact"/>
              <w:rPr>
                <w:rFonts w:ascii="仿宋_GB2312" w:eastAsia="仿宋_GB2312"/>
              </w:rPr>
            </w:pPr>
            <w:r>
              <w:rPr>
                <w:rFonts w:hint="eastAsia" w:ascii="仿宋_GB2312" w:eastAsia="仿宋_GB2312"/>
              </w:rPr>
              <w:t>防汛广告</w:t>
            </w:r>
          </w:p>
        </w:tc>
        <w:tc>
          <w:tcPr>
            <w:tcW w:w="945" w:type="dxa"/>
          </w:tcPr>
          <w:p w14:paraId="40C57AAF">
            <w:pPr>
              <w:spacing w:line="300" w:lineRule="exact"/>
              <w:jc w:val="center"/>
              <w:rPr>
                <w:rFonts w:ascii="仿宋_GB2312" w:eastAsia="仿宋_GB2312"/>
              </w:rPr>
            </w:pPr>
            <w:r>
              <w:rPr>
                <w:rFonts w:ascii="仿宋_GB2312" w:eastAsia="仿宋_GB2312"/>
              </w:rPr>
              <w:t>C08</w:t>
            </w:r>
          </w:p>
        </w:tc>
        <w:tc>
          <w:tcPr>
            <w:tcW w:w="735" w:type="dxa"/>
          </w:tcPr>
          <w:p w14:paraId="73BC26DB">
            <w:pPr>
              <w:spacing w:line="300" w:lineRule="exact"/>
              <w:jc w:val="center"/>
              <w:rPr>
                <w:rFonts w:ascii="仿宋_GB2312" w:eastAsia="仿宋_GB2312"/>
              </w:rPr>
            </w:pPr>
            <w:r>
              <w:rPr>
                <w:rFonts w:hint="eastAsia" w:ascii="仿宋_GB2312" w:eastAsia="仿宋_GB2312"/>
              </w:rPr>
              <w:t>批</w:t>
            </w:r>
          </w:p>
        </w:tc>
        <w:tc>
          <w:tcPr>
            <w:tcW w:w="735" w:type="dxa"/>
          </w:tcPr>
          <w:p w14:paraId="2C49F185">
            <w:pPr>
              <w:spacing w:line="300" w:lineRule="exact"/>
              <w:jc w:val="center"/>
              <w:rPr>
                <w:rFonts w:ascii="仿宋_GB2312" w:eastAsia="仿宋_GB2312"/>
              </w:rPr>
            </w:pPr>
            <w:r>
              <w:rPr>
                <w:rFonts w:ascii="仿宋_GB2312" w:eastAsia="仿宋_GB2312"/>
              </w:rPr>
              <w:t>1</w:t>
            </w:r>
          </w:p>
        </w:tc>
        <w:tc>
          <w:tcPr>
            <w:tcW w:w="735" w:type="dxa"/>
          </w:tcPr>
          <w:p w14:paraId="71333A2D">
            <w:pPr>
              <w:spacing w:line="300" w:lineRule="exact"/>
              <w:jc w:val="center"/>
              <w:rPr>
                <w:rFonts w:ascii="仿宋_GB2312" w:eastAsia="仿宋_GB2312"/>
              </w:rPr>
            </w:pPr>
            <w:r>
              <w:rPr>
                <w:rFonts w:ascii="仿宋_GB2312" w:eastAsia="仿宋_GB2312"/>
              </w:rPr>
              <w:t>3</w:t>
            </w:r>
          </w:p>
        </w:tc>
        <w:tc>
          <w:tcPr>
            <w:tcW w:w="735" w:type="dxa"/>
          </w:tcPr>
          <w:p w14:paraId="50597ADB">
            <w:pPr>
              <w:spacing w:line="300" w:lineRule="exact"/>
              <w:jc w:val="center"/>
              <w:rPr>
                <w:rFonts w:ascii="仿宋_GB2312" w:eastAsia="仿宋_GB2312"/>
              </w:rPr>
            </w:pPr>
            <w:r>
              <w:rPr>
                <w:rFonts w:ascii="仿宋_GB2312" w:eastAsia="仿宋_GB2312"/>
              </w:rPr>
              <w:t>3</w:t>
            </w:r>
          </w:p>
        </w:tc>
        <w:tc>
          <w:tcPr>
            <w:tcW w:w="840" w:type="dxa"/>
          </w:tcPr>
          <w:p w14:paraId="1D33957D">
            <w:pPr>
              <w:spacing w:line="300" w:lineRule="exact"/>
              <w:jc w:val="center"/>
              <w:rPr>
                <w:rFonts w:ascii="仿宋_GB2312" w:eastAsia="仿宋_GB2312"/>
              </w:rPr>
            </w:pPr>
            <w:r>
              <w:rPr>
                <w:rFonts w:ascii="仿宋_GB2312" w:eastAsia="仿宋_GB2312"/>
              </w:rPr>
              <w:t>3</w:t>
            </w:r>
          </w:p>
        </w:tc>
        <w:tc>
          <w:tcPr>
            <w:tcW w:w="840" w:type="dxa"/>
          </w:tcPr>
          <w:p w14:paraId="14F5B7CB">
            <w:pPr>
              <w:spacing w:line="300" w:lineRule="exact"/>
              <w:jc w:val="center"/>
              <w:rPr>
                <w:rFonts w:ascii="仿宋_GB2312" w:eastAsia="仿宋_GB2312"/>
              </w:rPr>
            </w:pPr>
            <w:r>
              <w:rPr>
                <w:rFonts w:ascii="仿宋_GB2312" w:eastAsia="仿宋_GB2312"/>
              </w:rPr>
              <w:t>3</w:t>
            </w:r>
          </w:p>
        </w:tc>
        <w:tc>
          <w:tcPr>
            <w:tcW w:w="735" w:type="dxa"/>
            <w:vAlign w:val="center"/>
          </w:tcPr>
          <w:p w14:paraId="226EFE23">
            <w:pPr>
              <w:spacing w:line="300" w:lineRule="exact"/>
              <w:jc w:val="center"/>
              <w:rPr>
                <w:rFonts w:ascii="仿宋_GB2312" w:eastAsia="仿宋_GB2312"/>
              </w:rPr>
            </w:pPr>
          </w:p>
        </w:tc>
        <w:tc>
          <w:tcPr>
            <w:tcW w:w="735" w:type="dxa"/>
            <w:vAlign w:val="center"/>
          </w:tcPr>
          <w:p w14:paraId="2D023EF6">
            <w:pPr>
              <w:spacing w:line="300" w:lineRule="exact"/>
              <w:jc w:val="center"/>
              <w:rPr>
                <w:rFonts w:ascii="仿宋_GB2312" w:eastAsia="仿宋_GB2312"/>
              </w:rPr>
            </w:pPr>
          </w:p>
        </w:tc>
        <w:tc>
          <w:tcPr>
            <w:tcW w:w="735" w:type="dxa"/>
            <w:vAlign w:val="center"/>
          </w:tcPr>
          <w:p w14:paraId="77939B1C">
            <w:pPr>
              <w:spacing w:line="300" w:lineRule="exact"/>
              <w:jc w:val="center"/>
              <w:rPr>
                <w:rFonts w:ascii="仿宋_GB2312" w:eastAsia="仿宋_GB2312"/>
              </w:rPr>
            </w:pPr>
          </w:p>
        </w:tc>
        <w:tc>
          <w:tcPr>
            <w:tcW w:w="667" w:type="dxa"/>
            <w:vAlign w:val="center"/>
          </w:tcPr>
          <w:p w14:paraId="3A1B756A">
            <w:pPr>
              <w:spacing w:line="300" w:lineRule="exact"/>
              <w:jc w:val="center"/>
              <w:rPr>
                <w:rFonts w:ascii="仿宋_GB2312" w:eastAsia="仿宋_GB2312"/>
              </w:rPr>
            </w:pPr>
          </w:p>
        </w:tc>
      </w:tr>
      <w:tr w14:paraId="68EF8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AC2BF37">
            <w:pPr>
              <w:spacing w:line="300" w:lineRule="exact"/>
              <w:rPr>
                <w:rFonts w:ascii="仿宋_GB2312" w:eastAsia="仿宋_GB2312"/>
              </w:rPr>
            </w:pPr>
            <w:r>
              <w:rPr>
                <w:rFonts w:hint="eastAsia" w:ascii="仿宋_GB2312" w:eastAsia="仿宋_GB2312"/>
              </w:rPr>
              <w:t>白沟镇机关</w:t>
            </w:r>
          </w:p>
        </w:tc>
        <w:tc>
          <w:tcPr>
            <w:tcW w:w="1050" w:type="dxa"/>
          </w:tcPr>
          <w:p w14:paraId="1D8BB004">
            <w:pPr>
              <w:spacing w:line="300" w:lineRule="exact"/>
              <w:jc w:val="center"/>
              <w:rPr>
                <w:rFonts w:ascii="仿宋_GB2312" w:eastAsia="仿宋_GB2312"/>
              </w:rPr>
            </w:pPr>
            <w:r>
              <w:rPr>
                <w:rFonts w:ascii="仿宋_GB2312" w:eastAsia="仿宋_GB2312"/>
              </w:rPr>
              <w:t>5</w:t>
            </w:r>
          </w:p>
        </w:tc>
        <w:tc>
          <w:tcPr>
            <w:tcW w:w="1470" w:type="dxa"/>
          </w:tcPr>
          <w:p w14:paraId="1F31E448">
            <w:pPr>
              <w:spacing w:line="300" w:lineRule="exact"/>
              <w:rPr>
                <w:rFonts w:ascii="仿宋_GB2312" w:eastAsia="仿宋_GB2312"/>
              </w:rPr>
            </w:pPr>
            <w:r>
              <w:rPr>
                <w:rFonts w:hint="eastAsia" w:ascii="仿宋_GB2312" w:eastAsia="仿宋_GB2312"/>
              </w:rPr>
              <w:t>防汛清障</w:t>
            </w:r>
          </w:p>
        </w:tc>
        <w:tc>
          <w:tcPr>
            <w:tcW w:w="945" w:type="dxa"/>
          </w:tcPr>
          <w:p w14:paraId="0E00AF1E">
            <w:pPr>
              <w:spacing w:line="300" w:lineRule="exact"/>
              <w:jc w:val="center"/>
              <w:rPr>
                <w:rFonts w:ascii="仿宋_GB2312" w:eastAsia="仿宋_GB2312"/>
              </w:rPr>
            </w:pPr>
            <w:r>
              <w:rPr>
                <w:rFonts w:ascii="仿宋_GB2312" w:eastAsia="仿宋_GB2312"/>
              </w:rPr>
              <w:t>C11</w:t>
            </w:r>
          </w:p>
        </w:tc>
        <w:tc>
          <w:tcPr>
            <w:tcW w:w="735" w:type="dxa"/>
          </w:tcPr>
          <w:p w14:paraId="785B0359">
            <w:pPr>
              <w:spacing w:line="300" w:lineRule="exact"/>
              <w:jc w:val="center"/>
              <w:rPr>
                <w:rFonts w:ascii="仿宋_GB2312" w:eastAsia="仿宋_GB2312"/>
              </w:rPr>
            </w:pPr>
            <w:r>
              <w:rPr>
                <w:rFonts w:hint="eastAsia" w:ascii="仿宋_GB2312" w:eastAsia="仿宋_GB2312"/>
              </w:rPr>
              <w:t>次</w:t>
            </w:r>
          </w:p>
        </w:tc>
        <w:tc>
          <w:tcPr>
            <w:tcW w:w="735" w:type="dxa"/>
          </w:tcPr>
          <w:p w14:paraId="7116146F">
            <w:pPr>
              <w:spacing w:line="300" w:lineRule="exact"/>
              <w:jc w:val="center"/>
              <w:rPr>
                <w:rFonts w:ascii="仿宋_GB2312" w:eastAsia="仿宋_GB2312"/>
              </w:rPr>
            </w:pPr>
            <w:r>
              <w:rPr>
                <w:rFonts w:ascii="仿宋_GB2312" w:eastAsia="仿宋_GB2312"/>
              </w:rPr>
              <w:t>1</w:t>
            </w:r>
          </w:p>
        </w:tc>
        <w:tc>
          <w:tcPr>
            <w:tcW w:w="735" w:type="dxa"/>
          </w:tcPr>
          <w:p w14:paraId="5BE3282B">
            <w:pPr>
              <w:spacing w:line="300" w:lineRule="exact"/>
              <w:jc w:val="center"/>
              <w:rPr>
                <w:rFonts w:ascii="仿宋_GB2312" w:eastAsia="仿宋_GB2312"/>
              </w:rPr>
            </w:pPr>
            <w:r>
              <w:rPr>
                <w:rFonts w:ascii="仿宋_GB2312" w:eastAsia="仿宋_GB2312"/>
              </w:rPr>
              <w:t>5</w:t>
            </w:r>
          </w:p>
        </w:tc>
        <w:tc>
          <w:tcPr>
            <w:tcW w:w="735" w:type="dxa"/>
          </w:tcPr>
          <w:p w14:paraId="78A57E6A">
            <w:pPr>
              <w:spacing w:line="300" w:lineRule="exact"/>
              <w:jc w:val="center"/>
              <w:rPr>
                <w:rFonts w:ascii="仿宋_GB2312" w:eastAsia="仿宋_GB2312"/>
              </w:rPr>
            </w:pPr>
            <w:r>
              <w:rPr>
                <w:rFonts w:ascii="仿宋_GB2312" w:eastAsia="仿宋_GB2312"/>
              </w:rPr>
              <w:t>5</w:t>
            </w:r>
          </w:p>
        </w:tc>
        <w:tc>
          <w:tcPr>
            <w:tcW w:w="840" w:type="dxa"/>
          </w:tcPr>
          <w:p w14:paraId="798FF5C8">
            <w:pPr>
              <w:spacing w:line="300" w:lineRule="exact"/>
              <w:jc w:val="center"/>
              <w:rPr>
                <w:rFonts w:ascii="仿宋_GB2312" w:eastAsia="仿宋_GB2312"/>
              </w:rPr>
            </w:pPr>
            <w:r>
              <w:rPr>
                <w:rFonts w:ascii="仿宋_GB2312" w:eastAsia="仿宋_GB2312"/>
              </w:rPr>
              <w:t>5</w:t>
            </w:r>
          </w:p>
        </w:tc>
        <w:tc>
          <w:tcPr>
            <w:tcW w:w="840" w:type="dxa"/>
          </w:tcPr>
          <w:p w14:paraId="01A8FBAD">
            <w:pPr>
              <w:spacing w:line="300" w:lineRule="exact"/>
              <w:jc w:val="center"/>
              <w:rPr>
                <w:rFonts w:ascii="仿宋_GB2312" w:eastAsia="仿宋_GB2312"/>
              </w:rPr>
            </w:pPr>
            <w:r>
              <w:rPr>
                <w:rFonts w:ascii="仿宋_GB2312" w:eastAsia="仿宋_GB2312"/>
              </w:rPr>
              <w:t>5</w:t>
            </w:r>
          </w:p>
        </w:tc>
        <w:tc>
          <w:tcPr>
            <w:tcW w:w="735" w:type="dxa"/>
            <w:vAlign w:val="center"/>
          </w:tcPr>
          <w:p w14:paraId="65237314">
            <w:pPr>
              <w:spacing w:line="300" w:lineRule="exact"/>
              <w:jc w:val="center"/>
              <w:rPr>
                <w:rFonts w:ascii="仿宋_GB2312" w:eastAsia="仿宋_GB2312"/>
              </w:rPr>
            </w:pPr>
          </w:p>
        </w:tc>
        <w:tc>
          <w:tcPr>
            <w:tcW w:w="735" w:type="dxa"/>
            <w:vAlign w:val="center"/>
          </w:tcPr>
          <w:p w14:paraId="28011EAF">
            <w:pPr>
              <w:spacing w:line="300" w:lineRule="exact"/>
              <w:jc w:val="center"/>
              <w:rPr>
                <w:rFonts w:ascii="仿宋_GB2312" w:eastAsia="仿宋_GB2312"/>
              </w:rPr>
            </w:pPr>
          </w:p>
        </w:tc>
        <w:tc>
          <w:tcPr>
            <w:tcW w:w="735" w:type="dxa"/>
            <w:vAlign w:val="center"/>
          </w:tcPr>
          <w:p w14:paraId="15D2C80E">
            <w:pPr>
              <w:spacing w:line="300" w:lineRule="exact"/>
              <w:jc w:val="center"/>
              <w:rPr>
                <w:rFonts w:ascii="仿宋_GB2312" w:eastAsia="仿宋_GB2312"/>
              </w:rPr>
            </w:pPr>
          </w:p>
        </w:tc>
        <w:tc>
          <w:tcPr>
            <w:tcW w:w="667" w:type="dxa"/>
            <w:vAlign w:val="center"/>
          </w:tcPr>
          <w:p w14:paraId="1C61E822">
            <w:pPr>
              <w:spacing w:line="300" w:lineRule="exact"/>
              <w:jc w:val="center"/>
              <w:rPr>
                <w:rFonts w:ascii="仿宋_GB2312" w:eastAsia="仿宋_GB2312"/>
              </w:rPr>
            </w:pPr>
          </w:p>
        </w:tc>
      </w:tr>
      <w:tr w14:paraId="4963F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384DEA8">
            <w:pPr>
              <w:spacing w:line="300" w:lineRule="exact"/>
              <w:rPr>
                <w:rFonts w:ascii="仿宋_GB2312" w:eastAsia="仿宋_GB2312"/>
              </w:rPr>
            </w:pPr>
            <w:r>
              <w:rPr>
                <w:rFonts w:hint="eastAsia" w:ascii="仿宋_GB2312" w:eastAsia="仿宋_GB2312"/>
              </w:rPr>
              <w:t>白沟镇机关</w:t>
            </w:r>
          </w:p>
        </w:tc>
        <w:tc>
          <w:tcPr>
            <w:tcW w:w="1050" w:type="dxa"/>
          </w:tcPr>
          <w:p w14:paraId="7E79495F">
            <w:pPr>
              <w:spacing w:line="300" w:lineRule="exact"/>
              <w:jc w:val="center"/>
              <w:rPr>
                <w:rFonts w:ascii="仿宋_GB2312" w:eastAsia="仿宋_GB2312"/>
              </w:rPr>
            </w:pPr>
            <w:r>
              <w:rPr>
                <w:rFonts w:ascii="仿宋_GB2312" w:eastAsia="仿宋_GB2312"/>
              </w:rPr>
              <w:t>30</w:t>
            </w:r>
          </w:p>
        </w:tc>
        <w:tc>
          <w:tcPr>
            <w:tcW w:w="1470" w:type="dxa"/>
          </w:tcPr>
          <w:p w14:paraId="23638F3D">
            <w:pPr>
              <w:spacing w:line="300" w:lineRule="exact"/>
              <w:rPr>
                <w:rFonts w:ascii="仿宋_GB2312" w:eastAsia="仿宋_GB2312"/>
              </w:rPr>
            </w:pPr>
            <w:r>
              <w:rPr>
                <w:rFonts w:hint="eastAsia" w:ascii="仿宋_GB2312" w:eastAsia="仿宋_GB2312"/>
              </w:rPr>
              <w:t>修建白沟河小桥</w:t>
            </w:r>
          </w:p>
        </w:tc>
        <w:tc>
          <w:tcPr>
            <w:tcW w:w="945" w:type="dxa"/>
          </w:tcPr>
          <w:p w14:paraId="5EAD6713">
            <w:pPr>
              <w:spacing w:line="300" w:lineRule="exact"/>
              <w:jc w:val="center"/>
              <w:rPr>
                <w:rFonts w:ascii="仿宋_GB2312" w:eastAsia="仿宋_GB2312"/>
              </w:rPr>
            </w:pPr>
            <w:r>
              <w:rPr>
                <w:rFonts w:ascii="仿宋_GB2312" w:eastAsia="仿宋_GB2312"/>
              </w:rPr>
              <w:t>B02</w:t>
            </w:r>
          </w:p>
        </w:tc>
        <w:tc>
          <w:tcPr>
            <w:tcW w:w="735" w:type="dxa"/>
          </w:tcPr>
          <w:p w14:paraId="4A0100B1">
            <w:pPr>
              <w:spacing w:line="300" w:lineRule="exact"/>
              <w:jc w:val="center"/>
              <w:rPr>
                <w:rFonts w:ascii="仿宋_GB2312" w:eastAsia="仿宋_GB2312"/>
              </w:rPr>
            </w:pPr>
            <w:r>
              <w:rPr>
                <w:rFonts w:hint="eastAsia" w:ascii="仿宋_GB2312" w:eastAsia="仿宋_GB2312"/>
              </w:rPr>
              <w:t>座</w:t>
            </w:r>
          </w:p>
        </w:tc>
        <w:tc>
          <w:tcPr>
            <w:tcW w:w="735" w:type="dxa"/>
          </w:tcPr>
          <w:p w14:paraId="16A10E8B">
            <w:pPr>
              <w:spacing w:line="300" w:lineRule="exact"/>
              <w:jc w:val="center"/>
              <w:rPr>
                <w:rFonts w:ascii="仿宋_GB2312" w:eastAsia="仿宋_GB2312"/>
              </w:rPr>
            </w:pPr>
            <w:r>
              <w:rPr>
                <w:rFonts w:ascii="仿宋_GB2312" w:eastAsia="仿宋_GB2312"/>
              </w:rPr>
              <w:t>1</w:t>
            </w:r>
          </w:p>
        </w:tc>
        <w:tc>
          <w:tcPr>
            <w:tcW w:w="735" w:type="dxa"/>
          </w:tcPr>
          <w:p w14:paraId="7B7D0DBC">
            <w:pPr>
              <w:spacing w:line="300" w:lineRule="exact"/>
              <w:jc w:val="center"/>
              <w:rPr>
                <w:rFonts w:ascii="仿宋_GB2312" w:eastAsia="仿宋_GB2312"/>
              </w:rPr>
            </w:pPr>
            <w:r>
              <w:rPr>
                <w:rFonts w:ascii="仿宋_GB2312" w:eastAsia="仿宋_GB2312"/>
              </w:rPr>
              <w:t>30</w:t>
            </w:r>
          </w:p>
        </w:tc>
        <w:tc>
          <w:tcPr>
            <w:tcW w:w="735" w:type="dxa"/>
          </w:tcPr>
          <w:p w14:paraId="170688AA">
            <w:pPr>
              <w:spacing w:line="300" w:lineRule="exact"/>
              <w:jc w:val="center"/>
              <w:rPr>
                <w:rFonts w:ascii="仿宋_GB2312" w:eastAsia="仿宋_GB2312"/>
              </w:rPr>
            </w:pPr>
            <w:r>
              <w:rPr>
                <w:rFonts w:ascii="仿宋_GB2312" w:eastAsia="仿宋_GB2312"/>
              </w:rPr>
              <w:t>30</w:t>
            </w:r>
          </w:p>
        </w:tc>
        <w:tc>
          <w:tcPr>
            <w:tcW w:w="840" w:type="dxa"/>
          </w:tcPr>
          <w:p w14:paraId="45E6FDD7">
            <w:pPr>
              <w:spacing w:line="300" w:lineRule="exact"/>
              <w:jc w:val="center"/>
              <w:rPr>
                <w:rFonts w:ascii="仿宋_GB2312" w:eastAsia="仿宋_GB2312"/>
              </w:rPr>
            </w:pPr>
            <w:r>
              <w:rPr>
                <w:rFonts w:ascii="仿宋_GB2312" w:eastAsia="仿宋_GB2312"/>
              </w:rPr>
              <w:t>30</w:t>
            </w:r>
          </w:p>
        </w:tc>
        <w:tc>
          <w:tcPr>
            <w:tcW w:w="840" w:type="dxa"/>
          </w:tcPr>
          <w:p w14:paraId="7C80D91E">
            <w:pPr>
              <w:spacing w:line="300" w:lineRule="exact"/>
              <w:jc w:val="center"/>
              <w:rPr>
                <w:rFonts w:ascii="仿宋_GB2312" w:eastAsia="仿宋_GB2312"/>
              </w:rPr>
            </w:pPr>
            <w:r>
              <w:rPr>
                <w:rFonts w:ascii="仿宋_GB2312" w:eastAsia="仿宋_GB2312"/>
              </w:rPr>
              <w:t>30</w:t>
            </w:r>
          </w:p>
        </w:tc>
        <w:tc>
          <w:tcPr>
            <w:tcW w:w="735" w:type="dxa"/>
            <w:vAlign w:val="center"/>
          </w:tcPr>
          <w:p w14:paraId="2DAA4C72">
            <w:pPr>
              <w:spacing w:line="300" w:lineRule="exact"/>
              <w:jc w:val="center"/>
              <w:rPr>
                <w:rFonts w:ascii="仿宋_GB2312" w:eastAsia="仿宋_GB2312"/>
              </w:rPr>
            </w:pPr>
          </w:p>
        </w:tc>
        <w:tc>
          <w:tcPr>
            <w:tcW w:w="735" w:type="dxa"/>
            <w:vAlign w:val="center"/>
          </w:tcPr>
          <w:p w14:paraId="0E31ED49">
            <w:pPr>
              <w:spacing w:line="300" w:lineRule="exact"/>
              <w:jc w:val="center"/>
              <w:rPr>
                <w:rFonts w:ascii="仿宋_GB2312" w:eastAsia="仿宋_GB2312"/>
              </w:rPr>
            </w:pPr>
          </w:p>
        </w:tc>
        <w:tc>
          <w:tcPr>
            <w:tcW w:w="735" w:type="dxa"/>
            <w:vAlign w:val="center"/>
          </w:tcPr>
          <w:p w14:paraId="393C8087">
            <w:pPr>
              <w:spacing w:line="300" w:lineRule="exact"/>
              <w:jc w:val="center"/>
              <w:rPr>
                <w:rFonts w:ascii="仿宋_GB2312" w:eastAsia="仿宋_GB2312"/>
              </w:rPr>
            </w:pPr>
          </w:p>
        </w:tc>
        <w:tc>
          <w:tcPr>
            <w:tcW w:w="667" w:type="dxa"/>
            <w:vAlign w:val="center"/>
          </w:tcPr>
          <w:p w14:paraId="3B267A84">
            <w:pPr>
              <w:spacing w:line="300" w:lineRule="exact"/>
              <w:jc w:val="center"/>
              <w:rPr>
                <w:rFonts w:ascii="仿宋_GB2312" w:eastAsia="仿宋_GB2312"/>
              </w:rPr>
            </w:pPr>
          </w:p>
        </w:tc>
      </w:tr>
      <w:tr w14:paraId="3F722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87FD4E7">
            <w:pPr>
              <w:spacing w:line="300" w:lineRule="exact"/>
              <w:rPr>
                <w:rFonts w:ascii="仿宋_GB2312" w:eastAsia="仿宋_GB2312"/>
              </w:rPr>
            </w:pPr>
            <w:r>
              <w:rPr>
                <w:rFonts w:hint="eastAsia" w:ascii="仿宋_GB2312" w:eastAsia="仿宋_GB2312"/>
              </w:rPr>
              <w:t>白沟镇机关</w:t>
            </w:r>
          </w:p>
        </w:tc>
        <w:tc>
          <w:tcPr>
            <w:tcW w:w="1050" w:type="dxa"/>
          </w:tcPr>
          <w:p w14:paraId="075FC379">
            <w:pPr>
              <w:spacing w:line="300" w:lineRule="exact"/>
              <w:jc w:val="center"/>
              <w:rPr>
                <w:rFonts w:ascii="仿宋_GB2312" w:eastAsia="仿宋_GB2312"/>
              </w:rPr>
            </w:pPr>
            <w:r>
              <w:rPr>
                <w:rFonts w:ascii="仿宋_GB2312" w:eastAsia="仿宋_GB2312"/>
              </w:rPr>
              <w:t>460</w:t>
            </w:r>
          </w:p>
        </w:tc>
        <w:tc>
          <w:tcPr>
            <w:tcW w:w="1470" w:type="dxa"/>
          </w:tcPr>
          <w:p w14:paraId="4164BD93">
            <w:pPr>
              <w:spacing w:line="300" w:lineRule="exact"/>
              <w:rPr>
                <w:rFonts w:ascii="仿宋_GB2312" w:eastAsia="仿宋_GB2312"/>
              </w:rPr>
            </w:pPr>
            <w:r>
              <w:rPr>
                <w:rFonts w:hint="eastAsia" w:ascii="仿宋_GB2312" w:eastAsia="仿宋_GB2312"/>
              </w:rPr>
              <w:t>自备井关停</w:t>
            </w:r>
          </w:p>
        </w:tc>
        <w:tc>
          <w:tcPr>
            <w:tcW w:w="945" w:type="dxa"/>
          </w:tcPr>
          <w:p w14:paraId="5E552E80">
            <w:pPr>
              <w:spacing w:line="300" w:lineRule="exact"/>
              <w:jc w:val="center"/>
              <w:rPr>
                <w:rFonts w:ascii="仿宋_GB2312" w:eastAsia="仿宋_GB2312"/>
              </w:rPr>
            </w:pPr>
            <w:r>
              <w:rPr>
                <w:rFonts w:ascii="仿宋_GB2312" w:eastAsia="仿宋_GB2312"/>
              </w:rPr>
              <w:t>B02</w:t>
            </w:r>
          </w:p>
        </w:tc>
        <w:tc>
          <w:tcPr>
            <w:tcW w:w="735" w:type="dxa"/>
          </w:tcPr>
          <w:p w14:paraId="30AD141A">
            <w:pPr>
              <w:spacing w:line="300" w:lineRule="exact"/>
              <w:jc w:val="center"/>
              <w:rPr>
                <w:rFonts w:ascii="仿宋_GB2312" w:eastAsia="仿宋_GB2312"/>
              </w:rPr>
            </w:pPr>
            <w:r>
              <w:rPr>
                <w:rFonts w:hint="eastAsia" w:ascii="仿宋_GB2312" w:eastAsia="仿宋_GB2312"/>
              </w:rPr>
              <w:t>项</w:t>
            </w:r>
          </w:p>
        </w:tc>
        <w:tc>
          <w:tcPr>
            <w:tcW w:w="735" w:type="dxa"/>
          </w:tcPr>
          <w:p w14:paraId="0FEC09D2">
            <w:pPr>
              <w:spacing w:line="300" w:lineRule="exact"/>
              <w:jc w:val="center"/>
              <w:rPr>
                <w:rFonts w:ascii="仿宋_GB2312" w:eastAsia="仿宋_GB2312"/>
              </w:rPr>
            </w:pPr>
            <w:r>
              <w:rPr>
                <w:rFonts w:ascii="仿宋_GB2312" w:eastAsia="仿宋_GB2312"/>
              </w:rPr>
              <w:t>1</w:t>
            </w:r>
          </w:p>
        </w:tc>
        <w:tc>
          <w:tcPr>
            <w:tcW w:w="735" w:type="dxa"/>
          </w:tcPr>
          <w:p w14:paraId="1B0E04CC">
            <w:pPr>
              <w:spacing w:line="300" w:lineRule="exact"/>
              <w:jc w:val="center"/>
              <w:rPr>
                <w:rFonts w:ascii="仿宋_GB2312" w:eastAsia="仿宋_GB2312"/>
              </w:rPr>
            </w:pPr>
            <w:r>
              <w:rPr>
                <w:rFonts w:ascii="仿宋_GB2312" w:eastAsia="仿宋_GB2312"/>
              </w:rPr>
              <w:t>460</w:t>
            </w:r>
          </w:p>
        </w:tc>
        <w:tc>
          <w:tcPr>
            <w:tcW w:w="735" w:type="dxa"/>
          </w:tcPr>
          <w:p w14:paraId="1F4BBCE9">
            <w:pPr>
              <w:spacing w:line="300" w:lineRule="exact"/>
              <w:jc w:val="center"/>
              <w:rPr>
                <w:rFonts w:ascii="仿宋_GB2312" w:eastAsia="仿宋_GB2312"/>
              </w:rPr>
            </w:pPr>
            <w:r>
              <w:rPr>
                <w:rFonts w:ascii="仿宋_GB2312" w:eastAsia="仿宋_GB2312"/>
              </w:rPr>
              <w:t>460</w:t>
            </w:r>
          </w:p>
        </w:tc>
        <w:tc>
          <w:tcPr>
            <w:tcW w:w="840" w:type="dxa"/>
          </w:tcPr>
          <w:p w14:paraId="63553B83">
            <w:pPr>
              <w:spacing w:line="300" w:lineRule="exact"/>
              <w:jc w:val="center"/>
              <w:rPr>
                <w:rFonts w:ascii="仿宋_GB2312" w:eastAsia="仿宋_GB2312"/>
              </w:rPr>
            </w:pPr>
            <w:r>
              <w:rPr>
                <w:rFonts w:ascii="仿宋_GB2312" w:eastAsia="仿宋_GB2312"/>
              </w:rPr>
              <w:t>460</w:t>
            </w:r>
          </w:p>
        </w:tc>
        <w:tc>
          <w:tcPr>
            <w:tcW w:w="840" w:type="dxa"/>
          </w:tcPr>
          <w:p w14:paraId="143A5B99">
            <w:pPr>
              <w:spacing w:line="300" w:lineRule="exact"/>
              <w:jc w:val="center"/>
              <w:rPr>
                <w:rFonts w:ascii="仿宋_GB2312" w:eastAsia="仿宋_GB2312"/>
              </w:rPr>
            </w:pPr>
            <w:r>
              <w:rPr>
                <w:rFonts w:ascii="仿宋_GB2312" w:eastAsia="仿宋_GB2312"/>
              </w:rPr>
              <w:t>460</w:t>
            </w:r>
          </w:p>
        </w:tc>
        <w:tc>
          <w:tcPr>
            <w:tcW w:w="735" w:type="dxa"/>
            <w:vAlign w:val="center"/>
          </w:tcPr>
          <w:p w14:paraId="5A1DDECE">
            <w:pPr>
              <w:spacing w:line="300" w:lineRule="exact"/>
              <w:jc w:val="center"/>
              <w:rPr>
                <w:rFonts w:ascii="仿宋_GB2312" w:eastAsia="仿宋_GB2312"/>
              </w:rPr>
            </w:pPr>
          </w:p>
        </w:tc>
        <w:tc>
          <w:tcPr>
            <w:tcW w:w="735" w:type="dxa"/>
            <w:vAlign w:val="center"/>
          </w:tcPr>
          <w:p w14:paraId="51EDD374">
            <w:pPr>
              <w:spacing w:line="300" w:lineRule="exact"/>
              <w:jc w:val="center"/>
              <w:rPr>
                <w:rFonts w:ascii="仿宋_GB2312" w:eastAsia="仿宋_GB2312"/>
              </w:rPr>
            </w:pPr>
          </w:p>
        </w:tc>
        <w:tc>
          <w:tcPr>
            <w:tcW w:w="735" w:type="dxa"/>
            <w:vAlign w:val="center"/>
          </w:tcPr>
          <w:p w14:paraId="7DF536CF">
            <w:pPr>
              <w:spacing w:line="300" w:lineRule="exact"/>
              <w:jc w:val="center"/>
              <w:rPr>
                <w:rFonts w:ascii="仿宋_GB2312" w:eastAsia="仿宋_GB2312"/>
              </w:rPr>
            </w:pPr>
          </w:p>
        </w:tc>
        <w:tc>
          <w:tcPr>
            <w:tcW w:w="667" w:type="dxa"/>
            <w:vAlign w:val="center"/>
          </w:tcPr>
          <w:p w14:paraId="1D2F1BCC">
            <w:pPr>
              <w:spacing w:line="300" w:lineRule="exact"/>
              <w:jc w:val="center"/>
              <w:rPr>
                <w:rFonts w:ascii="仿宋_GB2312" w:eastAsia="仿宋_GB2312"/>
              </w:rPr>
            </w:pPr>
          </w:p>
        </w:tc>
      </w:tr>
      <w:tr w14:paraId="5FABF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6D6F2C3">
            <w:pPr>
              <w:spacing w:line="300" w:lineRule="exact"/>
              <w:rPr>
                <w:rFonts w:ascii="仿宋_GB2312" w:eastAsia="仿宋_GB2312"/>
              </w:rPr>
            </w:pPr>
            <w:r>
              <w:rPr>
                <w:rFonts w:hint="eastAsia" w:ascii="仿宋_GB2312" w:eastAsia="仿宋_GB2312"/>
              </w:rPr>
              <w:t>白沟镇机关</w:t>
            </w:r>
          </w:p>
        </w:tc>
        <w:tc>
          <w:tcPr>
            <w:tcW w:w="1050" w:type="dxa"/>
          </w:tcPr>
          <w:p w14:paraId="4B9548B7">
            <w:pPr>
              <w:spacing w:line="300" w:lineRule="exact"/>
              <w:jc w:val="center"/>
              <w:rPr>
                <w:rFonts w:ascii="仿宋_GB2312" w:eastAsia="仿宋_GB2312"/>
              </w:rPr>
            </w:pPr>
            <w:r>
              <w:rPr>
                <w:rFonts w:ascii="仿宋_GB2312" w:eastAsia="仿宋_GB2312"/>
              </w:rPr>
              <w:t>8.5</w:t>
            </w:r>
          </w:p>
        </w:tc>
        <w:tc>
          <w:tcPr>
            <w:tcW w:w="1470" w:type="dxa"/>
          </w:tcPr>
          <w:p w14:paraId="4DFE06D0">
            <w:pPr>
              <w:spacing w:line="300" w:lineRule="exact"/>
              <w:rPr>
                <w:rFonts w:ascii="仿宋_GB2312" w:eastAsia="仿宋_GB2312"/>
              </w:rPr>
            </w:pPr>
            <w:r>
              <w:rPr>
                <w:rFonts w:hint="eastAsia" w:ascii="仿宋_GB2312" w:eastAsia="仿宋_GB2312"/>
              </w:rPr>
              <w:t>保定市白沟新城大清河治理工程（白沟河左堤）长城皮卡车</w:t>
            </w:r>
          </w:p>
        </w:tc>
        <w:tc>
          <w:tcPr>
            <w:tcW w:w="945" w:type="dxa"/>
          </w:tcPr>
          <w:p w14:paraId="5D396D15">
            <w:pPr>
              <w:spacing w:line="300" w:lineRule="exact"/>
              <w:jc w:val="center"/>
              <w:rPr>
                <w:rFonts w:ascii="仿宋_GB2312" w:eastAsia="仿宋_GB2312"/>
              </w:rPr>
            </w:pPr>
            <w:r>
              <w:rPr>
                <w:rFonts w:ascii="仿宋_GB2312" w:eastAsia="仿宋_GB2312"/>
              </w:rPr>
              <w:t>A02</w:t>
            </w:r>
          </w:p>
        </w:tc>
        <w:tc>
          <w:tcPr>
            <w:tcW w:w="735" w:type="dxa"/>
          </w:tcPr>
          <w:p w14:paraId="243F1FFA">
            <w:pPr>
              <w:spacing w:line="300" w:lineRule="exact"/>
              <w:jc w:val="center"/>
              <w:rPr>
                <w:rFonts w:ascii="仿宋_GB2312" w:eastAsia="仿宋_GB2312"/>
              </w:rPr>
            </w:pPr>
            <w:r>
              <w:rPr>
                <w:rFonts w:hint="eastAsia" w:ascii="仿宋_GB2312" w:eastAsia="仿宋_GB2312"/>
              </w:rPr>
              <w:t>辆</w:t>
            </w:r>
          </w:p>
        </w:tc>
        <w:tc>
          <w:tcPr>
            <w:tcW w:w="735" w:type="dxa"/>
          </w:tcPr>
          <w:p w14:paraId="66391990">
            <w:pPr>
              <w:spacing w:line="300" w:lineRule="exact"/>
              <w:jc w:val="center"/>
              <w:rPr>
                <w:rFonts w:ascii="仿宋_GB2312" w:eastAsia="仿宋_GB2312"/>
              </w:rPr>
            </w:pPr>
            <w:r>
              <w:rPr>
                <w:rFonts w:ascii="仿宋_GB2312" w:eastAsia="仿宋_GB2312"/>
              </w:rPr>
              <w:t>1</w:t>
            </w:r>
          </w:p>
        </w:tc>
        <w:tc>
          <w:tcPr>
            <w:tcW w:w="735" w:type="dxa"/>
          </w:tcPr>
          <w:p w14:paraId="11977054">
            <w:pPr>
              <w:spacing w:line="300" w:lineRule="exact"/>
              <w:jc w:val="center"/>
              <w:rPr>
                <w:rFonts w:ascii="仿宋_GB2312" w:eastAsia="仿宋_GB2312"/>
              </w:rPr>
            </w:pPr>
            <w:r>
              <w:rPr>
                <w:rFonts w:ascii="仿宋_GB2312" w:eastAsia="仿宋_GB2312"/>
              </w:rPr>
              <w:t>8.5</w:t>
            </w:r>
          </w:p>
        </w:tc>
        <w:tc>
          <w:tcPr>
            <w:tcW w:w="735" w:type="dxa"/>
          </w:tcPr>
          <w:p w14:paraId="5E05F117">
            <w:pPr>
              <w:spacing w:line="300" w:lineRule="exact"/>
              <w:jc w:val="center"/>
              <w:rPr>
                <w:rFonts w:ascii="仿宋_GB2312" w:eastAsia="仿宋_GB2312"/>
              </w:rPr>
            </w:pPr>
            <w:r>
              <w:rPr>
                <w:rFonts w:ascii="仿宋_GB2312" w:eastAsia="仿宋_GB2312"/>
              </w:rPr>
              <w:t>8.5</w:t>
            </w:r>
          </w:p>
        </w:tc>
        <w:tc>
          <w:tcPr>
            <w:tcW w:w="840" w:type="dxa"/>
          </w:tcPr>
          <w:p w14:paraId="56881145">
            <w:pPr>
              <w:spacing w:line="300" w:lineRule="exact"/>
              <w:jc w:val="center"/>
              <w:rPr>
                <w:rFonts w:ascii="仿宋_GB2312" w:eastAsia="仿宋_GB2312"/>
              </w:rPr>
            </w:pPr>
            <w:r>
              <w:rPr>
                <w:rFonts w:ascii="仿宋_GB2312" w:eastAsia="仿宋_GB2312"/>
              </w:rPr>
              <w:t>8.5</w:t>
            </w:r>
          </w:p>
        </w:tc>
        <w:tc>
          <w:tcPr>
            <w:tcW w:w="840" w:type="dxa"/>
          </w:tcPr>
          <w:p w14:paraId="365B55CF">
            <w:pPr>
              <w:spacing w:line="300" w:lineRule="exact"/>
              <w:jc w:val="center"/>
              <w:rPr>
                <w:rFonts w:ascii="仿宋_GB2312" w:eastAsia="仿宋_GB2312"/>
              </w:rPr>
            </w:pPr>
            <w:r>
              <w:rPr>
                <w:rFonts w:ascii="仿宋_GB2312" w:eastAsia="仿宋_GB2312"/>
              </w:rPr>
              <w:t>8.5</w:t>
            </w:r>
          </w:p>
        </w:tc>
        <w:tc>
          <w:tcPr>
            <w:tcW w:w="735" w:type="dxa"/>
            <w:vAlign w:val="center"/>
          </w:tcPr>
          <w:p w14:paraId="1EC2602B">
            <w:pPr>
              <w:spacing w:line="300" w:lineRule="exact"/>
              <w:jc w:val="center"/>
              <w:rPr>
                <w:rFonts w:ascii="仿宋_GB2312" w:eastAsia="仿宋_GB2312"/>
              </w:rPr>
            </w:pPr>
          </w:p>
        </w:tc>
        <w:tc>
          <w:tcPr>
            <w:tcW w:w="735" w:type="dxa"/>
            <w:vAlign w:val="center"/>
          </w:tcPr>
          <w:p w14:paraId="77988CE9">
            <w:pPr>
              <w:spacing w:line="300" w:lineRule="exact"/>
              <w:jc w:val="center"/>
              <w:rPr>
                <w:rFonts w:ascii="仿宋_GB2312" w:eastAsia="仿宋_GB2312"/>
              </w:rPr>
            </w:pPr>
          </w:p>
        </w:tc>
        <w:tc>
          <w:tcPr>
            <w:tcW w:w="735" w:type="dxa"/>
            <w:vAlign w:val="center"/>
          </w:tcPr>
          <w:p w14:paraId="40414B17">
            <w:pPr>
              <w:spacing w:line="300" w:lineRule="exact"/>
              <w:jc w:val="center"/>
              <w:rPr>
                <w:rFonts w:ascii="仿宋_GB2312" w:eastAsia="仿宋_GB2312"/>
              </w:rPr>
            </w:pPr>
          </w:p>
        </w:tc>
        <w:tc>
          <w:tcPr>
            <w:tcW w:w="667" w:type="dxa"/>
            <w:vAlign w:val="center"/>
          </w:tcPr>
          <w:p w14:paraId="3B22332C">
            <w:pPr>
              <w:spacing w:line="300" w:lineRule="exact"/>
              <w:jc w:val="center"/>
              <w:rPr>
                <w:rFonts w:ascii="仿宋_GB2312" w:eastAsia="仿宋_GB2312"/>
              </w:rPr>
            </w:pPr>
          </w:p>
        </w:tc>
      </w:tr>
      <w:tr w14:paraId="564BB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F4411B0">
            <w:pPr>
              <w:spacing w:line="300" w:lineRule="exact"/>
              <w:rPr>
                <w:rFonts w:ascii="仿宋_GB2312" w:eastAsia="仿宋_GB2312"/>
              </w:rPr>
            </w:pPr>
            <w:r>
              <w:rPr>
                <w:rFonts w:hint="eastAsia" w:ascii="仿宋_GB2312" w:eastAsia="仿宋_GB2312"/>
              </w:rPr>
              <w:t>白沟镇机关</w:t>
            </w:r>
          </w:p>
        </w:tc>
        <w:tc>
          <w:tcPr>
            <w:tcW w:w="1050" w:type="dxa"/>
          </w:tcPr>
          <w:p w14:paraId="0272A54E">
            <w:pPr>
              <w:spacing w:line="300" w:lineRule="exact"/>
              <w:jc w:val="center"/>
              <w:rPr>
                <w:rFonts w:ascii="仿宋_GB2312" w:eastAsia="仿宋_GB2312"/>
              </w:rPr>
            </w:pPr>
            <w:r>
              <w:rPr>
                <w:rFonts w:ascii="仿宋_GB2312" w:eastAsia="仿宋_GB2312"/>
              </w:rPr>
              <w:t>2.1</w:t>
            </w:r>
          </w:p>
        </w:tc>
        <w:tc>
          <w:tcPr>
            <w:tcW w:w="1470" w:type="dxa"/>
          </w:tcPr>
          <w:p w14:paraId="7D4FC633">
            <w:pPr>
              <w:spacing w:line="300" w:lineRule="exact"/>
              <w:rPr>
                <w:rFonts w:ascii="仿宋_GB2312" w:eastAsia="仿宋_GB2312"/>
              </w:rPr>
            </w:pPr>
            <w:r>
              <w:rPr>
                <w:rFonts w:hint="eastAsia" w:ascii="仿宋_GB2312" w:eastAsia="仿宋_GB2312"/>
              </w:rPr>
              <w:t>保定市白沟新城大擎河治理工程（白沟河左堤）</w:t>
            </w:r>
            <w:r>
              <w:rPr>
                <w:rFonts w:ascii="仿宋_GB2312" w:eastAsia="仿宋_GB2312"/>
              </w:rPr>
              <w:t>J2</w:t>
            </w:r>
            <w:r>
              <w:rPr>
                <w:rFonts w:hint="eastAsia" w:ascii="仿宋_GB2312" w:eastAsia="仿宋_GB2312"/>
              </w:rPr>
              <w:t>经纬仪</w:t>
            </w:r>
          </w:p>
        </w:tc>
        <w:tc>
          <w:tcPr>
            <w:tcW w:w="945" w:type="dxa"/>
          </w:tcPr>
          <w:p w14:paraId="7EF5C47A">
            <w:pPr>
              <w:spacing w:line="300" w:lineRule="exact"/>
              <w:jc w:val="center"/>
              <w:rPr>
                <w:rFonts w:ascii="仿宋_GB2312" w:eastAsia="仿宋_GB2312"/>
              </w:rPr>
            </w:pPr>
            <w:r>
              <w:rPr>
                <w:rFonts w:ascii="仿宋_GB2312" w:eastAsia="仿宋_GB2312"/>
              </w:rPr>
              <w:t>A02</w:t>
            </w:r>
          </w:p>
        </w:tc>
        <w:tc>
          <w:tcPr>
            <w:tcW w:w="735" w:type="dxa"/>
          </w:tcPr>
          <w:p w14:paraId="6F8CB01F">
            <w:pPr>
              <w:spacing w:line="300" w:lineRule="exact"/>
              <w:jc w:val="center"/>
              <w:rPr>
                <w:rFonts w:ascii="仿宋_GB2312" w:eastAsia="仿宋_GB2312"/>
              </w:rPr>
            </w:pPr>
            <w:r>
              <w:rPr>
                <w:rFonts w:hint="eastAsia" w:ascii="仿宋_GB2312" w:eastAsia="仿宋_GB2312"/>
              </w:rPr>
              <w:t>部</w:t>
            </w:r>
          </w:p>
        </w:tc>
        <w:tc>
          <w:tcPr>
            <w:tcW w:w="735" w:type="dxa"/>
          </w:tcPr>
          <w:p w14:paraId="126BF0F1">
            <w:pPr>
              <w:spacing w:line="300" w:lineRule="exact"/>
              <w:jc w:val="center"/>
              <w:rPr>
                <w:rFonts w:ascii="仿宋_GB2312" w:eastAsia="仿宋_GB2312"/>
              </w:rPr>
            </w:pPr>
            <w:r>
              <w:rPr>
                <w:rFonts w:ascii="仿宋_GB2312" w:eastAsia="仿宋_GB2312"/>
              </w:rPr>
              <w:t>1</w:t>
            </w:r>
          </w:p>
        </w:tc>
        <w:tc>
          <w:tcPr>
            <w:tcW w:w="735" w:type="dxa"/>
          </w:tcPr>
          <w:p w14:paraId="7B7571A9">
            <w:pPr>
              <w:spacing w:line="300" w:lineRule="exact"/>
              <w:jc w:val="center"/>
              <w:rPr>
                <w:rFonts w:ascii="仿宋_GB2312" w:eastAsia="仿宋_GB2312"/>
              </w:rPr>
            </w:pPr>
            <w:r>
              <w:rPr>
                <w:rFonts w:ascii="仿宋_GB2312" w:eastAsia="仿宋_GB2312"/>
              </w:rPr>
              <w:t>2.1</w:t>
            </w:r>
          </w:p>
        </w:tc>
        <w:tc>
          <w:tcPr>
            <w:tcW w:w="735" w:type="dxa"/>
          </w:tcPr>
          <w:p w14:paraId="7BC047A0">
            <w:pPr>
              <w:spacing w:line="300" w:lineRule="exact"/>
              <w:jc w:val="center"/>
              <w:rPr>
                <w:rFonts w:ascii="仿宋_GB2312" w:eastAsia="仿宋_GB2312"/>
              </w:rPr>
            </w:pPr>
            <w:r>
              <w:rPr>
                <w:rFonts w:ascii="仿宋_GB2312" w:eastAsia="仿宋_GB2312"/>
              </w:rPr>
              <w:t>2.1</w:t>
            </w:r>
          </w:p>
        </w:tc>
        <w:tc>
          <w:tcPr>
            <w:tcW w:w="840" w:type="dxa"/>
          </w:tcPr>
          <w:p w14:paraId="357693B7">
            <w:pPr>
              <w:spacing w:line="300" w:lineRule="exact"/>
              <w:jc w:val="center"/>
              <w:rPr>
                <w:rFonts w:ascii="仿宋_GB2312" w:eastAsia="仿宋_GB2312"/>
              </w:rPr>
            </w:pPr>
            <w:r>
              <w:rPr>
                <w:rFonts w:ascii="仿宋_GB2312" w:eastAsia="仿宋_GB2312"/>
              </w:rPr>
              <w:t>2.1</w:t>
            </w:r>
          </w:p>
        </w:tc>
        <w:tc>
          <w:tcPr>
            <w:tcW w:w="840" w:type="dxa"/>
          </w:tcPr>
          <w:p w14:paraId="634349F8">
            <w:pPr>
              <w:spacing w:line="300" w:lineRule="exact"/>
              <w:jc w:val="center"/>
              <w:rPr>
                <w:rFonts w:ascii="仿宋_GB2312" w:eastAsia="仿宋_GB2312"/>
              </w:rPr>
            </w:pPr>
            <w:r>
              <w:rPr>
                <w:rFonts w:ascii="仿宋_GB2312" w:eastAsia="仿宋_GB2312"/>
              </w:rPr>
              <w:t>2.1</w:t>
            </w:r>
          </w:p>
        </w:tc>
        <w:tc>
          <w:tcPr>
            <w:tcW w:w="735" w:type="dxa"/>
            <w:vAlign w:val="center"/>
          </w:tcPr>
          <w:p w14:paraId="14D468C6">
            <w:pPr>
              <w:spacing w:line="300" w:lineRule="exact"/>
              <w:jc w:val="center"/>
              <w:rPr>
                <w:rFonts w:ascii="仿宋_GB2312" w:eastAsia="仿宋_GB2312"/>
              </w:rPr>
            </w:pPr>
          </w:p>
        </w:tc>
        <w:tc>
          <w:tcPr>
            <w:tcW w:w="735" w:type="dxa"/>
            <w:vAlign w:val="center"/>
          </w:tcPr>
          <w:p w14:paraId="43D07474">
            <w:pPr>
              <w:spacing w:line="300" w:lineRule="exact"/>
              <w:jc w:val="center"/>
              <w:rPr>
                <w:rFonts w:ascii="仿宋_GB2312" w:eastAsia="仿宋_GB2312"/>
              </w:rPr>
            </w:pPr>
          </w:p>
        </w:tc>
        <w:tc>
          <w:tcPr>
            <w:tcW w:w="735" w:type="dxa"/>
            <w:vAlign w:val="center"/>
          </w:tcPr>
          <w:p w14:paraId="4B882EE6">
            <w:pPr>
              <w:spacing w:line="300" w:lineRule="exact"/>
              <w:jc w:val="center"/>
              <w:rPr>
                <w:rFonts w:ascii="仿宋_GB2312" w:eastAsia="仿宋_GB2312"/>
              </w:rPr>
            </w:pPr>
          </w:p>
        </w:tc>
        <w:tc>
          <w:tcPr>
            <w:tcW w:w="667" w:type="dxa"/>
            <w:vAlign w:val="center"/>
          </w:tcPr>
          <w:p w14:paraId="61D17AB6">
            <w:pPr>
              <w:spacing w:line="300" w:lineRule="exact"/>
              <w:jc w:val="center"/>
              <w:rPr>
                <w:rFonts w:ascii="仿宋_GB2312" w:eastAsia="仿宋_GB2312"/>
              </w:rPr>
            </w:pPr>
          </w:p>
        </w:tc>
      </w:tr>
      <w:tr w14:paraId="0C6E1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955D02E">
            <w:pPr>
              <w:spacing w:line="300" w:lineRule="exact"/>
              <w:rPr>
                <w:rFonts w:ascii="仿宋_GB2312" w:eastAsia="仿宋_GB2312"/>
              </w:rPr>
            </w:pPr>
            <w:r>
              <w:rPr>
                <w:rFonts w:hint="eastAsia" w:ascii="仿宋_GB2312" w:eastAsia="仿宋_GB2312"/>
              </w:rPr>
              <w:t>白沟镇机关</w:t>
            </w:r>
          </w:p>
        </w:tc>
        <w:tc>
          <w:tcPr>
            <w:tcW w:w="1050" w:type="dxa"/>
          </w:tcPr>
          <w:p w14:paraId="08089E4C">
            <w:pPr>
              <w:spacing w:line="300" w:lineRule="exact"/>
              <w:jc w:val="center"/>
              <w:rPr>
                <w:rFonts w:ascii="仿宋_GB2312" w:eastAsia="仿宋_GB2312"/>
              </w:rPr>
            </w:pPr>
            <w:r>
              <w:rPr>
                <w:rFonts w:ascii="仿宋_GB2312" w:eastAsia="仿宋_GB2312"/>
              </w:rPr>
              <w:t>0.7</w:t>
            </w:r>
          </w:p>
        </w:tc>
        <w:tc>
          <w:tcPr>
            <w:tcW w:w="1470" w:type="dxa"/>
          </w:tcPr>
          <w:p w14:paraId="055D2961">
            <w:pPr>
              <w:spacing w:line="300" w:lineRule="exact"/>
              <w:rPr>
                <w:rFonts w:ascii="仿宋_GB2312" w:eastAsia="仿宋_GB2312"/>
              </w:rPr>
            </w:pPr>
            <w:r>
              <w:rPr>
                <w:rFonts w:hint="eastAsia" w:ascii="仿宋_GB2312" w:eastAsia="仿宋_GB2312"/>
              </w:rPr>
              <w:t>保定市白沟新城大清河治理工程（白沟河左堤）</w:t>
            </w:r>
            <w:r>
              <w:rPr>
                <w:rFonts w:ascii="仿宋_GB2312" w:eastAsia="仿宋_GB2312"/>
              </w:rPr>
              <w:t>S3</w:t>
            </w:r>
            <w:r>
              <w:rPr>
                <w:rFonts w:hint="eastAsia" w:ascii="仿宋_GB2312" w:eastAsia="仿宋_GB2312"/>
              </w:rPr>
              <w:t>水准仪</w:t>
            </w:r>
          </w:p>
        </w:tc>
        <w:tc>
          <w:tcPr>
            <w:tcW w:w="945" w:type="dxa"/>
          </w:tcPr>
          <w:p w14:paraId="32A1A797">
            <w:pPr>
              <w:spacing w:line="300" w:lineRule="exact"/>
              <w:jc w:val="center"/>
              <w:rPr>
                <w:rFonts w:ascii="仿宋_GB2312" w:eastAsia="仿宋_GB2312"/>
              </w:rPr>
            </w:pPr>
            <w:r>
              <w:rPr>
                <w:rFonts w:ascii="仿宋_GB2312" w:eastAsia="仿宋_GB2312"/>
              </w:rPr>
              <w:t>A02</w:t>
            </w:r>
          </w:p>
        </w:tc>
        <w:tc>
          <w:tcPr>
            <w:tcW w:w="735" w:type="dxa"/>
          </w:tcPr>
          <w:p w14:paraId="224B1AE2">
            <w:pPr>
              <w:spacing w:line="300" w:lineRule="exact"/>
              <w:jc w:val="center"/>
              <w:rPr>
                <w:rFonts w:ascii="仿宋_GB2312" w:eastAsia="仿宋_GB2312"/>
              </w:rPr>
            </w:pPr>
            <w:r>
              <w:rPr>
                <w:rFonts w:hint="eastAsia" w:ascii="仿宋_GB2312" w:eastAsia="仿宋_GB2312"/>
              </w:rPr>
              <w:t>部</w:t>
            </w:r>
          </w:p>
        </w:tc>
        <w:tc>
          <w:tcPr>
            <w:tcW w:w="735" w:type="dxa"/>
          </w:tcPr>
          <w:p w14:paraId="677B7614">
            <w:pPr>
              <w:spacing w:line="300" w:lineRule="exact"/>
              <w:jc w:val="center"/>
              <w:rPr>
                <w:rFonts w:ascii="仿宋_GB2312" w:eastAsia="仿宋_GB2312"/>
              </w:rPr>
            </w:pPr>
            <w:r>
              <w:rPr>
                <w:rFonts w:ascii="仿宋_GB2312" w:eastAsia="仿宋_GB2312"/>
              </w:rPr>
              <w:t>1</w:t>
            </w:r>
          </w:p>
        </w:tc>
        <w:tc>
          <w:tcPr>
            <w:tcW w:w="735" w:type="dxa"/>
          </w:tcPr>
          <w:p w14:paraId="67B91BF6">
            <w:pPr>
              <w:spacing w:line="300" w:lineRule="exact"/>
              <w:jc w:val="center"/>
              <w:rPr>
                <w:rFonts w:ascii="仿宋_GB2312" w:eastAsia="仿宋_GB2312"/>
              </w:rPr>
            </w:pPr>
            <w:r>
              <w:rPr>
                <w:rFonts w:ascii="仿宋_GB2312" w:eastAsia="仿宋_GB2312"/>
              </w:rPr>
              <w:t>0.7</w:t>
            </w:r>
          </w:p>
        </w:tc>
        <w:tc>
          <w:tcPr>
            <w:tcW w:w="735" w:type="dxa"/>
          </w:tcPr>
          <w:p w14:paraId="53DAE1E2">
            <w:pPr>
              <w:spacing w:line="300" w:lineRule="exact"/>
              <w:jc w:val="center"/>
              <w:rPr>
                <w:rFonts w:ascii="仿宋_GB2312" w:eastAsia="仿宋_GB2312"/>
              </w:rPr>
            </w:pPr>
            <w:r>
              <w:rPr>
                <w:rFonts w:ascii="仿宋_GB2312" w:eastAsia="仿宋_GB2312"/>
              </w:rPr>
              <w:t>0.7</w:t>
            </w:r>
          </w:p>
        </w:tc>
        <w:tc>
          <w:tcPr>
            <w:tcW w:w="840" w:type="dxa"/>
          </w:tcPr>
          <w:p w14:paraId="5C33315A">
            <w:pPr>
              <w:spacing w:line="300" w:lineRule="exact"/>
              <w:jc w:val="center"/>
              <w:rPr>
                <w:rFonts w:ascii="仿宋_GB2312" w:eastAsia="仿宋_GB2312"/>
              </w:rPr>
            </w:pPr>
            <w:r>
              <w:rPr>
                <w:rFonts w:ascii="仿宋_GB2312" w:eastAsia="仿宋_GB2312"/>
              </w:rPr>
              <w:t>0.7</w:t>
            </w:r>
          </w:p>
        </w:tc>
        <w:tc>
          <w:tcPr>
            <w:tcW w:w="840" w:type="dxa"/>
          </w:tcPr>
          <w:p w14:paraId="22D7B72C">
            <w:pPr>
              <w:spacing w:line="300" w:lineRule="exact"/>
              <w:jc w:val="center"/>
              <w:rPr>
                <w:rFonts w:ascii="仿宋_GB2312" w:eastAsia="仿宋_GB2312"/>
              </w:rPr>
            </w:pPr>
            <w:r>
              <w:rPr>
                <w:rFonts w:ascii="仿宋_GB2312" w:eastAsia="仿宋_GB2312"/>
              </w:rPr>
              <w:t>0.7</w:t>
            </w:r>
          </w:p>
        </w:tc>
        <w:tc>
          <w:tcPr>
            <w:tcW w:w="735" w:type="dxa"/>
            <w:vAlign w:val="center"/>
          </w:tcPr>
          <w:p w14:paraId="6768DEEC">
            <w:pPr>
              <w:spacing w:line="300" w:lineRule="exact"/>
              <w:jc w:val="center"/>
              <w:rPr>
                <w:rFonts w:ascii="仿宋_GB2312" w:eastAsia="仿宋_GB2312"/>
              </w:rPr>
            </w:pPr>
          </w:p>
        </w:tc>
        <w:tc>
          <w:tcPr>
            <w:tcW w:w="735" w:type="dxa"/>
            <w:vAlign w:val="center"/>
          </w:tcPr>
          <w:p w14:paraId="290A17B6">
            <w:pPr>
              <w:spacing w:line="300" w:lineRule="exact"/>
              <w:jc w:val="center"/>
              <w:rPr>
                <w:rFonts w:ascii="仿宋_GB2312" w:eastAsia="仿宋_GB2312"/>
              </w:rPr>
            </w:pPr>
          </w:p>
        </w:tc>
        <w:tc>
          <w:tcPr>
            <w:tcW w:w="735" w:type="dxa"/>
            <w:vAlign w:val="center"/>
          </w:tcPr>
          <w:p w14:paraId="275434B4">
            <w:pPr>
              <w:spacing w:line="300" w:lineRule="exact"/>
              <w:jc w:val="center"/>
              <w:rPr>
                <w:rFonts w:ascii="仿宋_GB2312" w:eastAsia="仿宋_GB2312"/>
              </w:rPr>
            </w:pPr>
          </w:p>
        </w:tc>
        <w:tc>
          <w:tcPr>
            <w:tcW w:w="667" w:type="dxa"/>
            <w:vAlign w:val="center"/>
          </w:tcPr>
          <w:p w14:paraId="5BB019A2">
            <w:pPr>
              <w:spacing w:line="300" w:lineRule="exact"/>
              <w:jc w:val="center"/>
              <w:rPr>
                <w:rFonts w:ascii="仿宋_GB2312" w:eastAsia="仿宋_GB2312"/>
              </w:rPr>
            </w:pPr>
          </w:p>
        </w:tc>
      </w:tr>
      <w:tr w14:paraId="3E3F0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39F9004">
            <w:pPr>
              <w:spacing w:line="300" w:lineRule="exact"/>
              <w:rPr>
                <w:rFonts w:ascii="仿宋_GB2312" w:eastAsia="仿宋_GB2312"/>
              </w:rPr>
            </w:pPr>
            <w:r>
              <w:rPr>
                <w:rFonts w:hint="eastAsia" w:ascii="仿宋_GB2312" w:eastAsia="仿宋_GB2312"/>
              </w:rPr>
              <w:t>白沟镇机关</w:t>
            </w:r>
          </w:p>
        </w:tc>
        <w:tc>
          <w:tcPr>
            <w:tcW w:w="1050" w:type="dxa"/>
          </w:tcPr>
          <w:p w14:paraId="35E1697C">
            <w:pPr>
              <w:spacing w:line="300" w:lineRule="exact"/>
              <w:jc w:val="center"/>
              <w:rPr>
                <w:rFonts w:ascii="仿宋_GB2312" w:eastAsia="仿宋_GB2312"/>
              </w:rPr>
            </w:pPr>
            <w:r>
              <w:rPr>
                <w:rFonts w:ascii="仿宋_GB2312" w:eastAsia="仿宋_GB2312"/>
              </w:rPr>
              <w:t>1</w:t>
            </w:r>
          </w:p>
        </w:tc>
        <w:tc>
          <w:tcPr>
            <w:tcW w:w="1470" w:type="dxa"/>
          </w:tcPr>
          <w:p w14:paraId="61AC9EEE">
            <w:pPr>
              <w:spacing w:line="300" w:lineRule="exact"/>
              <w:rPr>
                <w:rFonts w:ascii="仿宋_GB2312" w:eastAsia="仿宋_GB2312"/>
              </w:rPr>
            </w:pPr>
            <w:r>
              <w:rPr>
                <w:rFonts w:hint="eastAsia" w:ascii="仿宋_GB2312" w:eastAsia="仿宋_GB2312"/>
              </w:rPr>
              <w:t>征兵宣传条幅</w:t>
            </w:r>
          </w:p>
        </w:tc>
        <w:tc>
          <w:tcPr>
            <w:tcW w:w="945" w:type="dxa"/>
          </w:tcPr>
          <w:p w14:paraId="57109628">
            <w:pPr>
              <w:spacing w:line="300" w:lineRule="exact"/>
              <w:jc w:val="center"/>
              <w:rPr>
                <w:rFonts w:ascii="仿宋_GB2312" w:eastAsia="仿宋_GB2312"/>
              </w:rPr>
            </w:pPr>
            <w:r>
              <w:rPr>
                <w:rFonts w:ascii="仿宋_GB2312" w:eastAsia="仿宋_GB2312"/>
              </w:rPr>
              <w:t>C08</w:t>
            </w:r>
          </w:p>
        </w:tc>
        <w:tc>
          <w:tcPr>
            <w:tcW w:w="735" w:type="dxa"/>
          </w:tcPr>
          <w:p w14:paraId="4BDE907C">
            <w:pPr>
              <w:spacing w:line="300" w:lineRule="exact"/>
              <w:jc w:val="center"/>
              <w:rPr>
                <w:rFonts w:ascii="仿宋_GB2312" w:eastAsia="仿宋_GB2312"/>
              </w:rPr>
            </w:pPr>
            <w:r>
              <w:rPr>
                <w:rFonts w:hint="eastAsia" w:ascii="仿宋_GB2312" w:eastAsia="仿宋_GB2312"/>
              </w:rPr>
              <w:t>批</w:t>
            </w:r>
          </w:p>
        </w:tc>
        <w:tc>
          <w:tcPr>
            <w:tcW w:w="735" w:type="dxa"/>
          </w:tcPr>
          <w:p w14:paraId="0979006D">
            <w:pPr>
              <w:spacing w:line="300" w:lineRule="exact"/>
              <w:jc w:val="center"/>
              <w:rPr>
                <w:rFonts w:ascii="仿宋_GB2312" w:eastAsia="仿宋_GB2312"/>
              </w:rPr>
            </w:pPr>
            <w:r>
              <w:rPr>
                <w:rFonts w:ascii="仿宋_GB2312" w:eastAsia="仿宋_GB2312"/>
              </w:rPr>
              <w:t>1</w:t>
            </w:r>
          </w:p>
        </w:tc>
        <w:tc>
          <w:tcPr>
            <w:tcW w:w="735" w:type="dxa"/>
          </w:tcPr>
          <w:p w14:paraId="4949DAE2">
            <w:pPr>
              <w:spacing w:line="300" w:lineRule="exact"/>
              <w:jc w:val="center"/>
              <w:rPr>
                <w:rFonts w:ascii="仿宋_GB2312" w:eastAsia="仿宋_GB2312"/>
              </w:rPr>
            </w:pPr>
            <w:r>
              <w:rPr>
                <w:rFonts w:ascii="仿宋_GB2312" w:eastAsia="仿宋_GB2312"/>
              </w:rPr>
              <w:t>1</w:t>
            </w:r>
          </w:p>
        </w:tc>
        <w:tc>
          <w:tcPr>
            <w:tcW w:w="735" w:type="dxa"/>
          </w:tcPr>
          <w:p w14:paraId="149BB140">
            <w:pPr>
              <w:spacing w:line="300" w:lineRule="exact"/>
              <w:jc w:val="center"/>
              <w:rPr>
                <w:rFonts w:ascii="仿宋_GB2312" w:eastAsia="仿宋_GB2312"/>
              </w:rPr>
            </w:pPr>
            <w:r>
              <w:rPr>
                <w:rFonts w:ascii="仿宋_GB2312" w:eastAsia="仿宋_GB2312"/>
              </w:rPr>
              <w:t>1</w:t>
            </w:r>
          </w:p>
        </w:tc>
        <w:tc>
          <w:tcPr>
            <w:tcW w:w="840" w:type="dxa"/>
          </w:tcPr>
          <w:p w14:paraId="05C06454">
            <w:pPr>
              <w:spacing w:line="300" w:lineRule="exact"/>
              <w:jc w:val="center"/>
              <w:rPr>
                <w:rFonts w:ascii="仿宋_GB2312" w:eastAsia="仿宋_GB2312"/>
              </w:rPr>
            </w:pPr>
            <w:r>
              <w:rPr>
                <w:rFonts w:ascii="仿宋_GB2312" w:eastAsia="仿宋_GB2312"/>
              </w:rPr>
              <w:t>1</w:t>
            </w:r>
          </w:p>
        </w:tc>
        <w:tc>
          <w:tcPr>
            <w:tcW w:w="840" w:type="dxa"/>
          </w:tcPr>
          <w:p w14:paraId="085DB716">
            <w:pPr>
              <w:spacing w:line="300" w:lineRule="exact"/>
              <w:jc w:val="center"/>
              <w:rPr>
                <w:rFonts w:ascii="仿宋_GB2312" w:eastAsia="仿宋_GB2312"/>
              </w:rPr>
            </w:pPr>
            <w:r>
              <w:rPr>
                <w:rFonts w:ascii="仿宋_GB2312" w:eastAsia="仿宋_GB2312"/>
              </w:rPr>
              <w:t>1</w:t>
            </w:r>
          </w:p>
        </w:tc>
        <w:tc>
          <w:tcPr>
            <w:tcW w:w="735" w:type="dxa"/>
            <w:vAlign w:val="center"/>
          </w:tcPr>
          <w:p w14:paraId="4C401FCE">
            <w:pPr>
              <w:spacing w:line="300" w:lineRule="exact"/>
              <w:jc w:val="center"/>
              <w:rPr>
                <w:rFonts w:ascii="仿宋_GB2312" w:eastAsia="仿宋_GB2312"/>
              </w:rPr>
            </w:pPr>
          </w:p>
        </w:tc>
        <w:tc>
          <w:tcPr>
            <w:tcW w:w="735" w:type="dxa"/>
            <w:vAlign w:val="center"/>
          </w:tcPr>
          <w:p w14:paraId="604F220A">
            <w:pPr>
              <w:spacing w:line="300" w:lineRule="exact"/>
              <w:jc w:val="center"/>
              <w:rPr>
                <w:rFonts w:ascii="仿宋_GB2312" w:eastAsia="仿宋_GB2312"/>
              </w:rPr>
            </w:pPr>
          </w:p>
        </w:tc>
        <w:tc>
          <w:tcPr>
            <w:tcW w:w="735" w:type="dxa"/>
            <w:vAlign w:val="center"/>
          </w:tcPr>
          <w:p w14:paraId="381A85C5">
            <w:pPr>
              <w:spacing w:line="300" w:lineRule="exact"/>
              <w:jc w:val="center"/>
              <w:rPr>
                <w:rFonts w:ascii="仿宋_GB2312" w:eastAsia="仿宋_GB2312"/>
              </w:rPr>
            </w:pPr>
          </w:p>
        </w:tc>
        <w:tc>
          <w:tcPr>
            <w:tcW w:w="667" w:type="dxa"/>
            <w:vAlign w:val="center"/>
          </w:tcPr>
          <w:p w14:paraId="57803776">
            <w:pPr>
              <w:spacing w:line="300" w:lineRule="exact"/>
              <w:jc w:val="center"/>
              <w:rPr>
                <w:rFonts w:ascii="仿宋_GB2312" w:eastAsia="仿宋_GB2312"/>
              </w:rPr>
            </w:pPr>
          </w:p>
        </w:tc>
      </w:tr>
      <w:tr w14:paraId="63780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B369019">
            <w:pPr>
              <w:spacing w:line="300" w:lineRule="exact"/>
              <w:rPr>
                <w:rFonts w:ascii="仿宋_GB2312" w:eastAsia="仿宋_GB2312"/>
              </w:rPr>
            </w:pPr>
            <w:r>
              <w:rPr>
                <w:rFonts w:hint="eastAsia" w:ascii="仿宋_GB2312" w:eastAsia="仿宋_GB2312"/>
              </w:rPr>
              <w:t>白沟镇机关</w:t>
            </w:r>
          </w:p>
        </w:tc>
        <w:tc>
          <w:tcPr>
            <w:tcW w:w="1050" w:type="dxa"/>
          </w:tcPr>
          <w:p w14:paraId="7525FB6B">
            <w:pPr>
              <w:spacing w:line="300" w:lineRule="exact"/>
              <w:jc w:val="center"/>
              <w:rPr>
                <w:rFonts w:ascii="仿宋_GB2312" w:eastAsia="仿宋_GB2312"/>
              </w:rPr>
            </w:pPr>
            <w:r>
              <w:rPr>
                <w:rFonts w:ascii="仿宋_GB2312" w:eastAsia="仿宋_GB2312"/>
              </w:rPr>
              <w:t>0.5</w:t>
            </w:r>
          </w:p>
        </w:tc>
        <w:tc>
          <w:tcPr>
            <w:tcW w:w="1470" w:type="dxa"/>
          </w:tcPr>
          <w:p w14:paraId="4DD9135F">
            <w:pPr>
              <w:spacing w:line="300" w:lineRule="exact"/>
              <w:rPr>
                <w:rFonts w:ascii="仿宋_GB2312" w:eastAsia="仿宋_GB2312"/>
              </w:rPr>
            </w:pPr>
            <w:r>
              <w:rPr>
                <w:rFonts w:hint="eastAsia" w:ascii="仿宋_GB2312" w:eastAsia="仿宋_GB2312"/>
              </w:rPr>
              <w:t>征兵宣传车</w:t>
            </w:r>
          </w:p>
        </w:tc>
        <w:tc>
          <w:tcPr>
            <w:tcW w:w="945" w:type="dxa"/>
          </w:tcPr>
          <w:p w14:paraId="2292C44F">
            <w:pPr>
              <w:spacing w:line="300" w:lineRule="exact"/>
              <w:jc w:val="center"/>
              <w:rPr>
                <w:rFonts w:ascii="仿宋_GB2312" w:eastAsia="仿宋_GB2312"/>
              </w:rPr>
            </w:pPr>
            <w:r>
              <w:rPr>
                <w:rFonts w:ascii="仿宋_GB2312" w:eastAsia="仿宋_GB2312"/>
              </w:rPr>
              <w:t>C08</w:t>
            </w:r>
          </w:p>
        </w:tc>
        <w:tc>
          <w:tcPr>
            <w:tcW w:w="735" w:type="dxa"/>
          </w:tcPr>
          <w:p w14:paraId="24157151">
            <w:pPr>
              <w:spacing w:line="300" w:lineRule="exact"/>
              <w:jc w:val="center"/>
              <w:rPr>
                <w:rFonts w:ascii="仿宋_GB2312" w:eastAsia="仿宋_GB2312"/>
              </w:rPr>
            </w:pPr>
            <w:r>
              <w:rPr>
                <w:rFonts w:hint="eastAsia" w:ascii="仿宋_GB2312" w:eastAsia="仿宋_GB2312"/>
              </w:rPr>
              <w:t>次</w:t>
            </w:r>
          </w:p>
        </w:tc>
        <w:tc>
          <w:tcPr>
            <w:tcW w:w="735" w:type="dxa"/>
          </w:tcPr>
          <w:p w14:paraId="334DE98D">
            <w:pPr>
              <w:spacing w:line="300" w:lineRule="exact"/>
              <w:jc w:val="center"/>
              <w:rPr>
                <w:rFonts w:ascii="仿宋_GB2312" w:eastAsia="仿宋_GB2312"/>
              </w:rPr>
            </w:pPr>
            <w:r>
              <w:rPr>
                <w:rFonts w:ascii="仿宋_GB2312" w:eastAsia="仿宋_GB2312"/>
              </w:rPr>
              <w:t>1</w:t>
            </w:r>
          </w:p>
        </w:tc>
        <w:tc>
          <w:tcPr>
            <w:tcW w:w="735" w:type="dxa"/>
          </w:tcPr>
          <w:p w14:paraId="2D7C7418">
            <w:pPr>
              <w:spacing w:line="300" w:lineRule="exact"/>
              <w:jc w:val="center"/>
              <w:rPr>
                <w:rFonts w:ascii="仿宋_GB2312" w:eastAsia="仿宋_GB2312"/>
              </w:rPr>
            </w:pPr>
            <w:r>
              <w:rPr>
                <w:rFonts w:ascii="仿宋_GB2312" w:eastAsia="仿宋_GB2312"/>
              </w:rPr>
              <w:t>0.5</w:t>
            </w:r>
          </w:p>
        </w:tc>
        <w:tc>
          <w:tcPr>
            <w:tcW w:w="735" w:type="dxa"/>
          </w:tcPr>
          <w:p w14:paraId="20B2CA7D">
            <w:pPr>
              <w:spacing w:line="300" w:lineRule="exact"/>
              <w:jc w:val="center"/>
              <w:rPr>
                <w:rFonts w:ascii="仿宋_GB2312" w:eastAsia="仿宋_GB2312"/>
              </w:rPr>
            </w:pPr>
            <w:r>
              <w:rPr>
                <w:rFonts w:ascii="仿宋_GB2312" w:eastAsia="仿宋_GB2312"/>
              </w:rPr>
              <w:t>0.5</w:t>
            </w:r>
          </w:p>
        </w:tc>
        <w:tc>
          <w:tcPr>
            <w:tcW w:w="840" w:type="dxa"/>
          </w:tcPr>
          <w:p w14:paraId="69F8C692">
            <w:pPr>
              <w:spacing w:line="300" w:lineRule="exact"/>
              <w:jc w:val="center"/>
              <w:rPr>
                <w:rFonts w:ascii="仿宋_GB2312" w:eastAsia="仿宋_GB2312"/>
              </w:rPr>
            </w:pPr>
            <w:r>
              <w:rPr>
                <w:rFonts w:ascii="仿宋_GB2312" w:eastAsia="仿宋_GB2312"/>
              </w:rPr>
              <w:t>0.5</w:t>
            </w:r>
          </w:p>
        </w:tc>
        <w:tc>
          <w:tcPr>
            <w:tcW w:w="840" w:type="dxa"/>
          </w:tcPr>
          <w:p w14:paraId="62DA7B30">
            <w:pPr>
              <w:spacing w:line="300" w:lineRule="exact"/>
              <w:jc w:val="center"/>
              <w:rPr>
                <w:rFonts w:ascii="仿宋_GB2312" w:eastAsia="仿宋_GB2312"/>
              </w:rPr>
            </w:pPr>
            <w:r>
              <w:rPr>
                <w:rFonts w:ascii="仿宋_GB2312" w:eastAsia="仿宋_GB2312"/>
              </w:rPr>
              <w:t>0.5</w:t>
            </w:r>
          </w:p>
        </w:tc>
        <w:tc>
          <w:tcPr>
            <w:tcW w:w="735" w:type="dxa"/>
            <w:vAlign w:val="center"/>
          </w:tcPr>
          <w:p w14:paraId="248F1C43">
            <w:pPr>
              <w:spacing w:line="300" w:lineRule="exact"/>
              <w:jc w:val="center"/>
              <w:rPr>
                <w:rFonts w:ascii="仿宋_GB2312" w:eastAsia="仿宋_GB2312"/>
              </w:rPr>
            </w:pPr>
          </w:p>
        </w:tc>
        <w:tc>
          <w:tcPr>
            <w:tcW w:w="735" w:type="dxa"/>
            <w:vAlign w:val="center"/>
          </w:tcPr>
          <w:p w14:paraId="4963B401">
            <w:pPr>
              <w:spacing w:line="300" w:lineRule="exact"/>
              <w:jc w:val="center"/>
              <w:rPr>
                <w:rFonts w:ascii="仿宋_GB2312" w:eastAsia="仿宋_GB2312"/>
              </w:rPr>
            </w:pPr>
          </w:p>
        </w:tc>
        <w:tc>
          <w:tcPr>
            <w:tcW w:w="735" w:type="dxa"/>
            <w:vAlign w:val="center"/>
          </w:tcPr>
          <w:p w14:paraId="381487A9">
            <w:pPr>
              <w:spacing w:line="300" w:lineRule="exact"/>
              <w:jc w:val="center"/>
              <w:rPr>
                <w:rFonts w:ascii="仿宋_GB2312" w:eastAsia="仿宋_GB2312"/>
              </w:rPr>
            </w:pPr>
          </w:p>
        </w:tc>
        <w:tc>
          <w:tcPr>
            <w:tcW w:w="667" w:type="dxa"/>
            <w:vAlign w:val="center"/>
          </w:tcPr>
          <w:p w14:paraId="4CBC9EB4">
            <w:pPr>
              <w:spacing w:line="300" w:lineRule="exact"/>
              <w:jc w:val="center"/>
              <w:rPr>
                <w:rFonts w:ascii="仿宋_GB2312" w:eastAsia="仿宋_GB2312"/>
              </w:rPr>
            </w:pPr>
          </w:p>
        </w:tc>
      </w:tr>
      <w:tr w14:paraId="7CFC5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A975022">
            <w:pPr>
              <w:spacing w:line="300" w:lineRule="exact"/>
              <w:rPr>
                <w:rFonts w:ascii="仿宋_GB2312" w:eastAsia="仿宋_GB2312"/>
              </w:rPr>
            </w:pPr>
            <w:r>
              <w:rPr>
                <w:rFonts w:hint="eastAsia" w:ascii="仿宋_GB2312" w:eastAsia="仿宋_GB2312"/>
              </w:rPr>
              <w:t>白沟镇机关</w:t>
            </w:r>
          </w:p>
        </w:tc>
        <w:tc>
          <w:tcPr>
            <w:tcW w:w="1050" w:type="dxa"/>
          </w:tcPr>
          <w:p w14:paraId="1F3145C0">
            <w:pPr>
              <w:spacing w:line="300" w:lineRule="exact"/>
              <w:jc w:val="center"/>
              <w:rPr>
                <w:rFonts w:ascii="仿宋_GB2312" w:eastAsia="仿宋_GB2312"/>
              </w:rPr>
            </w:pPr>
            <w:r>
              <w:rPr>
                <w:rFonts w:ascii="仿宋_GB2312" w:eastAsia="仿宋_GB2312"/>
              </w:rPr>
              <w:t>0.63</w:t>
            </w:r>
          </w:p>
        </w:tc>
        <w:tc>
          <w:tcPr>
            <w:tcW w:w="1470" w:type="dxa"/>
          </w:tcPr>
          <w:p w14:paraId="6F354196">
            <w:pPr>
              <w:spacing w:line="300" w:lineRule="exact"/>
              <w:rPr>
                <w:rFonts w:ascii="仿宋_GB2312" w:eastAsia="仿宋_GB2312"/>
              </w:rPr>
            </w:pPr>
            <w:r>
              <w:rPr>
                <w:rFonts w:hint="eastAsia" w:ascii="仿宋_GB2312" w:eastAsia="仿宋_GB2312"/>
              </w:rPr>
              <w:t>武装部经费民兵服装</w:t>
            </w:r>
          </w:p>
        </w:tc>
        <w:tc>
          <w:tcPr>
            <w:tcW w:w="945" w:type="dxa"/>
          </w:tcPr>
          <w:p w14:paraId="6A604AB1">
            <w:pPr>
              <w:spacing w:line="300" w:lineRule="exact"/>
              <w:jc w:val="center"/>
              <w:rPr>
                <w:rFonts w:ascii="仿宋_GB2312" w:eastAsia="仿宋_GB2312"/>
              </w:rPr>
            </w:pPr>
          </w:p>
        </w:tc>
        <w:tc>
          <w:tcPr>
            <w:tcW w:w="735" w:type="dxa"/>
          </w:tcPr>
          <w:p w14:paraId="2252B56B">
            <w:pPr>
              <w:spacing w:line="300" w:lineRule="exact"/>
              <w:jc w:val="center"/>
              <w:rPr>
                <w:rFonts w:ascii="仿宋_GB2312" w:eastAsia="仿宋_GB2312"/>
              </w:rPr>
            </w:pPr>
            <w:r>
              <w:rPr>
                <w:rFonts w:hint="eastAsia" w:ascii="仿宋_GB2312" w:eastAsia="仿宋_GB2312"/>
              </w:rPr>
              <w:t>套</w:t>
            </w:r>
          </w:p>
        </w:tc>
        <w:tc>
          <w:tcPr>
            <w:tcW w:w="735" w:type="dxa"/>
          </w:tcPr>
          <w:p w14:paraId="10D13CF4">
            <w:pPr>
              <w:spacing w:line="300" w:lineRule="exact"/>
              <w:jc w:val="center"/>
              <w:rPr>
                <w:rFonts w:ascii="仿宋_GB2312" w:eastAsia="仿宋_GB2312"/>
              </w:rPr>
            </w:pPr>
            <w:r>
              <w:rPr>
                <w:rFonts w:ascii="仿宋_GB2312" w:eastAsia="仿宋_GB2312"/>
              </w:rPr>
              <w:t>30</w:t>
            </w:r>
          </w:p>
        </w:tc>
        <w:tc>
          <w:tcPr>
            <w:tcW w:w="735" w:type="dxa"/>
          </w:tcPr>
          <w:p w14:paraId="0C2EA926">
            <w:pPr>
              <w:spacing w:line="300" w:lineRule="exact"/>
              <w:jc w:val="center"/>
              <w:rPr>
                <w:rFonts w:ascii="仿宋_GB2312" w:eastAsia="仿宋_GB2312"/>
              </w:rPr>
            </w:pPr>
            <w:r>
              <w:rPr>
                <w:rFonts w:ascii="仿宋_GB2312" w:eastAsia="仿宋_GB2312"/>
              </w:rPr>
              <w:t>0.021</w:t>
            </w:r>
          </w:p>
        </w:tc>
        <w:tc>
          <w:tcPr>
            <w:tcW w:w="735" w:type="dxa"/>
          </w:tcPr>
          <w:p w14:paraId="28AD3239">
            <w:pPr>
              <w:spacing w:line="300" w:lineRule="exact"/>
              <w:jc w:val="center"/>
              <w:rPr>
                <w:rFonts w:ascii="仿宋_GB2312" w:eastAsia="仿宋_GB2312"/>
              </w:rPr>
            </w:pPr>
            <w:r>
              <w:rPr>
                <w:rFonts w:ascii="仿宋_GB2312" w:eastAsia="仿宋_GB2312"/>
              </w:rPr>
              <w:t>0.63</w:t>
            </w:r>
          </w:p>
        </w:tc>
        <w:tc>
          <w:tcPr>
            <w:tcW w:w="840" w:type="dxa"/>
          </w:tcPr>
          <w:p w14:paraId="7A5D7114">
            <w:pPr>
              <w:spacing w:line="300" w:lineRule="exact"/>
              <w:jc w:val="center"/>
              <w:rPr>
                <w:rFonts w:ascii="仿宋_GB2312" w:eastAsia="仿宋_GB2312"/>
              </w:rPr>
            </w:pPr>
            <w:r>
              <w:rPr>
                <w:rFonts w:ascii="仿宋_GB2312" w:eastAsia="仿宋_GB2312"/>
              </w:rPr>
              <w:t>0.63</w:t>
            </w:r>
          </w:p>
        </w:tc>
        <w:tc>
          <w:tcPr>
            <w:tcW w:w="840" w:type="dxa"/>
          </w:tcPr>
          <w:p w14:paraId="7AEE86CD">
            <w:pPr>
              <w:spacing w:line="300" w:lineRule="exact"/>
              <w:jc w:val="center"/>
              <w:rPr>
                <w:rFonts w:ascii="仿宋_GB2312" w:eastAsia="仿宋_GB2312"/>
              </w:rPr>
            </w:pPr>
            <w:r>
              <w:rPr>
                <w:rFonts w:ascii="仿宋_GB2312" w:eastAsia="仿宋_GB2312"/>
              </w:rPr>
              <w:t>0.63</w:t>
            </w:r>
          </w:p>
        </w:tc>
        <w:tc>
          <w:tcPr>
            <w:tcW w:w="735" w:type="dxa"/>
            <w:vAlign w:val="center"/>
          </w:tcPr>
          <w:p w14:paraId="543A10D7">
            <w:pPr>
              <w:spacing w:line="300" w:lineRule="exact"/>
              <w:jc w:val="center"/>
              <w:rPr>
                <w:rFonts w:ascii="仿宋_GB2312" w:eastAsia="仿宋_GB2312"/>
              </w:rPr>
            </w:pPr>
          </w:p>
        </w:tc>
        <w:tc>
          <w:tcPr>
            <w:tcW w:w="735" w:type="dxa"/>
            <w:vAlign w:val="center"/>
          </w:tcPr>
          <w:p w14:paraId="657B6449">
            <w:pPr>
              <w:spacing w:line="300" w:lineRule="exact"/>
              <w:jc w:val="center"/>
              <w:rPr>
                <w:rFonts w:ascii="仿宋_GB2312" w:eastAsia="仿宋_GB2312"/>
              </w:rPr>
            </w:pPr>
          </w:p>
        </w:tc>
        <w:tc>
          <w:tcPr>
            <w:tcW w:w="735" w:type="dxa"/>
            <w:vAlign w:val="center"/>
          </w:tcPr>
          <w:p w14:paraId="7D8D23A5">
            <w:pPr>
              <w:spacing w:line="300" w:lineRule="exact"/>
              <w:jc w:val="center"/>
              <w:rPr>
                <w:rFonts w:ascii="仿宋_GB2312" w:eastAsia="仿宋_GB2312"/>
              </w:rPr>
            </w:pPr>
          </w:p>
        </w:tc>
        <w:tc>
          <w:tcPr>
            <w:tcW w:w="667" w:type="dxa"/>
            <w:vAlign w:val="center"/>
          </w:tcPr>
          <w:p w14:paraId="11939CCD">
            <w:pPr>
              <w:spacing w:line="300" w:lineRule="exact"/>
              <w:jc w:val="center"/>
              <w:rPr>
                <w:rFonts w:ascii="仿宋_GB2312" w:eastAsia="仿宋_GB2312"/>
              </w:rPr>
            </w:pPr>
          </w:p>
        </w:tc>
      </w:tr>
      <w:tr w14:paraId="0CEC0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994510E">
            <w:pPr>
              <w:spacing w:line="300" w:lineRule="exact"/>
              <w:rPr>
                <w:rFonts w:ascii="仿宋_GB2312" w:eastAsia="仿宋_GB2312"/>
              </w:rPr>
            </w:pPr>
            <w:r>
              <w:rPr>
                <w:rFonts w:hint="eastAsia" w:ascii="仿宋_GB2312" w:eastAsia="仿宋_GB2312"/>
              </w:rPr>
              <w:t>白沟镇机关</w:t>
            </w:r>
          </w:p>
        </w:tc>
        <w:tc>
          <w:tcPr>
            <w:tcW w:w="1050" w:type="dxa"/>
          </w:tcPr>
          <w:p w14:paraId="576E592A">
            <w:pPr>
              <w:spacing w:line="300" w:lineRule="exact"/>
              <w:jc w:val="center"/>
              <w:rPr>
                <w:rFonts w:ascii="仿宋_GB2312" w:eastAsia="仿宋_GB2312"/>
              </w:rPr>
            </w:pPr>
            <w:r>
              <w:rPr>
                <w:rFonts w:ascii="仿宋_GB2312" w:eastAsia="仿宋_GB2312"/>
              </w:rPr>
              <w:t>1.37</w:t>
            </w:r>
          </w:p>
        </w:tc>
        <w:tc>
          <w:tcPr>
            <w:tcW w:w="1470" w:type="dxa"/>
          </w:tcPr>
          <w:p w14:paraId="5466AE07">
            <w:pPr>
              <w:spacing w:line="300" w:lineRule="exact"/>
              <w:rPr>
                <w:rFonts w:ascii="仿宋_GB2312" w:eastAsia="仿宋_GB2312"/>
              </w:rPr>
            </w:pPr>
            <w:r>
              <w:rPr>
                <w:rFonts w:hint="eastAsia" w:ascii="仿宋_GB2312" w:eastAsia="仿宋_GB2312"/>
              </w:rPr>
              <w:t>武装部经费应急器材</w:t>
            </w:r>
          </w:p>
        </w:tc>
        <w:tc>
          <w:tcPr>
            <w:tcW w:w="945" w:type="dxa"/>
          </w:tcPr>
          <w:p w14:paraId="3B2D11B2">
            <w:pPr>
              <w:spacing w:line="300" w:lineRule="exact"/>
              <w:jc w:val="center"/>
              <w:rPr>
                <w:rFonts w:ascii="仿宋_GB2312" w:eastAsia="仿宋_GB2312"/>
              </w:rPr>
            </w:pPr>
          </w:p>
        </w:tc>
        <w:tc>
          <w:tcPr>
            <w:tcW w:w="735" w:type="dxa"/>
          </w:tcPr>
          <w:p w14:paraId="379500D0">
            <w:pPr>
              <w:spacing w:line="300" w:lineRule="exact"/>
              <w:jc w:val="center"/>
              <w:rPr>
                <w:rFonts w:ascii="仿宋_GB2312" w:eastAsia="仿宋_GB2312"/>
              </w:rPr>
            </w:pPr>
            <w:r>
              <w:rPr>
                <w:rFonts w:hint="eastAsia" w:ascii="仿宋_GB2312" w:eastAsia="仿宋_GB2312"/>
              </w:rPr>
              <w:t>批</w:t>
            </w:r>
          </w:p>
        </w:tc>
        <w:tc>
          <w:tcPr>
            <w:tcW w:w="735" w:type="dxa"/>
          </w:tcPr>
          <w:p w14:paraId="3337051B">
            <w:pPr>
              <w:spacing w:line="300" w:lineRule="exact"/>
              <w:jc w:val="center"/>
              <w:rPr>
                <w:rFonts w:ascii="仿宋_GB2312" w:eastAsia="仿宋_GB2312"/>
              </w:rPr>
            </w:pPr>
            <w:r>
              <w:rPr>
                <w:rFonts w:ascii="仿宋_GB2312" w:eastAsia="仿宋_GB2312"/>
              </w:rPr>
              <w:t>1</w:t>
            </w:r>
          </w:p>
        </w:tc>
        <w:tc>
          <w:tcPr>
            <w:tcW w:w="735" w:type="dxa"/>
          </w:tcPr>
          <w:p w14:paraId="7782535F">
            <w:pPr>
              <w:spacing w:line="300" w:lineRule="exact"/>
              <w:jc w:val="center"/>
              <w:rPr>
                <w:rFonts w:ascii="仿宋_GB2312" w:eastAsia="仿宋_GB2312"/>
              </w:rPr>
            </w:pPr>
            <w:r>
              <w:rPr>
                <w:rFonts w:ascii="仿宋_GB2312" w:eastAsia="仿宋_GB2312"/>
              </w:rPr>
              <w:t>1.37</w:t>
            </w:r>
          </w:p>
        </w:tc>
        <w:tc>
          <w:tcPr>
            <w:tcW w:w="735" w:type="dxa"/>
          </w:tcPr>
          <w:p w14:paraId="5F5EAC0D">
            <w:pPr>
              <w:spacing w:line="300" w:lineRule="exact"/>
              <w:jc w:val="center"/>
              <w:rPr>
                <w:rFonts w:ascii="仿宋_GB2312" w:eastAsia="仿宋_GB2312"/>
              </w:rPr>
            </w:pPr>
            <w:r>
              <w:rPr>
                <w:rFonts w:ascii="仿宋_GB2312" w:eastAsia="仿宋_GB2312"/>
              </w:rPr>
              <w:t>1.37</w:t>
            </w:r>
          </w:p>
        </w:tc>
        <w:tc>
          <w:tcPr>
            <w:tcW w:w="840" w:type="dxa"/>
          </w:tcPr>
          <w:p w14:paraId="5F35A8E3">
            <w:pPr>
              <w:spacing w:line="300" w:lineRule="exact"/>
              <w:jc w:val="center"/>
              <w:rPr>
                <w:rFonts w:ascii="仿宋_GB2312" w:eastAsia="仿宋_GB2312"/>
              </w:rPr>
            </w:pPr>
            <w:r>
              <w:rPr>
                <w:rFonts w:ascii="仿宋_GB2312" w:eastAsia="仿宋_GB2312"/>
              </w:rPr>
              <w:t>1.37</w:t>
            </w:r>
          </w:p>
        </w:tc>
        <w:tc>
          <w:tcPr>
            <w:tcW w:w="840" w:type="dxa"/>
          </w:tcPr>
          <w:p w14:paraId="6D551ECB">
            <w:pPr>
              <w:spacing w:line="300" w:lineRule="exact"/>
              <w:jc w:val="center"/>
              <w:rPr>
                <w:rFonts w:ascii="仿宋_GB2312" w:eastAsia="仿宋_GB2312"/>
              </w:rPr>
            </w:pPr>
            <w:r>
              <w:rPr>
                <w:rFonts w:ascii="仿宋_GB2312" w:eastAsia="仿宋_GB2312"/>
              </w:rPr>
              <w:t>1.37</w:t>
            </w:r>
          </w:p>
        </w:tc>
        <w:tc>
          <w:tcPr>
            <w:tcW w:w="735" w:type="dxa"/>
            <w:vAlign w:val="center"/>
          </w:tcPr>
          <w:p w14:paraId="7F256782">
            <w:pPr>
              <w:spacing w:line="300" w:lineRule="exact"/>
              <w:jc w:val="center"/>
              <w:rPr>
                <w:rFonts w:ascii="仿宋_GB2312" w:eastAsia="仿宋_GB2312"/>
              </w:rPr>
            </w:pPr>
          </w:p>
        </w:tc>
        <w:tc>
          <w:tcPr>
            <w:tcW w:w="735" w:type="dxa"/>
            <w:vAlign w:val="center"/>
          </w:tcPr>
          <w:p w14:paraId="685C8712">
            <w:pPr>
              <w:spacing w:line="300" w:lineRule="exact"/>
              <w:jc w:val="center"/>
              <w:rPr>
                <w:rFonts w:ascii="仿宋_GB2312" w:eastAsia="仿宋_GB2312"/>
              </w:rPr>
            </w:pPr>
          </w:p>
        </w:tc>
        <w:tc>
          <w:tcPr>
            <w:tcW w:w="735" w:type="dxa"/>
            <w:vAlign w:val="center"/>
          </w:tcPr>
          <w:p w14:paraId="570BEC65">
            <w:pPr>
              <w:spacing w:line="300" w:lineRule="exact"/>
              <w:jc w:val="center"/>
              <w:rPr>
                <w:rFonts w:ascii="仿宋_GB2312" w:eastAsia="仿宋_GB2312"/>
              </w:rPr>
            </w:pPr>
          </w:p>
        </w:tc>
        <w:tc>
          <w:tcPr>
            <w:tcW w:w="667" w:type="dxa"/>
            <w:vAlign w:val="center"/>
          </w:tcPr>
          <w:p w14:paraId="57F3DD63">
            <w:pPr>
              <w:spacing w:line="300" w:lineRule="exact"/>
              <w:jc w:val="center"/>
              <w:rPr>
                <w:rFonts w:ascii="仿宋_GB2312" w:eastAsia="仿宋_GB2312"/>
              </w:rPr>
            </w:pPr>
          </w:p>
        </w:tc>
      </w:tr>
      <w:tr w14:paraId="35626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B2EDFB5">
            <w:pPr>
              <w:spacing w:line="300" w:lineRule="exact"/>
              <w:rPr>
                <w:rFonts w:ascii="仿宋_GB2312" w:eastAsia="仿宋_GB2312"/>
              </w:rPr>
            </w:pPr>
            <w:r>
              <w:rPr>
                <w:rFonts w:hint="eastAsia" w:ascii="仿宋_GB2312" w:eastAsia="仿宋_GB2312"/>
              </w:rPr>
              <w:t>白沟镇机关</w:t>
            </w:r>
          </w:p>
        </w:tc>
        <w:tc>
          <w:tcPr>
            <w:tcW w:w="1050" w:type="dxa"/>
          </w:tcPr>
          <w:p w14:paraId="0E9299D7">
            <w:pPr>
              <w:spacing w:line="300" w:lineRule="exact"/>
              <w:jc w:val="center"/>
              <w:rPr>
                <w:rFonts w:ascii="仿宋_GB2312" w:eastAsia="仿宋_GB2312"/>
              </w:rPr>
            </w:pPr>
            <w:r>
              <w:rPr>
                <w:rFonts w:ascii="仿宋_GB2312" w:eastAsia="仿宋_GB2312"/>
              </w:rPr>
              <w:t>0.5</w:t>
            </w:r>
          </w:p>
        </w:tc>
        <w:tc>
          <w:tcPr>
            <w:tcW w:w="1470" w:type="dxa"/>
          </w:tcPr>
          <w:p w14:paraId="59601736">
            <w:pPr>
              <w:spacing w:line="300" w:lineRule="exact"/>
              <w:rPr>
                <w:rFonts w:ascii="仿宋_GB2312" w:eastAsia="仿宋_GB2312"/>
              </w:rPr>
            </w:pPr>
            <w:r>
              <w:rPr>
                <w:rFonts w:hint="eastAsia" w:ascii="仿宋_GB2312" w:eastAsia="仿宋_GB2312"/>
              </w:rPr>
              <w:t>退役军人服务广告牌</w:t>
            </w:r>
          </w:p>
        </w:tc>
        <w:tc>
          <w:tcPr>
            <w:tcW w:w="945" w:type="dxa"/>
          </w:tcPr>
          <w:p w14:paraId="59F99A6D">
            <w:pPr>
              <w:spacing w:line="300" w:lineRule="exact"/>
              <w:jc w:val="center"/>
              <w:rPr>
                <w:rFonts w:ascii="仿宋_GB2312" w:eastAsia="仿宋_GB2312"/>
              </w:rPr>
            </w:pPr>
            <w:r>
              <w:rPr>
                <w:rFonts w:ascii="仿宋_GB2312" w:eastAsia="仿宋_GB2312"/>
              </w:rPr>
              <w:t>C08</w:t>
            </w:r>
          </w:p>
        </w:tc>
        <w:tc>
          <w:tcPr>
            <w:tcW w:w="735" w:type="dxa"/>
          </w:tcPr>
          <w:p w14:paraId="3244B6B4">
            <w:pPr>
              <w:spacing w:line="300" w:lineRule="exact"/>
              <w:jc w:val="center"/>
              <w:rPr>
                <w:rFonts w:ascii="仿宋_GB2312" w:eastAsia="仿宋_GB2312"/>
              </w:rPr>
            </w:pPr>
            <w:r>
              <w:rPr>
                <w:rFonts w:hint="eastAsia" w:ascii="仿宋_GB2312" w:eastAsia="仿宋_GB2312"/>
              </w:rPr>
              <w:t>批</w:t>
            </w:r>
          </w:p>
        </w:tc>
        <w:tc>
          <w:tcPr>
            <w:tcW w:w="735" w:type="dxa"/>
          </w:tcPr>
          <w:p w14:paraId="20A21FB6">
            <w:pPr>
              <w:spacing w:line="300" w:lineRule="exact"/>
              <w:jc w:val="center"/>
              <w:rPr>
                <w:rFonts w:ascii="仿宋_GB2312" w:eastAsia="仿宋_GB2312"/>
              </w:rPr>
            </w:pPr>
            <w:r>
              <w:rPr>
                <w:rFonts w:ascii="仿宋_GB2312" w:eastAsia="仿宋_GB2312"/>
              </w:rPr>
              <w:t>1</w:t>
            </w:r>
          </w:p>
        </w:tc>
        <w:tc>
          <w:tcPr>
            <w:tcW w:w="735" w:type="dxa"/>
          </w:tcPr>
          <w:p w14:paraId="11BD3D00">
            <w:pPr>
              <w:spacing w:line="300" w:lineRule="exact"/>
              <w:jc w:val="center"/>
              <w:rPr>
                <w:rFonts w:ascii="仿宋_GB2312" w:eastAsia="仿宋_GB2312"/>
              </w:rPr>
            </w:pPr>
            <w:r>
              <w:rPr>
                <w:rFonts w:ascii="仿宋_GB2312" w:eastAsia="仿宋_GB2312"/>
              </w:rPr>
              <w:t>0.5</w:t>
            </w:r>
          </w:p>
        </w:tc>
        <w:tc>
          <w:tcPr>
            <w:tcW w:w="735" w:type="dxa"/>
          </w:tcPr>
          <w:p w14:paraId="287274CD">
            <w:pPr>
              <w:spacing w:line="300" w:lineRule="exact"/>
              <w:jc w:val="center"/>
              <w:rPr>
                <w:rFonts w:ascii="仿宋_GB2312" w:eastAsia="仿宋_GB2312"/>
              </w:rPr>
            </w:pPr>
            <w:r>
              <w:rPr>
                <w:rFonts w:ascii="仿宋_GB2312" w:eastAsia="仿宋_GB2312"/>
              </w:rPr>
              <w:t>0.5</w:t>
            </w:r>
          </w:p>
        </w:tc>
        <w:tc>
          <w:tcPr>
            <w:tcW w:w="840" w:type="dxa"/>
          </w:tcPr>
          <w:p w14:paraId="4C67B9FF">
            <w:pPr>
              <w:spacing w:line="300" w:lineRule="exact"/>
              <w:jc w:val="center"/>
              <w:rPr>
                <w:rFonts w:ascii="仿宋_GB2312" w:eastAsia="仿宋_GB2312"/>
              </w:rPr>
            </w:pPr>
            <w:r>
              <w:rPr>
                <w:rFonts w:ascii="仿宋_GB2312" w:eastAsia="仿宋_GB2312"/>
              </w:rPr>
              <w:t>0.5</w:t>
            </w:r>
          </w:p>
        </w:tc>
        <w:tc>
          <w:tcPr>
            <w:tcW w:w="840" w:type="dxa"/>
          </w:tcPr>
          <w:p w14:paraId="5BF2177D">
            <w:pPr>
              <w:spacing w:line="300" w:lineRule="exact"/>
              <w:jc w:val="center"/>
              <w:rPr>
                <w:rFonts w:ascii="仿宋_GB2312" w:eastAsia="仿宋_GB2312"/>
              </w:rPr>
            </w:pPr>
            <w:r>
              <w:rPr>
                <w:rFonts w:ascii="仿宋_GB2312" w:eastAsia="仿宋_GB2312"/>
              </w:rPr>
              <w:t>0.5</w:t>
            </w:r>
          </w:p>
        </w:tc>
        <w:tc>
          <w:tcPr>
            <w:tcW w:w="735" w:type="dxa"/>
            <w:vAlign w:val="center"/>
          </w:tcPr>
          <w:p w14:paraId="40506FBB">
            <w:pPr>
              <w:spacing w:line="300" w:lineRule="exact"/>
              <w:jc w:val="center"/>
              <w:rPr>
                <w:rFonts w:ascii="仿宋_GB2312" w:eastAsia="仿宋_GB2312"/>
              </w:rPr>
            </w:pPr>
          </w:p>
        </w:tc>
        <w:tc>
          <w:tcPr>
            <w:tcW w:w="735" w:type="dxa"/>
            <w:vAlign w:val="center"/>
          </w:tcPr>
          <w:p w14:paraId="438B32ED">
            <w:pPr>
              <w:spacing w:line="300" w:lineRule="exact"/>
              <w:jc w:val="center"/>
              <w:rPr>
                <w:rFonts w:ascii="仿宋_GB2312" w:eastAsia="仿宋_GB2312"/>
              </w:rPr>
            </w:pPr>
          </w:p>
        </w:tc>
        <w:tc>
          <w:tcPr>
            <w:tcW w:w="735" w:type="dxa"/>
            <w:vAlign w:val="center"/>
          </w:tcPr>
          <w:p w14:paraId="30DDB922">
            <w:pPr>
              <w:spacing w:line="300" w:lineRule="exact"/>
              <w:jc w:val="center"/>
              <w:rPr>
                <w:rFonts w:ascii="仿宋_GB2312" w:eastAsia="仿宋_GB2312"/>
              </w:rPr>
            </w:pPr>
          </w:p>
        </w:tc>
        <w:tc>
          <w:tcPr>
            <w:tcW w:w="667" w:type="dxa"/>
            <w:vAlign w:val="center"/>
          </w:tcPr>
          <w:p w14:paraId="2F0BC168">
            <w:pPr>
              <w:spacing w:line="300" w:lineRule="exact"/>
              <w:jc w:val="center"/>
              <w:rPr>
                <w:rFonts w:ascii="仿宋_GB2312" w:eastAsia="仿宋_GB2312"/>
              </w:rPr>
            </w:pPr>
          </w:p>
        </w:tc>
      </w:tr>
      <w:tr w14:paraId="4ACE1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D50C222">
            <w:pPr>
              <w:spacing w:line="300" w:lineRule="exact"/>
              <w:rPr>
                <w:rFonts w:ascii="仿宋_GB2312" w:eastAsia="仿宋_GB2312"/>
              </w:rPr>
            </w:pPr>
            <w:r>
              <w:rPr>
                <w:rFonts w:hint="eastAsia" w:ascii="仿宋_GB2312" w:eastAsia="仿宋_GB2312"/>
              </w:rPr>
              <w:t>白沟镇机关</w:t>
            </w:r>
          </w:p>
        </w:tc>
        <w:tc>
          <w:tcPr>
            <w:tcW w:w="1050" w:type="dxa"/>
          </w:tcPr>
          <w:p w14:paraId="1BFEDEE6">
            <w:pPr>
              <w:spacing w:line="300" w:lineRule="exact"/>
              <w:jc w:val="center"/>
              <w:rPr>
                <w:rFonts w:ascii="仿宋_GB2312" w:eastAsia="仿宋_GB2312"/>
              </w:rPr>
            </w:pPr>
            <w:r>
              <w:rPr>
                <w:rFonts w:ascii="仿宋_GB2312" w:eastAsia="仿宋_GB2312"/>
              </w:rPr>
              <w:t>55</w:t>
            </w:r>
          </w:p>
        </w:tc>
        <w:tc>
          <w:tcPr>
            <w:tcW w:w="1470" w:type="dxa"/>
          </w:tcPr>
          <w:p w14:paraId="3142CA49">
            <w:pPr>
              <w:spacing w:line="300" w:lineRule="exact"/>
              <w:rPr>
                <w:rFonts w:ascii="仿宋_GB2312" w:eastAsia="仿宋_GB2312"/>
              </w:rPr>
            </w:pPr>
            <w:r>
              <w:rPr>
                <w:rFonts w:hint="eastAsia" w:ascii="仿宋_GB2312" w:eastAsia="仿宋_GB2312"/>
              </w:rPr>
              <w:t>白沟镇政府维修维护费</w:t>
            </w:r>
          </w:p>
        </w:tc>
        <w:tc>
          <w:tcPr>
            <w:tcW w:w="945" w:type="dxa"/>
          </w:tcPr>
          <w:p w14:paraId="0CD4C932">
            <w:pPr>
              <w:spacing w:line="300" w:lineRule="exact"/>
              <w:jc w:val="center"/>
              <w:rPr>
                <w:rFonts w:ascii="仿宋_GB2312" w:eastAsia="仿宋_GB2312"/>
              </w:rPr>
            </w:pPr>
            <w:r>
              <w:rPr>
                <w:rFonts w:ascii="仿宋_GB2312" w:eastAsia="仿宋_GB2312"/>
              </w:rPr>
              <w:t>B08</w:t>
            </w:r>
          </w:p>
        </w:tc>
        <w:tc>
          <w:tcPr>
            <w:tcW w:w="735" w:type="dxa"/>
          </w:tcPr>
          <w:p w14:paraId="53CB89D0">
            <w:pPr>
              <w:spacing w:line="300" w:lineRule="exact"/>
              <w:jc w:val="center"/>
              <w:rPr>
                <w:rFonts w:ascii="仿宋_GB2312" w:eastAsia="仿宋_GB2312"/>
              </w:rPr>
            </w:pPr>
            <w:r>
              <w:rPr>
                <w:rFonts w:hint="eastAsia" w:ascii="仿宋_GB2312" w:eastAsia="仿宋_GB2312"/>
              </w:rPr>
              <w:t>批</w:t>
            </w:r>
          </w:p>
        </w:tc>
        <w:tc>
          <w:tcPr>
            <w:tcW w:w="735" w:type="dxa"/>
          </w:tcPr>
          <w:p w14:paraId="7B02C2ED">
            <w:pPr>
              <w:spacing w:line="300" w:lineRule="exact"/>
              <w:jc w:val="center"/>
              <w:rPr>
                <w:rFonts w:ascii="仿宋_GB2312" w:eastAsia="仿宋_GB2312"/>
              </w:rPr>
            </w:pPr>
            <w:r>
              <w:rPr>
                <w:rFonts w:ascii="仿宋_GB2312" w:eastAsia="仿宋_GB2312"/>
              </w:rPr>
              <w:t>1</w:t>
            </w:r>
          </w:p>
        </w:tc>
        <w:tc>
          <w:tcPr>
            <w:tcW w:w="735" w:type="dxa"/>
          </w:tcPr>
          <w:p w14:paraId="3EAECE49">
            <w:pPr>
              <w:spacing w:line="300" w:lineRule="exact"/>
              <w:jc w:val="center"/>
              <w:rPr>
                <w:rFonts w:ascii="仿宋_GB2312" w:eastAsia="仿宋_GB2312"/>
              </w:rPr>
            </w:pPr>
            <w:r>
              <w:rPr>
                <w:rFonts w:ascii="仿宋_GB2312" w:eastAsia="仿宋_GB2312"/>
              </w:rPr>
              <w:t>55</w:t>
            </w:r>
          </w:p>
        </w:tc>
        <w:tc>
          <w:tcPr>
            <w:tcW w:w="735" w:type="dxa"/>
          </w:tcPr>
          <w:p w14:paraId="46D525B3">
            <w:pPr>
              <w:spacing w:line="300" w:lineRule="exact"/>
              <w:jc w:val="center"/>
              <w:rPr>
                <w:rFonts w:ascii="仿宋_GB2312" w:eastAsia="仿宋_GB2312"/>
              </w:rPr>
            </w:pPr>
            <w:r>
              <w:rPr>
                <w:rFonts w:ascii="仿宋_GB2312" w:eastAsia="仿宋_GB2312"/>
              </w:rPr>
              <w:t>55</w:t>
            </w:r>
          </w:p>
        </w:tc>
        <w:tc>
          <w:tcPr>
            <w:tcW w:w="840" w:type="dxa"/>
          </w:tcPr>
          <w:p w14:paraId="710D0611">
            <w:pPr>
              <w:spacing w:line="300" w:lineRule="exact"/>
              <w:jc w:val="center"/>
              <w:rPr>
                <w:rFonts w:ascii="仿宋_GB2312" w:eastAsia="仿宋_GB2312"/>
              </w:rPr>
            </w:pPr>
            <w:r>
              <w:rPr>
                <w:rFonts w:ascii="仿宋_GB2312" w:eastAsia="仿宋_GB2312"/>
              </w:rPr>
              <w:t>55</w:t>
            </w:r>
          </w:p>
        </w:tc>
        <w:tc>
          <w:tcPr>
            <w:tcW w:w="840" w:type="dxa"/>
          </w:tcPr>
          <w:p w14:paraId="724C5A20">
            <w:pPr>
              <w:spacing w:line="300" w:lineRule="exact"/>
              <w:jc w:val="center"/>
              <w:rPr>
                <w:rFonts w:ascii="仿宋_GB2312" w:eastAsia="仿宋_GB2312"/>
              </w:rPr>
            </w:pPr>
            <w:r>
              <w:rPr>
                <w:rFonts w:ascii="仿宋_GB2312" w:eastAsia="仿宋_GB2312"/>
              </w:rPr>
              <w:t>55</w:t>
            </w:r>
          </w:p>
        </w:tc>
        <w:tc>
          <w:tcPr>
            <w:tcW w:w="735" w:type="dxa"/>
            <w:vAlign w:val="center"/>
          </w:tcPr>
          <w:p w14:paraId="3CE00C5E">
            <w:pPr>
              <w:spacing w:line="300" w:lineRule="exact"/>
              <w:jc w:val="center"/>
              <w:rPr>
                <w:rFonts w:ascii="仿宋_GB2312" w:eastAsia="仿宋_GB2312"/>
              </w:rPr>
            </w:pPr>
          </w:p>
        </w:tc>
        <w:tc>
          <w:tcPr>
            <w:tcW w:w="735" w:type="dxa"/>
            <w:vAlign w:val="center"/>
          </w:tcPr>
          <w:p w14:paraId="1CD3C00D">
            <w:pPr>
              <w:spacing w:line="300" w:lineRule="exact"/>
              <w:jc w:val="center"/>
              <w:rPr>
                <w:rFonts w:ascii="仿宋_GB2312" w:eastAsia="仿宋_GB2312"/>
              </w:rPr>
            </w:pPr>
          </w:p>
        </w:tc>
        <w:tc>
          <w:tcPr>
            <w:tcW w:w="735" w:type="dxa"/>
            <w:vAlign w:val="center"/>
          </w:tcPr>
          <w:p w14:paraId="252F981C">
            <w:pPr>
              <w:spacing w:line="300" w:lineRule="exact"/>
              <w:jc w:val="center"/>
              <w:rPr>
                <w:rFonts w:ascii="仿宋_GB2312" w:eastAsia="仿宋_GB2312"/>
              </w:rPr>
            </w:pPr>
          </w:p>
        </w:tc>
        <w:tc>
          <w:tcPr>
            <w:tcW w:w="667" w:type="dxa"/>
            <w:vAlign w:val="center"/>
          </w:tcPr>
          <w:p w14:paraId="1B621720">
            <w:pPr>
              <w:spacing w:line="300" w:lineRule="exact"/>
              <w:jc w:val="center"/>
              <w:rPr>
                <w:rFonts w:ascii="仿宋_GB2312" w:eastAsia="仿宋_GB2312"/>
              </w:rPr>
            </w:pPr>
          </w:p>
        </w:tc>
      </w:tr>
      <w:tr w14:paraId="7DBD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4CE3C88">
            <w:pPr>
              <w:spacing w:line="300" w:lineRule="exact"/>
              <w:rPr>
                <w:rFonts w:ascii="仿宋_GB2312" w:eastAsia="仿宋_GB2312"/>
              </w:rPr>
            </w:pPr>
            <w:r>
              <w:rPr>
                <w:rFonts w:hint="eastAsia" w:ascii="仿宋_GB2312" w:eastAsia="仿宋_GB2312"/>
              </w:rPr>
              <w:t>白沟镇机关</w:t>
            </w:r>
          </w:p>
        </w:tc>
        <w:tc>
          <w:tcPr>
            <w:tcW w:w="1050" w:type="dxa"/>
          </w:tcPr>
          <w:p w14:paraId="7F20AC58">
            <w:pPr>
              <w:spacing w:line="300" w:lineRule="exact"/>
              <w:jc w:val="center"/>
              <w:rPr>
                <w:rFonts w:ascii="仿宋_GB2312" w:eastAsia="仿宋_GB2312"/>
              </w:rPr>
            </w:pPr>
            <w:r>
              <w:rPr>
                <w:rFonts w:ascii="仿宋_GB2312" w:eastAsia="仿宋_GB2312"/>
              </w:rPr>
              <w:t>20</w:t>
            </w:r>
          </w:p>
        </w:tc>
        <w:tc>
          <w:tcPr>
            <w:tcW w:w="1470" w:type="dxa"/>
          </w:tcPr>
          <w:p w14:paraId="4149D769">
            <w:pPr>
              <w:spacing w:line="300" w:lineRule="exact"/>
              <w:rPr>
                <w:rFonts w:ascii="仿宋_GB2312" w:eastAsia="仿宋_GB2312"/>
              </w:rPr>
            </w:pPr>
            <w:r>
              <w:rPr>
                <w:rFonts w:hint="eastAsia" w:ascii="仿宋_GB2312" w:eastAsia="仿宋_GB2312"/>
              </w:rPr>
              <w:t>乡村振兴宣传费制作</w:t>
            </w:r>
          </w:p>
        </w:tc>
        <w:tc>
          <w:tcPr>
            <w:tcW w:w="945" w:type="dxa"/>
          </w:tcPr>
          <w:p w14:paraId="5DE2F49F">
            <w:pPr>
              <w:spacing w:line="300" w:lineRule="exact"/>
              <w:jc w:val="center"/>
              <w:rPr>
                <w:rFonts w:ascii="仿宋_GB2312" w:eastAsia="仿宋_GB2312"/>
              </w:rPr>
            </w:pPr>
            <w:r>
              <w:rPr>
                <w:rFonts w:ascii="仿宋_GB2312" w:eastAsia="仿宋_GB2312"/>
              </w:rPr>
              <w:t>C08</w:t>
            </w:r>
          </w:p>
        </w:tc>
        <w:tc>
          <w:tcPr>
            <w:tcW w:w="735" w:type="dxa"/>
          </w:tcPr>
          <w:p w14:paraId="41F19AAA">
            <w:pPr>
              <w:spacing w:line="300" w:lineRule="exact"/>
              <w:jc w:val="center"/>
              <w:rPr>
                <w:rFonts w:ascii="仿宋_GB2312" w:eastAsia="仿宋_GB2312"/>
              </w:rPr>
            </w:pPr>
            <w:r>
              <w:rPr>
                <w:rFonts w:hint="eastAsia" w:ascii="仿宋_GB2312" w:eastAsia="仿宋_GB2312"/>
              </w:rPr>
              <w:t>批</w:t>
            </w:r>
          </w:p>
        </w:tc>
        <w:tc>
          <w:tcPr>
            <w:tcW w:w="735" w:type="dxa"/>
          </w:tcPr>
          <w:p w14:paraId="73BAAD69">
            <w:pPr>
              <w:spacing w:line="300" w:lineRule="exact"/>
              <w:jc w:val="center"/>
              <w:rPr>
                <w:rFonts w:ascii="仿宋_GB2312" w:eastAsia="仿宋_GB2312"/>
              </w:rPr>
            </w:pPr>
            <w:r>
              <w:rPr>
                <w:rFonts w:ascii="仿宋_GB2312" w:eastAsia="仿宋_GB2312"/>
              </w:rPr>
              <w:t>4</w:t>
            </w:r>
          </w:p>
        </w:tc>
        <w:tc>
          <w:tcPr>
            <w:tcW w:w="735" w:type="dxa"/>
          </w:tcPr>
          <w:p w14:paraId="233FD763">
            <w:pPr>
              <w:spacing w:line="300" w:lineRule="exact"/>
              <w:jc w:val="center"/>
              <w:rPr>
                <w:rFonts w:ascii="仿宋_GB2312" w:eastAsia="仿宋_GB2312"/>
              </w:rPr>
            </w:pPr>
            <w:r>
              <w:rPr>
                <w:rFonts w:ascii="仿宋_GB2312" w:eastAsia="仿宋_GB2312"/>
              </w:rPr>
              <w:t>5</w:t>
            </w:r>
          </w:p>
        </w:tc>
        <w:tc>
          <w:tcPr>
            <w:tcW w:w="735" w:type="dxa"/>
          </w:tcPr>
          <w:p w14:paraId="6B4934D6">
            <w:pPr>
              <w:spacing w:line="300" w:lineRule="exact"/>
              <w:jc w:val="center"/>
              <w:rPr>
                <w:rFonts w:ascii="仿宋_GB2312" w:eastAsia="仿宋_GB2312"/>
              </w:rPr>
            </w:pPr>
            <w:r>
              <w:rPr>
                <w:rFonts w:ascii="仿宋_GB2312" w:eastAsia="仿宋_GB2312"/>
              </w:rPr>
              <w:t>20</w:t>
            </w:r>
          </w:p>
        </w:tc>
        <w:tc>
          <w:tcPr>
            <w:tcW w:w="840" w:type="dxa"/>
          </w:tcPr>
          <w:p w14:paraId="02CA12B5">
            <w:pPr>
              <w:spacing w:line="300" w:lineRule="exact"/>
              <w:jc w:val="center"/>
              <w:rPr>
                <w:rFonts w:ascii="仿宋_GB2312" w:eastAsia="仿宋_GB2312"/>
              </w:rPr>
            </w:pPr>
            <w:r>
              <w:rPr>
                <w:rFonts w:ascii="仿宋_GB2312" w:eastAsia="仿宋_GB2312"/>
              </w:rPr>
              <w:t>20</w:t>
            </w:r>
          </w:p>
        </w:tc>
        <w:tc>
          <w:tcPr>
            <w:tcW w:w="840" w:type="dxa"/>
          </w:tcPr>
          <w:p w14:paraId="17F72551">
            <w:pPr>
              <w:spacing w:line="300" w:lineRule="exact"/>
              <w:jc w:val="center"/>
              <w:rPr>
                <w:rFonts w:ascii="仿宋_GB2312" w:eastAsia="仿宋_GB2312"/>
              </w:rPr>
            </w:pPr>
            <w:r>
              <w:rPr>
                <w:rFonts w:ascii="仿宋_GB2312" w:eastAsia="仿宋_GB2312"/>
              </w:rPr>
              <w:t>20</w:t>
            </w:r>
          </w:p>
        </w:tc>
        <w:tc>
          <w:tcPr>
            <w:tcW w:w="735" w:type="dxa"/>
            <w:vAlign w:val="center"/>
          </w:tcPr>
          <w:p w14:paraId="1E7B9BD8">
            <w:pPr>
              <w:spacing w:line="300" w:lineRule="exact"/>
              <w:jc w:val="center"/>
              <w:rPr>
                <w:rFonts w:ascii="仿宋_GB2312" w:eastAsia="仿宋_GB2312"/>
              </w:rPr>
            </w:pPr>
          </w:p>
        </w:tc>
        <w:tc>
          <w:tcPr>
            <w:tcW w:w="735" w:type="dxa"/>
            <w:vAlign w:val="center"/>
          </w:tcPr>
          <w:p w14:paraId="79CBD4B5">
            <w:pPr>
              <w:spacing w:line="300" w:lineRule="exact"/>
              <w:jc w:val="center"/>
              <w:rPr>
                <w:rFonts w:ascii="仿宋_GB2312" w:eastAsia="仿宋_GB2312"/>
              </w:rPr>
            </w:pPr>
          </w:p>
        </w:tc>
        <w:tc>
          <w:tcPr>
            <w:tcW w:w="735" w:type="dxa"/>
            <w:vAlign w:val="center"/>
          </w:tcPr>
          <w:p w14:paraId="136427E7">
            <w:pPr>
              <w:spacing w:line="300" w:lineRule="exact"/>
              <w:jc w:val="center"/>
              <w:rPr>
                <w:rFonts w:ascii="仿宋_GB2312" w:eastAsia="仿宋_GB2312"/>
              </w:rPr>
            </w:pPr>
          </w:p>
        </w:tc>
        <w:tc>
          <w:tcPr>
            <w:tcW w:w="667" w:type="dxa"/>
            <w:vAlign w:val="center"/>
          </w:tcPr>
          <w:p w14:paraId="26774589">
            <w:pPr>
              <w:spacing w:line="300" w:lineRule="exact"/>
              <w:jc w:val="center"/>
              <w:rPr>
                <w:rFonts w:ascii="仿宋_GB2312" w:eastAsia="仿宋_GB2312"/>
              </w:rPr>
            </w:pPr>
          </w:p>
        </w:tc>
      </w:tr>
      <w:tr w14:paraId="009EF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890CDCD">
            <w:pPr>
              <w:spacing w:line="300" w:lineRule="exact"/>
              <w:rPr>
                <w:rFonts w:ascii="仿宋_GB2312" w:eastAsia="仿宋_GB2312"/>
              </w:rPr>
            </w:pPr>
            <w:r>
              <w:rPr>
                <w:rFonts w:hint="eastAsia" w:ascii="仿宋_GB2312" w:eastAsia="仿宋_GB2312"/>
              </w:rPr>
              <w:t>白沟镇机关</w:t>
            </w:r>
          </w:p>
        </w:tc>
        <w:tc>
          <w:tcPr>
            <w:tcW w:w="1050" w:type="dxa"/>
          </w:tcPr>
          <w:p w14:paraId="0C26E2B9">
            <w:pPr>
              <w:spacing w:line="300" w:lineRule="exact"/>
              <w:jc w:val="center"/>
              <w:rPr>
                <w:rFonts w:ascii="仿宋_GB2312" w:eastAsia="仿宋_GB2312"/>
              </w:rPr>
            </w:pPr>
            <w:r>
              <w:rPr>
                <w:rFonts w:ascii="仿宋_GB2312" w:eastAsia="仿宋_GB2312"/>
              </w:rPr>
              <w:t>4.5</w:t>
            </w:r>
          </w:p>
        </w:tc>
        <w:tc>
          <w:tcPr>
            <w:tcW w:w="1470" w:type="dxa"/>
          </w:tcPr>
          <w:p w14:paraId="1909E050">
            <w:pPr>
              <w:spacing w:line="300" w:lineRule="exact"/>
              <w:rPr>
                <w:rFonts w:ascii="仿宋_GB2312" w:eastAsia="仿宋_GB2312"/>
              </w:rPr>
            </w:pPr>
            <w:r>
              <w:rPr>
                <w:rFonts w:hint="eastAsia" w:ascii="仿宋_GB2312" w:eastAsia="仿宋_GB2312"/>
              </w:rPr>
              <w:t>机关监控设备</w:t>
            </w:r>
          </w:p>
        </w:tc>
        <w:tc>
          <w:tcPr>
            <w:tcW w:w="945" w:type="dxa"/>
          </w:tcPr>
          <w:p w14:paraId="5A1EF541">
            <w:pPr>
              <w:spacing w:line="300" w:lineRule="exact"/>
              <w:jc w:val="center"/>
              <w:rPr>
                <w:rFonts w:ascii="仿宋_GB2312" w:eastAsia="仿宋_GB2312"/>
              </w:rPr>
            </w:pPr>
            <w:r>
              <w:rPr>
                <w:rFonts w:ascii="仿宋_GB2312" w:eastAsia="仿宋_GB2312"/>
              </w:rPr>
              <w:t>A02</w:t>
            </w:r>
          </w:p>
        </w:tc>
        <w:tc>
          <w:tcPr>
            <w:tcW w:w="735" w:type="dxa"/>
          </w:tcPr>
          <w:p w14:paraId="2FD6951C">
            <w:pPr>
              <w:spacing w:line="300" w:lineRule="exact"/>
              <w:jc w:val="center"/>
              <w:rPr>
                <w:rFonts w:ascii="仿宋_GB2312" w:eastAsia="仿宋_GB2312"/>
              </w:rPr>
            </w:pPr>
            <w:r>
              <w:rPr>
                <w:rFonts w:hint="eastAsia" w:ascii="仿宋_GB2312" w:eastAsia="仿宋_GB2312"/>
              </w:rPr>
              <w:t>套</w:t>
            </w:r>
          </w:p>
        </w:tc>
        <w:tc>
          <w:tcPr>
            <w:tcW w:w="735" w:type="dxa"/>
          </w:tcPr>
          <w:p w14:paraId="04D8647B">
            <w:pPr>
              <w:spacing w:line="300" w:lineRule="exact"/>
              <w:jc w:val="center"/>
              <w:rPr>
                <w:rFonts w:ascii="仿宋_GB2312" w:eastAsia="仿宋_GB2312"/>
              </w:rPr>
            </w:pPr>
            <w:r>
              <w:rPr>
                <w:rFonts w:ascii="仿宋_GB2312" w:eastAsia="仿宋_GB2312"/>
              </w:rPr>
              <w:t>1</w:t>
            </w:r>
          </w:p>
        </w:tc>
        <w:tc>
          <w:tcPr>
            <w:tcW w:w="735" w:type="dxa"/>
          </w:tcPr>
          <w:p w14:paraId="1C1700DD">
            <w:pPr>
              <w:spacing w:line="300" w:lineRule="exact"/>
              <w:jc w:val="center"/>
              <w:rPr>
                <w:rFonts w:ascii="仿宋_GB2312" w:eastAsia="仿宋_GB2312"/>
              </w:rPr>
            </w:pPr>
            <w:r>
              <w:rPr>
                <w:rFonts w:ascii="仿宋_GB2312" w:eastAsia="仿宋_GB2312"/>
              </w:rPr>
              <w:t>1</w:t>
            </w:r>
          </w:p>
        </w:tc>
        <w:tc>
          <w:tcPr>
            <w:tcW w:w="735" w:type="dxa"/>
          </w:tcPr>
          <w:p w14:paraId="51230962">
            <w:pPr>
              <w:spacing w:line="300" w:lineRule="exact"/>
              <w:jc w:val="center"/>
              <w:rPr>
                <w:rFonts w:ascii="仿宋_GB2312" w:eastAsia="仿宋_GB2312"/>
              </w:rPr>
            </w:pPr>
            <w:r>
              <w:rPr>
                <w:rFonts w:ascii="仿宋_GB2312" w:eastAsia="仿宋_GB2312"/>
              </w:rPr>
              <w:t>4.5</w:t>
            </w:r>
          </w:p>
        </w:tc>
        <w:tc>
          <w:tcPr>
            <w:tcW w:w="840" w:type="dxa"/>
          </w:tcPr>
          <w:p w14:paraId="0F4B5773">
            <w:pPr>
              <w:spacing w:line="300" w:lineRule="exact"/>
              <w:jc w:val="center"/>
              <w:rPr>
                <w:rFonts w:ascii="仿宋_GB2312" w:eastAsia="仿宋_GB2312"/>
              </w:rPr>
            </w:pPr>
            <w:r>
              <w:rPr>
                <w:rFonts w:ascii="仿宋_GB2312" w:eastAsia="仿宋_GB2312"/>
              </w:rPr>
              <w:t>4.5</w:t>
            </w:r>
          </w:p>
        </w:tc>
        <w:tc>
          <w:tcPr>
            <w:tcW w:w="840" w:type="dxa"/>
          </w:tcPr>
          <w:p w14:paraId="71461AFD">
            <w:pPr>
              <w:spacing w:line="300" w:lineRule="exact"/>
              <w:jc w:val="center"/>
              <w:rPr>
                <w:rFonts w:ascii="仿宋_GB2312" w:eastAsia="仿宋_GB2312"/>
              </w:rPr>
            </w:pPr>
            <w:r>
              <w:rPr>
                <w:rFonts w:ascii="仿宋_GB2312" w:eastAsia="仿宋_GB2312"/>
              </w:rPr>
              <w:t>4.5</w:t>
            </w:r>
          </w:p>
        </w:tc>
        <w:tc>
          <w:tcPr>
            <w:tcW w:w="735" w:type="dxa"/>
            <w:vAlign w:val="center"/>
          </w:tcPr>
          <w:p w14:paraId="086C51A4">
            <w:pPr>
              <w:spacing w:line="300" w:lineRule="exact"/>
              <w:jc w:val="center"/>
              <w:rPr>
                <w:rFonts w:ascii="仿宋_GB2312" w:eastAsia="仿宋_GB2312"/>
              </w:rPr>
            </w:pPr>
          </w:p>
        </w:tc>
        <w:tc>
          <w:tcPr>
            <w:tcW w:w="735" w:type="dxa"/>
            <w:vAlign w:val="center"/>
          </w:tcPr>
          <w:p w14:paraId="38EAF404">
            <w:pPr>
              <w:spacing w:line="300" w:lineRule="exact"/>
              <w:jc w:val="center"/>
              <w:rPr>
                <w:rFonts w:ascii="仿宋_GB2312" w:eastAsia="仿宋_GB2312"/>
              </w:rPr>
            </w:pPr>
          </w:p>
        </w:tc>
        <w:tc>
          <w:tcPr>
            <w:tcW w:w="735" w:type="dxa"/>
            <w:vAlign w:val="center"/>
          </w:tcPr>
          <w:p w14:paraId="22AF133C">
            <w:pPr>
              <w:spacing w:line="300" w:lineRule="exact"/>
              <w:jc w:val="center"/>
              <w:rPr>
                <w:rFonts w:ascii="仿宋_GB2312" w:eastAsia="仿宋_GB2312"/>
              </w:rPr>
            </w:pPr>
          </w:p>
        </w:tc>
        <w:tc>
          <w:tcPr>
            <w:tcW w:w="667" w:type="dxa"/>
            <w:vAlign w:val="center"/>
          </w:tcPr>
          <w:p w14:paraId="522FE223">
            <w:pPr>
              <w:spacing w:line="300" w:lineRule="exact"/>
              <w:jc w:val="center"/>
              <w:rPr>
                <w:rFonts w:ascii="仿宋_GB2312" w:eastAsia="仿宋_GB2312"/>
              </w:rPr>
            </w:pPr>
          </w:p>
        </w:tc>
      </w:tr>
      <w:tr w14:paraId="10DF3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8EF37BB">
            <w:pPr>
              <w:spacing w:line="300" w:lineRule="exact"/>
              <w:rPr>
                <w:rFonts w:ascii="仿宋_GB2312" w:eastAsia="仿宋_GB2312"/>
              </w:rPr>
            </w:pPr>
            <w:r>
              <w:rPr>
                <w:rFonts w:hint="eastAsia" w:ascii="仿宋_GB2312" w:eastAsia="仿宋_GB2312"/>
              </w:rPr>
              <w:t>白沟镇机关</w:t>
            </w:r>
          </w:p>
        </w:tc>
        <w:tc>
          <w:tcPr>
            <w:tcW w:w="1050" w:type="dxa"/>
          </w:tcPr>
          <w:p w14:paraId="5983A858">
            <w:pPr>
              <w:spacing w:line="300" w:lineRule="exact"/>
              <w:jc w:val="center"/>
              <w:rPr>
                <w:rFonts w:ascii="仿宋_GB2312" w:eastAsia="仿宋_GB2312"/>
              </w:rPr>
            </w:pPr>
            <w:r>
              <w:rPr>
                <w:rFonts w:ascii="仿宋_GB2312" w:eastAsia="仿宋_GB2312"/>
              </w:rPr>
              <w:t>5.56</w:t>
            </w:r>
          </w:p>
        </w:tc>
        <w:tc>
          <w:tcPr>
            <w:tcW w:w="1470" w:type="dxa"/>
          </w:tcPr>
          <w:p w14:paraId="4197AE27">
            <w:pPr>
              <w:spacing w:line="300" w:lineRule="exact"/>
              <w:rPr>
                <w:rFonts w:ascii="仿宋_GB2312" w:eastAsia="仿宋_GB2312"/>
              </w:rPr>
            </w:pPr>
            <w:r>
              <w:rPr>
                <w:rFonts w:ascii="仿宋_GB2312" w:eastAsia="仿宋_GB2312"/>
              </w:rPr>
              <w:t>A4</w:t>
            </w:r>
            <w:r>
              <w:rPr>
                <w:rFonts w:hint="eastAsia" w:ascii="仿宋_GB2312" w:eastAsia="仿宋_GB2312"/>
              </w:rPr>
              <w:t>打印纸</w:t>
            </w:r>
          </w:p>
        </w:tc>
        <w:tc>
          <w:tcPr>
            <w:tcW w:w="945" w:type="dxa"/>
          </w:tcPr>
          <w:p w14:paraId="7EC6BEF4">
            <w:pPr>
              <w:spacing w:line="300" w:lineRule="exact"/>
              <w:jc w:val="center"/>
              <w:rPr>
                <w:rFonts w:ascii="仿宋_GB2312" w:eastAsia="仿宋_GB2312"/>
              </w:rPr>
            </w:pPr>
            <w:r>
              <w:rPr>
                <w:rFonts w:ascii="仿宋_GB2312" w:eastAsia="仿宋_GB2312"/>
              </w:rPr>
              <w:t>A08</w:t>
            </w:r>
          </w:p>
        </w:tc>
        <w:tc>
          <w:tcPr>
            <w:tcW w:w="735" w:type="dxa"/>
          </w:tcPr>
          <w:p w14:paraId="746EC2FE">
            <w:pPr>
              <w:spacing w:line="300" w:lineRule="exact"/>
              <w:jc w:val="center"/>
              <w:rPr>
                <w:rFonts w:ascii="仿宋_GB2312" w:eastAsia="仿宋_GB2312"/>
              </w:rPr>
            </w:pPr>
            <w:r>
              <w:rPr>
                <w:rFonts w:hint="eastAsia" w:ascii="仿宋_GB2312" w:eastAsia="仿宋_GB2312"/>
              </w:rPr>
              <w:t>箱</w:t>
            </w:r>
          </w:p>
        </w:tc>
        <w:tc>
          <w:tcPr>
            <w:tcW w:w="735" w:type="dxa"/>
          </w:tcPr>
          <w:p w14:paraId="63F9E9E1">
            <w:pPr>
              <w:spacing w:line="300" w:lineRule="exact"/>
              <w:jc w:val="center"/>
              <w:rPr>
                <w:rFonts w:ascii="仿宋_GB2312" w:eastAsia="仿宋_GB2312"/>
              </w:rPr>
            </w:pPr>
            <w:r>
              <w:rPr>
                <w:rFonts w:ascii="仿宋_GB2312" w:eastAsia="仿宋_GB2312"/>
              </w:rPr>
              <w:t>400</w:t>
            </w:r>
          </w:p>
        </w:tc>
        <w:tc>
          <w:tcPr>
            <w:tcW w:w="735" w:type="dxa"/>
          </w:tcPr>
          <w:p w14:paraId="6F46A1E1">
            <w:pPr>
              <w:spacing w:line="300" w:lineRule="exact"/>
              <w:jc w:val="center"/>
              <w:rPr>
                <w:rFonts w:ascii="仿宋_GB2312" w:eastAsia="仿宋_GB2312"/>
              </w:rPr>
            </w:pPr>
            <w:r>
              <w:rPr>
                <w:rFonts w:ascii="仿宋_GB2312" w:eastAsia="仿宋_GB2312"/>
              </w:rPr>
              <w:t>0.0139</w:t>
            </w:r>
          </w:p>
        </w:tc>
        <w:tc>
          <w:tcPr>
            <w:tcW w:w="735" w:type="dxa"/>
          </w:tcPr>
          <w:p w14:paraId="50F32A38">
            <w:pPr>
              <w:spacing w:line="300" w:lineRule="exact"/>
              <w:jc w:val="center"/>
              <w:rPr>
                <w:rFonts w:ascii="仿宋_GB2312" w:eastAsia="仿宋_GB2312"/>
              </w:rPr>
            </w:pPr>
            <w:r>
              <w:rPr>
                <w:rFonts w:ascii="仿宋_GB2312" w:eastAsia="仿宋_GB2312"/>
              </w:rPr>
              <w:t>5.56</w:t>
            </w:r>
          </w:p>
        </w:tc>
        <w:tc>
          <w:tcPr>
            <w:tcW w:w="840" w:type="dxa"/>
          </w:tcPr>
          <w:p w14:paraId="0B13DD0A">
            <w:pPr>
              <w:spacing w:line="300" w:lineRule="exact"/>
              <w:jc w:val="center"/>
              <w:rPr>
                <w:rFonts w:ascii="仿宋_GB2312" w:eastAsia="仿宋_GB2312"/>
              </w:rPr>
            </w:pPr>
            <w:r>
              <w:rPr>
                <w:rFonts w:ascii="仿宋_GB2312" w:eastAsia="仿宋_GB2312"/>
              </w:rPr>
              <w:t>5.56</w:t>
            </w:r>
          </w:p>
        </w:tc>
        <w:tc>
          <w:tcPr>
            <w:tcW w:w="840" w:type="dxa"/>
          </w:tcPr>
          <w:p w14:paraId="781FE168">
            <w:pPr>
              <w:spacing w:line="300" w:lineRule="exact"/>
              <w:jc w:val="center"/>
              <w:rPr>
                <w:rFonts w:ascii="仿宋_GB2312" w:eastAsia="仿宋_GB2312"/>
              </w:rPr>
            </w:pPr>
            <w:r>
              <w:rPr>
                <w:rFonts w:ascii="仿宋_GB2312" w:eastAsia="仿宋_GB2312"/>
              </w:rPr>
              <w:t>5.56</w:t>
            </w:r>
          </w:p>
        </w:tc>
        <w:tc>
          <w:tcPr>
            <w:tcW w:w="735" w:type="dxa"/>
            <w:vAlign w:val="center"/>
          </w:tcPr>
          <w:p w14:paraId="37E84407">
            <w:pPr>
              <w:spacing w:line="300" w:lineRule="exact"/>
              <w:jc w:val="center"/>
              <w:rPr>
                <w:rFonts w:ascii="仿宋_GB2312" w:eastAsia="仿宋_GB2312"/>
              </w:rPr>
            </w:pPr>
          </w:p>
        </w:tc>
        <w:tc>
          <w:tcPr>
            <w:tcW w:w="735" w:type="dxa"/>
            <w:vAlign w:val="center"/>
          </w:tcPr>
          <w:p w14:paraId="041B14C1">
            <w:pPr>
              <w:spacing w:line="300" w:lineRule="exact"/>
              <w:jc w:val="center"/>
              <w:rPr>
                <w:rFonts w:ascii="仿宋_GB2312" w:eastAsia="仿宋_GB2312"/>
              </w:rPr>
            </w:pPr>
          </w:p>
        </w:tc>
        <w:tc>
          <w:tcPr>
            <w:tcW w:w="735" w:type="dxa"/>
            <w:vAlign w:val="center"/>
          </w:tcPr>
          <w:p w14:paraId="2E73099D">
            <w:pPr>
              <w:spacing w:line="300" w:lineRule="exact"/>
              <w:jc w:val="center"/>
              <w:rPr>
                <w:rFonts w:ascii="仿宋_GB2312" w:eastAsia="仿宋_GB2312"/>
              </w:rPr>
            </w:pPr>
          </w:p>
        </w:tc>
        <w:tc>
          <w:tcPr>
            <w:tcW w:w="667" w:type="dxa"/>
            <w:vAlign w:val="center"/>
          </w:tcPr>
          <w:p w14:paraId="275AD4B9">
            <w:pPr>
              <w:spacing w:line="300" w:lineRule="exact"/>
              <w:jc w:val="center"/>
              <w:rPr>
                <w:rFonts w:ascii="仿宋_GB2312" w:eastAsia="仿宋_GB2312"/>
              </w:rPr>
            </w:pPr>
          </w:p>
        </w:tc>
      </w:tr>
      <w:tr w14:paraId="26A11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732E806">
            <w:pPr>
              <w:spacing w:line="300" w:lineRule="exact"/>
              <w:rPr>
                <w:rFonts w:ascii="仿宋_GB2312" w:eastAsia="仿宋_GB2312"/>
              </w:rPr>
            </w:pPr>
            <w:r>
              <w:rPr>
                <w:rFonts w:hint="eastAsia" w:ascii="仿宋_GB2312" w:eastAsia="仿宋_GB2312"/>
              </w:rPr>
              <w:t>白沟镇机关</w:t>
            </w:r>
          </w:p>
        </w:tc>
        <w:tc>
          <w:tcPr>
            <w:tcW w:w="1050" w:type="dxa"/>
          </w:tcPr>
          <w:p w14:paraId="59D68237">
            <w:pPr>
              <w:spacing w:line="300" w:lineRule="exact"/>
              <w:jc w:val="center"/>
              <w:rPr>
                <w:rFonts w:ascii="仿宋_GB2312" w:eastAsia="仿宋_GB2312"/>
              </w:rPr>
            </w:pPr>
            <w:r>
              <w:rPr>
                <w:rFonts w:ascii="仿宋_GB2312" w:eastAsia="仿宋_GB2312"/>
              </w:rPr>
              <w:t>6</w:t>
            </w:r>
          </w:p>
        </w:tc>
        <w:tc>
          <w:tcPr>
            <w:tcW w:w="1470" w:type="dxa"/>
          </w:tcPr>
          <w:p w14:paraId="520F794A">
            <w:pPr>
              <w:spacing w:line="300" w:lineRule="exact"/>
              <w:rPr>
                <w:rFonts w:ascii="仿宋_GB2312" w:eastAsia="仿宋_GB2312"/>
              </w:rPr>
            </w:pPr>
            <w:r>
              <w:rPr>
                <w:rFonts w:hint="eastAsia" w:ascii="仿宋_GB2312" w:eastAsia="仿宋_GB2312"/>
              </w:rPr>
              <w:t>各办公室打印机维修</w:t>
            </w:r>
          </w:p>
        </w:tc>
        <w:tc>
          <w:tcPr>
            <w:tcW w:w="945" w:type="dxa"/>
          </w:tcPr>
          <w:p w14:paraId="7FFEC8CD">
            <w:pPr>
              <w:spacing w:line="300" w:lineRule="exact"/>
              <w:jc w:val="center"/>
              <w:rPr>
                <w:rFonts w:ascii="仿宋_GB2312" w:eastAsia="仿宋_GB2312"/>
              </w:rPr>
            </w:pPr>
            <w:r>
              <w:rPr>
                <w:rFonts w:ascii="仿宋_GB2312" w:eastAsia="仿宋_GB2312"/>
              </w:rPr>
              <w:t>C05</w:t>
            </w:r>
          </w:p>
        </w:tc>
        <w:tc>
          <w:tcPr>
            <w:tcW w:w="735" w:type="dxa"/>
          </w:tcPr>
          <w:p w14:paraId="190F2F36">
            <w:pPr>
              <w:spacing w:line="300" w:lineRule="exact"/>
              <w:jc w:val="center"/>
              <w:rPr>
                <w:rFonts w:ascii="仿宋_GB2312" w:eastAsia="仿宋_GB2312"/>
              </w:rPr>
            </w:pPr>
          </w:p>
        </w:tc>
        <w:tc>
          <w:tcPr>
            <w:tcW w:w="735" w:type="dxa"/>
          </w:tcPr>
          <w:p w14:paraId="1371FD2A">
            <w:pPr>
              <w:spacing w:line="300" w:lineRule="exact"/>
              <w:jc w:val="center"/>
              <w:rPr>
                <w:rFonts w:ascii="仿宋_GB2312" w:eastAsia="仿宋_GB2312"/>
              </w:rPr>
            </w:pPr>
          </w:p>
        </w:tc>
        <w:tc>
          <w:tcPr>
            <w:tcW w:w="735" w:type="dxa"/>
          </w:tcPr>
          <w:p w14:paraId="703FABA0">
            <w:pPr>
              <w:spacing w:line="300" w:lineRule="exact"/>
              <w:jc w:val="center"/>
              <w:rPr>
                <w:rFonts w:ascii="仿宋_GB2312" w:eastAsia="仿宋_GB2312"/>
              </w:rPr>
            </w:pPr>
          </w:p>
        </w:tc>
        <w:tc>
          <w:tcPr>
            <w:tcW w:w="735" w:type="dxa"/>
          </w:tcPr>
          <w:p w14:paraId="2F07704B">
            <w:pPr>
              <w:spacing w:line="300" w:lineRule="exact"/>
              <w:jc w:val="center"/>
              <w:rPr>
                <w:rFonts w:ascii="仿宋_GB2312" w:eastAsia="仿宋_GB2312"/>
              </w:rPr>
            </w:pPr>
            <w:r>
              <w:rPr>
                <w:rFonts w:ascii="仿宋_GB2312" w:eastAsia="仿宋_GB2312"/>
              </w:rPr>
              <w:t>6</w:t>
            </w:r>
          </w:p>
        </w:tc>
        <w:tc>
          <w:tcPr>
            <w:tcW w:w="840" w:type="dxa"/>
          </w:tcPr>
          <w:p w14:paraId="3F65A765">
            <w:pPr>
              <w:spacing w:line="300" w:lineRule="exact"/>
              <w:jc w:val="center"/>
              <w:rPr>
                <w:rFonts w:ascii="仿宋_GB2312" w:eastAsia="仿宋_GB2312"/>
              </w:rPr>
            </w:pPr>
            <w:r>
              <w:rPr>
                <w:rFonts w:ascii="仿宋_GB2312" w:eastAsia="仿宋_GB2312"/>
              </w:rPr>
              <w:t>6</w:t>
            </w:r>
          </w:p>
        </w:tc>
        <w:tc>
          <w:tcPr>
            <w:tcW w:w="840" w:type="dxa"/>
          </w:tcPr>
          <w:p w14:paraId="2A93041A">
            <w:pPr>
              <w:spacing w:line="300" w:lineRule="exact"/>
              <w:jc w:val="center"/>
              <w:rPr>
                <w:rFonts w:ascii="仿宋_GB2312" w:eastAsia="仿宋_GB2312"/>
              </w:rPr>
            </w:pPr>
            <w:r>
              <w:rPr>
                <w:rFonts w:ascii="仿宋_GB2312" w:eastAsia="仿宋_GB2312"/>
              </w:rPr>
              <w:t>6</w:t>
            </w:r>
          </w:p>
        </w:tc>
        <w:tc>
          <w:tcPr>
            <w:tcW w:w="735" w:type="dxa"/>
            <w:vAlign w:val="center"/>
          </w:tcPr>
          <w:p w14:paraId="392FEB0B">
            <w:pPr>
              <w:spacing w:line="300" w:lineRule="exact"/>
              <w:jc w:val="center"/>
              <w:rPr>
                <w:rFonts w:ascii="仿宋_GB2312" w:eastAsia="仿宋_GB2312"/>
              </w:rPr>
            </w:pPr>
          </w:p>
        </w:tc>
        <w:tc>
          <w:tcPr>
            <w:tcW w:w="735" w:type="dxa"/>
            <w:vAlign w:val="center"/>
          </w:tcPr>
          <w:p w14:paraId="4300B82C">
            <w:pPr>
              <w:spacing w:line="300" w:lineRule="exact"/>
              <w:jc w:val="center"/>
              <w:rPr>
                <w:rFonts w:ascii="仿宋_GB2312" w:eastAsia="仿宋_GB2312"/>
              </w:rPr>
            </w:pPr>
          </w:p>
        </w:tc>
        <w:tc>
          <w:tcPr>
            <w:tcW w:w="735" w:type="dxa"/>
            <w:vAlign w:val="center"/>
          </w:tcPr>
          <w:p w14:paraId="3CE362D1">
            <w:pPr>
              <w:spacing w:line="300" w:lineRule="exact"/>
              <w:jc w:val="center"/>
              <w:rPr>
                <w:rFonts w:ascii="仿宋_GB2312" w:eastAsia="仿宋_GB2312"/>
              </w:rPr>
            </w:pPr>
          </w:p>
        </w:tc>
        <w:tc>
          <w:tcPr>
            <w:tcW w:w="667" w:type="dxa"/>
            <w:vAlign w:val="center"/>
          </w:tcPr>
          <w:p w14:paraId="3B388450">
            <w:pPr>
              <w:spacing w:line="300" w:lineRule="exact"/>
              <w:jc w:val="center"/>
              <w:rPr>
                <w:rFonts w:ascii="仿宋_GB2312" w:eastAsia="仿宋_GB2312"/>
              </w:rPr>
            </w:pPr>
          </w:p>
        </w:tc>
      </w:tr>
      <w:tr w14:paraId="4D9D4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BD0859A">
            <w:pPr>
              <w:spacing w:line="300" w:lineRule="exact"/>
              <w:rPr>
                <w:rFonts w:ascii="仿宋_GB2312" w:eastAsia="仿宋_GB2312"/>
              </w:rPr>
            </w:pPr>
            <w:r>
              <w:rPr>
                <w:rFonts w:hint="eastAsia" w:ascii="仿宋_GB2312" w:eastAsia="仿宋_GB2312"/>
              </w:rPr>
              <w:t>白沟镇机关</w:t>
            </w:r>
          </w:p>
        </w:tc>
        <w:tc>
          <w:tcPr>
            <w:tcW w:w="1050" w:type="dxa"/>
          </w:tcPr>
          <w:p w14:paraId="798B75E7">
            <w:pPr>
              <w:spacing w:line="300" w:lineRule="exact"/>
              <w:jc w:val="center"/>
              <w:rPr>
                <w:rFonts w:ascii="仿宋_GB2312" w:eastAsia="仿宋_GB2312"/>
              </w:rPr>
            </w:pPr>
            <w:r>
              <w:rPr>
                <w:rFonts w:ascii="仿宋_GB2312" w:eastAsia="仿宋_GB2312"/>
              </w:rPr>
              <w:t>0.5</w:t>
            </w:r>
          </w:p>
        </w:tc>
        <w:tc>
          <w:tcPr>
            <w:tcW w:w="1470" w:type="dxa"/>
          </w:tcPr>
          <w:p w14:paraId="12927CAD">
            <w:pPr>
              <w:spacing w:line="300" w:lineRule="exact"/>
              <w:rPr>
                <w:rFonts w:ascii="仿宋_GB2312" w:eastAsia="仿宋_GB2312"/>
              </w:rPr>
            </w:pPr>
            <w:r>
              <w:rPr>
                <w:rFonts w:hint="eastAsia" w:ascii="仿宋_GB2312" w:eastAsia="仿宋_GB2312"/>
              </w:rPr>
              <w:t>投影仪</w:t>
            </w:r>
          </w:p>
        </w:tc>
        <w:tc>
          <w:tcPr>
            <w:tcW w:w="945" w:type="dxa"/>
          </w:tcPr>
          <w:p w14:paraId="3BA196E1">
            <w:pPr>
              <w:spacing w:line="300" w:lineRule="exact"/>
              <w:jc w:val="center"/>
              <w:rPr>
                <w:rFonts w:ascii="仿宋_GB2312" w:eastAsia="仿宋_GB2312"/>
              </w:rPr>
            </w:pPr>
            <w:r>
              <w:rPr>
                <w:rFonts w:ascii="仿宋_GB2312" w:eastAsia="仿宋_GB2312"/>
              </w:rPr>
              <w:t>A02</w:t>
            </w:r>
          </w:p>
        </w:tc>
        <w:tc>
          <w:tcPr>
            <w:tcW w:w="735" w:type="dxa"/>
          </w:tcPr>
          <w:p w14:paraId="40C42B80">
            <w:pPr>
              <w:spacing w:line="300" w:lineRule="exact"/>
              <w:jc w:val="center"/>
              <w:rPr>
                <w:rFonts w:ascii="仿宋_GB2312" w:eastAsia="仿宋_GB2312"/>
              </w:rPr>
            </w:pPr>
            <w:r>
              <w:rPr>
                <w:rFonts w:hint="eastAsia" w:ascii="仿宋_GB2312" w:eastAsia="仿宋_GB2312"/>
              </w:rPr>
              <w:t>台</w:t>
            </w:r>
          </w:p>
        </w:tc>
        <w:tc>
          <w:tcPr>
            <w:tcW w:w="735" w:type="dxa"/>
          </w:tcPr>
          <w:p w14:paraId="4911C955">
            <w:pPr>
              <w:spacing w:line="300" w:lineRule="exact"/>
              <w:jc w:val="center"/>
              <w:rPr>
                <w:rFonts w:ascii="仿宋_GB2312" w:eastAsia="仿宋_GB2312"/>
              </w:rPr>
            </w:pPr>
          </w:p>
        </w:tc>
        <w:tc>
          <w:tcPr>
            <w:tcW w:w="735" w:type="dxa"/>
          </w:tcPr>
          <w:p w14:paraId="2A5B6589">
            <w:pPr>
              <w:spacing w:line="300" w:lineRule="exact"/>
              <w:jc w:val="center"/>
              <w:rPr>
                <w:rFonts w:ascii="仿宋_GB2312" w:eastAsia="仿宋_GB2312"/>
              </w:rPr>
            </w:pPr>
          </w:p>
        </w:tc>
        <w:tc>
          <w:tcPr>
            <w:tcW w:w="735" w:type="dxa"/>
          </w:tcPr>
          <w:p w14:paraId="3AD00654">
            <w:pPr>
              <w:spacing w:line="300" w:lineRule="exact"/>
              <w:jc w:val="center"/>
              <w:rPr>
                <w:rFonts w:ascii="仿宋_GB2312" w:eastAsia="仿宋_GB2312"/>
              </w:rPr>
            </w:pPr>
            <w:r>
              <w:rPr>
                <w:rFonts w:ascii="仿宋_GB2312" w:eastAsia="仿宋_GB2312"/>
              </w:rPr>
              <w:t>0.5</w:t>
            </w:r>
          </w:p>
        </w:tc>
        <w:tc>
          <w:tcPr>
            <w:tcW w:w="840" w:type="dxa"/>
          </w:tcPr>
          <w:p w14:paraId="2208E5B6">
            <w:pPr>
              <w:spacing w:line="300" w:lineRule="exact"/>
              <w:jc w:val="center"/>
              <w:rPr>
                <w:rFonts w:ascii="仿宋_GB2312" w:eastAsia="仿宋_GB2312"/>
              </w:rPr>
            </w:pPr>
            <w:r>
              <w:rPr>
                <w:rFonts w:ascii="仿宋_GB2312" w:eastAsia="仿宋_GB2312"/>
              </w:rPr>
              <w:t>0.5</w:t>
            </w:r>
          </w:p>
        </w:tc>
        <w:tc>
          <w:tcPr>
            <w:tcW w:w="840" w:type="dxa"/>
          </w:tcPr>
          <w:p w14:paraId="46544AAA">
            <w:pPr>
              <w:spacing w:line="300" w:lineRule="exact"/>
              <w:jc w:val="center"/>
              <w:rPr>
                <w:rFonts w:ascii="仿宋_GB2312" w:eastAsia="仿宋_GB2312"/>
              </w:rPr>
            </w:pPr>
            <w:r>
              <w:rPr>
                <w:rFonts w:ascii="仿宋_GB2312" w:eastAsia="仿宋_GB2312"/>
              </w:rPr>
              <w:t>0.5</w:t>
            </w:r>
          </w:p>
        </w:tc>
        <w:tc>
          <w:tcPr>
            <w:tcW w:w="735" w:type="dxa"/>
            <w:vAlign w:val="center"/>
          </w:tcPr>
          <w:p w14:paraId="6B918D04">
            <w:pPr>
              <w:spacing w:line="300" w:lineRule="exact"/>
              <w:jc w:val="center"/>
              <w:rPr>
                <w:rFonts w:ascii="仿宋_GB2312" w:eastAsia="仿宋_GB2312"/>
              </w:rPr>
            </w:pPr>
          </w:p>
        </w:tc>
        <w:tc>
          <w:tcPr>
            <w:tcW w:w="735" w:type="dxa"/>
            <w:vAlign w:val="center"/>
          </w:tcPr>
          <w:p w14:paraId="1C4E4153">
            <w:pPr>
              <w:spacing w:line="300" w:lineRule="exact"/>
              <w:jc w:val="center"/>
              <w:rPr>
                <w:rFonts w:ascii="仿宋_GB2312" w:eastAsia="仿宋_GB2312"/>
              </w:rPr>
            </w:pPr>
          </w:p>
        </w:tc>
        <w:tc>
          <w:tcPr>
            <w:tcW w:w="735" w:type="dxa"/>
            <w:vAlign w:val="center"/>
          </w:tcPr>
          <w:p w14:paraId="5823C829">
            <w:pPr>
              <w:spacing w:line="300" w:lineRule="exact"/>
              <w:jc w:val="center"/>
              <w:rPr>
                <w:rFonts w:ascii="仿宋_GB2312" w:eastAsia="仿宋_GB2312"/>
              </w:rPr>
            </w:pPr>
          </w:p>
        </w:tc>
        <w:tc>
          <w:tcPr>
            <w:tcW w:w="667" w:type="dxa"/>
            <w:vAlign w:val="center"/>
          </w:tcPr>
          <w:p w14:paraId="32770501">
            <w:pPr>
              <w:spacing w:line="300" w:lineRule="exact"/>
              <w:jc w:val="center"/>
              <w:rPr>
                <w:rFonts w:ascii="仿宋_GB2312" w:eastAsia="仿宋_GB2312"/>
              </w:rPr>
            </w:pPr>
          </w:p>
        </w:tc>
      </w:tr>
      <w:tr w14:paraId="4659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D0C4FB3">
            <w:pPr>
              <w:spacing w:line="300" w:lineRule="exact"/>
              <w:rPr>
                <w:rFonts w:ascii="仿宋_GB2312" w:eastAsia="仿宋_GB2312"/>
              </w:rPr>
            </w:pPr>
            <w:r>
              <w:rPr>
                <w:rFonts w:hint="eastAsia" w:ascii="仿宋_GB2312" w:eastAsia="仿宋_GB2312"/>
              </w:rPr>
              <w:t>白沟镇机关</w:t>
            </w:r>
          </w:p>
        </w:tc>
        <w:tc>
          <w:tcPr>
            <w:tcW w:w="1050" w:type="dxa"/>
          </w:tcPr>
          <w:p w14:paraId="6438B94A">
            <w:pPr>
              <w:spacing w:line="300" w:lineRule="exact"/>
              <w:jc w:val="center"/>
              <w:rPr>
                <w:rFonts w:ascii="仿宋_GB2312" w:eastAsia="仿宋_GB2312"/>
              </w:rPr>
            </w:pPr>
            <w:r>
              <w:rPr>
                <w:rFonts w:ascii="仿宋_GB2312" w:eastAsia="仿宋_GB2312"/>
              </w:rPr>
              <w:t>1</w:t>
            </w:r>
          </w:p>
        </w:tc>
        <w:tc>
          <w:tcPr>
            <w:tcW w:w="1470" w:type="dxa"/>
          </w:tcPr>
          <w:p w14:paraId="768269EB">
            <w:pPr>
              <w:spacing w:line="300" w:lineRule="exact"/>
              <w:rPr>
                <w:rFonts w:ascii="仿宋_GB2312" w:eastAsia="仿宋_GB2312"/>
              </w:rPr>
            </w:pPr>
            <w:r>
              <w:rPr>
                <w:rFonts w:hint="eastAsia" w:ascii="仿宋_GB2312" w:eastAsia="仿宋_GB2312"/>
              </w:rPr>
              <w:t>音响及多媒体系统</w:t>
            </w:r>
          </w:p>
        </w:tc>
        <w:tc>
          <w:tcPr>
            <w:tcW w:w="945" w:type="dxa"/>
          </w:tcPr>
          <w:p w14:paraId="045B9F58">
            <w:pPr>
              <w:spacing w:line="300" w:lineRule="exact"/>
              <w:jc w:val="center"/>
              <w:rPr>
                <w:rFonts w:ascii="仿宋_GB2312" w:eastAsia="仿宋_GB2312"/>
              </w:rPr>
            </w:pPr>
            <w:r>
              <w:rPr>
                <w:rFonts w:ascii="仿宋_GB2312" w:eastAsia="仿宋_GB2312"/>
              </w:rPr>
              <w:t>A02</w:t>
            </w:r>
          </w:p>
        </w:tc>
        <w:tc>
          <w:tcPr>
            <w:tcW w:w="735" w:type="dxa"/>
          </w:tcPr>
          <w:p w14:paraId="728E215C">
            <w:pPr>
              <w:spacing w:line="300" w:lineRule="exact"/>
              <w:jc w:val="center"/>
              <w:rPr>
                <w:rFonts w:ascii="仿宋_GB2312" w:eastAsia="仿宋_GB2312"/>
              </w:rPr>
            </w:pPr>
          </w:p>
        </w:tc>
        <w:tc>
          <w:tcPr>
            <w:tcW w:w="735" w:type="dxa"/>
          </w:tcPr>
          <w:p w14:paraId="4873F754">
            <w:pPr>
              <w:spacing w:line="300" w:lineRule="exact"/>
              <w:jc w:val="center"/>
              <w:rPr>
                <w:rFonts w:ascii="仿宋_GB2312" w:eastAsia="仿宋_GB2312"/>
              </w:rPr>
            </w:pPr>
          </w:p>
        </w:tc>
        <w:tc>
          <w:tcPr>
            <w:tcW w:w="735" w:type="dxa"/>
          </w:tcPr>
          <w:p w14:paraId="36AF12AE">
            <w:pPr>
              <w:spacing w:line="300" w:lineRule="exact"/>
              <w:jc w:val="center"/>
              <w:rPr>
                <w:rFonts w:ascii="仿宋_GB2312" w:eastAsia="仿宋_GB2312"/>
              </w:rPr>
            </w:pPr>
          </w:p>
        </w:tc>
        <w:tc>
          <w:tcPr>
            <w:tcW w:w="735" w:type="dxa"/>
          </w:tcPr>
          <w:p w14:paraId="5AE6E82E">
            <w:pPr>
              <w:spacing w:line="300" w:lineRule="exact"/>
              <w:jc w:val="center"/>
              <w:rPr>
                <w:rFonts w:ascii="仿宋_GB2312" w:eastAsia="仿宋_GB2312"/>
              </w:rPr>
            </w:pPr>
            <w:r>
              <w:rPr>
                <w:rFonts w:ascii="仿宋_GB2312" w:eastAsia="仿宋_GB2312"/>
              </w:rPr>
              <w:t>1</w:t>
            </w:r>
          </w:p>
        </w:tc>
        <w:tc>
          <w:tcPr>
            <w:tcW w:w="840" w:type="dxa"/>
          </w:tcPr>
          <w:p w14:paraId="63044953">
            <w:pPr>
              <w:spacing w:line="300" w:lineRule="exact"/>
              <w:jc w:val="center"/>
              <w:rPr>
                <w:rFonts w:ascii="仿宋_GB2312" w:eastAsia="仿宋_GB2312"/>
              </w:rPr>
            </w:pPr>
            <w:r>
              <w:rPr>
                <w:rFonts w:ascii="仿宋_GB2312" w:eastAsia="仿宋_GB2312"/>
              </w:rPr>
              <w:t>1</w:t>
            </w:r>
          </w:p>
        </w:tc>
        <w:tc>
          <w:tcPr>
            <w:tcW w:w="840" w:type="dxa"/>
          </w:tcPr>
          <w:p w14:paraId="5A9D2AFD">
            <w:pPr>
              <w:spacing w:line="300" w:lineRule="exact"/>
              <w:jc w:val="center"/>
              <w:rPr>
                <w:rFonts w:ascii="仿宋_GB2312" w:eastAsia="仿宋_GB2312"/>
              </w:rPr>
            </w:pPr>
            <w:r>
              <w:rPr>
                <w:rFonts w:ascii="仿宋_GB2312" w:eastAsia="仿宋_GB2312"/>
              </w:rPr>
              <w:t>1</w:t>
            </w:r>
          </w:p>
        </w:tc>
        <w:tc>
          <w:tcPr>
            <w:tcW w:w="735" w:type="dxa"/>
            <w:vAlign w:val="center"/>
          </w:tcPr>
          <w:p w14:paraId="57E257DC">
            <w:pPr>
              <w:spacing w:line="300" w:lineRule="exact"/>
              <w:jc w:val="center"/>
              <w:rPr>
                <w:rFonts w:ascii="仿宋_GB2312" w:eastAsia="仿宋_GB2312"/>
              </w:rPr>
            </w:pPr>
          </w:p>
        </w:tc>
        <w:tc>
          <w:tcPr>
            <w:tcW w:w="735" w:type="dxa"/>
            <w:vAlign w:val="center"/>
          </w:tcPr>
          <w:p w14:paraId="79D861C6">
            <w:pPr>
              <w:spacing w:line="300" w:lineRule="exact"/>
              <w:jc w:val="center"/>
              <w:rPr>
                <w:rFonts w:ascii="仿宋_GB2312" w:eastAsia="仿宋_GB2312"/>
              </w:rPr>
            </w:pPr>
          </w:p>
        </w:tc>
        <w:tc>
          <w:tcPr>
            <w:tcW w:w="735" w:type="dxa"/>
            <w:vAlign w:val="center"/>
          </w:tcPr>
          <w:p w14:paraId="640720D6">
            <w:pPr>
              <w:spacing w:line="300" w:lineRule="exact"/>
              <w:jc w:val="center"/>
              <w:rPr>
                <w:rFonts w:ascii="仿宋_GB2312" w:eastAsia="仿宋_GB2312"/>
              </w:rPr>
            </w:pPr>
          </w:p>
        </w:tc>
        <w:tc>
          <w:tcPr>
            <w:tcW w:w="667" w:type="dxa"/>
            <w:vAlign w:val="center"/>
          </w:tcPr>
          <w:p w14:paraId="41DADB21">
            <w:pPr>
              <w:spacing w:line="300" w:lineRule="exact"/>
              <w:jc w:val="center"/>
              <w:rPr>
                <w:rFonts w:ascii="仿宋_GB2312" w:eastAsia="仿宋_GB2312"/>
              </w:rPr>
            </w:pPr>
          </w:p>
        </w:tc>
      </w:tr>
      <w:tr w14:paraId="7D0AA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E94D80A">
            <w:pPr>
              <w:spacing w:line="300" w:lineRule="exact"/>
              <w:rPr>
                <w:rFonts w:ascii="仿宋_GB2312" w:eastAsia="仿宋_GB2312"/>
              </w:rPr>
            </w:pPr>
            <w:r>
              <w:rPr>
                <w:rFonts w:hint="eastAsia" w:ascii="仿宋_GB2312" w:eastAsia="仿宋_GB2312"/>
              </w:rPr>
              <w:t>白沟镇机关</w:t>
            </w:r>
          </w:p>
        </w:tc>
        <w:tc>
          <w:tcPr>
            <w:tcW w:w="1050" w:type="dxa"/>
          </w:tcPr>
          <w:p w14:paraId="6D845F71">
            <w:pPr>
              <w:spacing w:line="300" w:lineRule="exact"/>
              <w:jc w:val="center"/>
              <w:rPr>
                <w:rFonts w:ascii="仿宋_GB2312" w:eastAsia="仿宋_GB2312"/>
              </w:rPr>
            </w:pPr>
            <w:r>
              <w:rPr>
                <w:rFonts w:ascii="仿宋_GB2312" w:eastAsia="仿宋_GB2312"/>
              </w:rPr>
              <w:t>4.84</w:t>
            </w:r>
          </w:p>
        </w:tc>
        <w:tc>
          <w:tcPr>
            <w:tcW w:w="1470" w:type="dxa"/>
          </w:tcPr>
          <w:p w14:paraId="19F4FD79">
            <w:pPr>
              <w:spacing w:line="300" w:lineRule="exact"/>
              <w:rPr>
                <w:rFonts w:ascii="仿宋_GB2312" w:eastAsia="仿宋_GB2312"/>
              </w:rPr>
            </w:pPr>
            <w:r>
              <w:rPr>
                <w:rFonts w:hint="eastAsia" w:ascii="仿宋_GB2312" w:eastAsia="仿宋_GB2312"/>
              </w:rPr>
              <w:t>电脑</w:t>
            </w:r>
          </w:p>
        </w:tc>
        <w:tc>
          <w:tcPr>
            <w:tcW w:w="945" w:type="dxa"/>
          </w:tcPr>
          <w:p w14:paraId="49636525">
            <w:pPr>
              <w:spacing w:line="300" w:lineRule="exact"/>
              <w:jc w:val="center"/>
              <w:rPr>
                <w:rFonts w:ascii="仿宋_GB2312" w:eastAsia="仿宋_GB2312"/>
              </w:rPr>
            </w:pPr>
            <w:r>
              <w:rPr>
                <w:rFonts w:ascii="仿宋_GB2312" w:eastAsia="仿宋_GB2312"/>
              </w:rPr>
              <w:t>A02</w:t>
            </w:r>
          </w:p>
        </w:tc>
        <w:tc>
          <w:tcPr>
            <w:tcW w:w="735" w:type="dxa"/>
          </w:tcPr>
          <w:p w14:paraId="4D979371">
            <w:pPr>
              <w:spacing w:line="300" w:lineRule="exact"/>
              <w:jc w:val="center"/>
              <w:rPr>
                <w:rFonts w:ascii="仿宋_GB2312" w:eastAsia="仿宋_GB2312"/>
              </w:rPr>
            </w:pPr>
            <w:r>
              <w:rPr>
                <w:rFonts w:hint="eastAsia" w:ascii="仿宋_GB2312" w:eastAsia="仿宋_GB2312"/>
              </w:rPr>
              <w:t>台</w:t>
            </w:r>
          </w:p>
        </w:tc>
        <w:tc>
          <w:tcPr>
            <w:tcW w:w="735" w:type="dxa"/>
          </w:tcPr>
          <w:p w14:paraId="78B618CA">
            <w:pPr>
              <w:spacing w:line="300" w:lineRule="exact"/>
              <w:jc w:val="center"/>
              <w:rPr>
                <w:rFonts w:ascii="仿宋_GB2312" w:eastAsia="仿宋_GB2312"/>
              </w:rPr>
            </w:pPr>
            <w:r>
              <w:rPr>
                <w:rFonts w:ascii="仿宋_GB2312" w:eastAsia="仿宋_GB2312"/>
              </w:rPr>
              <w:t>11</w:t>
            </w:r>
          </w:p>
        </w:tc>
        <w:tc>
          <w:tcPr>
            <w:tcW w:w="735" w:type="dxa"/>
          </w:tcPr>
          <w:p w14:paraId="668A35CC">
            <w:pPr>
              <w:spacing w:line="300" w:lineRule="exact"/>
              <w:jc w:val="center"/>
              <w:rPr>
                <w:rFonts w:ascii="仿宋_GB2312" w:eastAsia="仿宋_GB2312"/>
              </w:rPr>
            </w:pPr>
            <w:r>
              <w:rPr>
                <w:rFonts w:ascii="仿宋_GB2312" w:eastAsia="仿宋_GB2312"/>
              </w:rPr>
              <w:t>0.44</w:t>
            </w:r>
          </w:p>
        </w:tc>
        <w:tc>
          <w:tcPr>
            <w:tcW w:w="735" w:type="dxa"/>
          </w:tcPr>
          <w:p w14:paraId="20E4F23E">
            <w:pPr>
              <w:spacing w:line="300" w:lineRule="exact"/>
              <w:jc w:val="center"/>
              <w:rPr>
                <w:rFonts w:ascii="仿宋_GB2312" w:eastAsia="仿宋_GB2312"/>
              </w:rPr>
            </w:pPr>
            <w:r>
              <w:rPr>
                <w:rFonts w:ascii="仿宋_GB2312" w:eastAsia="仿宋_GB2312"/>
              </w:rPr>
              <w:t>4.84</w:t>
            </w:r>
          </w:p>
        </w:tc>
        <w:tc>
          <w:tcPr>
            <w:tcW w:w="840" w:type="dxa"/>
          </w:tcPr>
          <w:p w14:paraId="0F63CAB6">
            <w:pPr>
              <w:spacing w:line="300" w:lineRule="exact"/>
              <w:jc w:val="center"/>
              <w:rPr>
                <w:rFonts w:ascii="仿宋_GB2312" w:eastAsia="仿宋_GB2312"/>
              </w:rPr>
            </w:pPr>
            <w:r>
              <w:rPr>
                <w:rFonts w:ascii="仿宋_GB2312" w:eastAsia="仿宋_GB2312"/>
              </w:rPr>
              <w:t>4.84</w:t>
            </w:r>
          </w:p>
        </w:tc>
        <w:tc>
          <w:tcPr>
            <w:tcW w:w="840" w:type="dxa"/>
          </w:tcPr>
          <w:p w14:paraId="031FB7A6">
            <w:pPr>
              <w:spacing w:line="300" w:lineRule="exact"/>
              <w:jc w:val="center"/>
              <w:rPr>
                <w:rFonts w:ascii="仿宋_GB2312" w:eastAsia="仿宋_GB2312"/>
              </w:rPr>
            </w:pPr>
            <w:r>
              <w:rPr>
                <w:rFonts w:ascii="仿宋_GB2312" w:eastAsia="仿宋_GB2312"/>
              </w:rPr>
              <w:t>4.84</w:t>
            </w:r>
          </w:p>
        </w:tc>
        <w:tc>
          <w:tcPr>
            <w:tcW w:w="735" w:type="dxa"/>
            <w:vAlign w:val="center"/>
          </w:tcPr>
          <w:p w14:paraId="3748CA91">
            <w:pPr>
              <w:spacing w:line="300" w:lineRule="exact"/>
              <w:jc w:val="center"/>
              <w:rPr>
                <w:rFonts w:ascii="仿宋_GB2312" w:eastAsia="仿宋_GB2312"/>
              </w:rPr>
            </w:pPr>
          </w:p>
        </w:tc>
        <w:tc>
          <w:tcPr>
            <w:tcW w:w="735" w:type="dxa"/>
            <w:vAlign w:val="center"/>
          </w:tcPr>
          <w:p w14:paraId="23FB70E9">
            <w:pPr>
              <w:spacing w:line="300" w:lineRule="exact"/>
              <w:jc w:val="center"/>
              <w:rPr>
                <w:rFonts w:ascii="仿宋_GB2312" w:eastAsia="仿宋_GB2312"/>
              </w:rPr>
            </w:pPr>
          </w:p>
        </w:tc>
        <w:tc>
          <w:tcPr>
            <w:tcW w:w="735" w:type="dxa"/>
            <w:vAlign w:val="center"/>
          </w:tcPr>
          <w:p w14:paraId="52AAA8A7">
            <w:pPr>
              <w:spacing w:line="300" w:lineRule="exact"/>
              <w:jc w:val="center"/>
              <w:rPr>
                <w:rFonts w:ascii="仿宋_GB2312" w:eastAsia="仿宋_GB2312"/>
              </w:rPr>
            </w:pPr>
          </w:p>
        </w:tc>
        <w:tc>
          <w:tcPr>
            <w:tcW w:w="667" w:type="dxa"/>
            <w:vAlign w:val="center"/>
          </w:tcPr>
          <w:p w14:paraId="5B6525CB">
            <w:pPr>
              <w:spacing w:line="300" w:lineRule="exact"/>
              <w:jc w:val="center"/>
              <w:rPr>
                <w:rFonts w:ascii="仿宋_GB2312" w:eastAsia="仿宋_GB2312"/>
              </w:rPr>
            </w:pPr>
          </w:p>
        </w:tc>
      </w:tr>
      <w:tr w14:paraId="3179C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3872095">
            <w:pPr>
              <w:spacing w:line="300" w:lineRule="exact"/>
              <w:rPr>
                <w:rFonts w:ascii="仿宋_GB2312" w:eastAsia="仿宋_GB2312"/>
              </w:rPr>
            </w:pPr>
            <w:r>
              <w:rPr>
                <w:rFonts w:hint="eastAsia" w:ascii="仿宋_GB2312" w:eastAsia="仿宋_GB2312"/>
              </w:rPr>
              <w:t>白沟镇机关</w:t>
            </w:r>
          </w:p>
        </w:tc>
        <w:tc>
          <w:tcPr>
            <w:tcW w:w="1050" w:type="dxa"/>
          </w:tcPr>
          <w:p w14:paraId="1B01EDEE">
            <w:pPr>
              <w:spacing w:line="300" w:lineRule="exact"/>
              <w:jc w:val="center"/>
              <w:rPr>
                <w:rFonts w:ascii="仿宋_GB2312" w:eastAsia="仿宋_GB2312"/>
              </w:rPr>
            </w:pPr>
            <w:r>
              <w:rPr>
                <w:rFonts w:ascii="仿宋_GB2312" w:eastAsia="仿宋_GB2312"/>
              </w:rPr>
              <w:t>0.18</w:t>
            </w:r>
          </w:p>
        </w:tc>
        <w:tc>
          <w:tcPr>
            <w:tcW w:w="1470" w:type="dxa"/>
          </w:tcPr>
          <w:p w14:paraId="3688A508">
            <w:pPr>
              <w:spacing w:line="300" w:lineRule="exact"/>
              <w:rPr>
                <w:rFonts w:ascii="仿宋_GB2312" w:eastAsia="仿宋_GB2312"/>
              </w:rPr>
            </w:pPr>
            <w:r>
              <w:rPr>
                <w:rFonts w:hint="eastAsia" w:ascii="仿宋_GB2312" w:eastAsia="仿宋_GB2312"/>
              </w:rPr>
              <w:t>打印机</w:t>
            </w:r>
          </w:p>
        </w:tc>
        <w:tc>
          <w:tcPr>
            <w:tcW w:w="945" w:type="dxa"/>
          </w:tcPr>
          <w:p w14:paraId="0111F2A1">
            <w:pPr>
              <w:spacing w:line="300" w:lineRule="exact"/>
              <w:jc w:val="center"/>
              <w:rPr>
                <w:rFonts w:ascii="仿宋_GB2312" w:eastAsia="仿宋_GB2312"/>
              </w:rPr>
            </w:pPr>
            <w:r>
              <w:rPr>
                <w:rFonts w:ascii="仿宋_GB2312" w:eastAsia="仿宋_GB2312"/>
              </w:rPr>
              <w:t>A02</w:t>
            </w:r>
          </w:p>
        </w:tc>
        <w:tc>
          <w:tcPr>
            <w:tcW w:w="735" w:type="dxa"/>
          </w:tcPr>
          <w:p w14:paraId="74161342">
            <w:pPr>
              <w:spacing w:line="300" w:lineRule="exact"/>
              <w:jc w:val="center"/>
              <w:rPr>
                <w:rFonts w:ascii="仿宋_GB2312" w:eastAsia="仿宋_GB2312"/>
              </w:rPr>
            </w:pPr>
            <w:r>
              <w:rPr>
                <w:rFonts w:hint="eastAsia" w:ascii="仿宋_GB2312" w:eastAsia="仿宋_GB2312"/>
              </w:rPr>
              <w:t>台</w:t>
            </w:r>
          </w:p>
        </w:tc>
        <w:tc>
          <w:tcPr>
            <w:tcW w:w="735" w:type="dxa"/>
          </w:tcPr>
          <w:p w14:paraId="1B3F5BB0">
            <w:pPr>
              <w:spacing w:line="300" w:lineRule="exact"/>
              <w:jc w:val="center"/>
              <w:rPr>
                <w:rFonts w:ascii="仿宋_GB2312" w:eastAsia="仿宋_GB2312"/>
              </w:rPr>
            </w:pPr>
            <w:r>
              <w:rPr>
                <w:rFonts w:ascii="仿宋_GB2312" w:eastAsia="仿宋_GB2312"/>
              </w:rPr>
              <w:t>1</w:t>
            </w:r>
          </w:p>
        </w:tc>
        <w:tc>
          <w:tcPr>
            <w:tcW w:w="735" w:type="dxa"/>
          </w:tcPr>
          <w:p w14:paraId="349206BD">
            <w:pPr>
              <w:spacing w:line="300" w:lineRule="exact"/>
              <w:jc w:val="center"/>
              <w:rPr>
                <w:rFonts w:ascii="仿宋_GB2312" w:eastAsia="仿宋_GB2312"/>
              </w:rPr>
            </w:pPr>
            <w:r>
              <w:rPr>
                <w:rFonts w:ascii="仿宋_GB2312" w:eastAsia="仿宋_GB2312"/>
              </w:rPr>
              <w:t>0.18</w:t>
            </w:r>
          </w:p>
        </w:tc>
        <w:tc>
          <w:tcPr>
            <w:tcW w:w="735" w:type="dxa"/>
          </w:tcPr>
          <w:p w14:paraId="010D3CF3">
            <w:pPr>
              <w:spacing w:line="300" w:lineRule="exact"/>
              <w:jc w:val="center"/>
              <w:rPr>
                <w:rFonts w:ascii="仿宋_GB2312" w:eastAsia="仿宋_GB2312"/>
              </w:rPr>
            </w:pPr>
            <w:r>
              <w:rPr>
                <w:rFonts w:ascii="仿宋_GB2312" w:eastAsia="仿宋_GB2312"/>
              </w:rPr>
              <w:t>0.18</w:t>
            </w:r>
          </w:p>
        </w:tc>
        <w:tc>
          <w:tcPr>
            <w:tcW w:w="840" w:type="dxa"/>
          </w:tcPr>
          <w:p w14:paraId="1DEC2931">
            <w:pPr>
              <w:spacing w:line="300" w:lineRule="exact"/>
              <w:jc w:val="center"/>
              <w:rPr>
                <w:rFonts w:ascii="仿宋_GB2312" w:eastAsia="仿宋_GB2312"/>
              </w:rPr>
            </w:pPr>
            <w:r>
              <w:rPr>
                <w:rFonts w:ascii="仿宋_GB2312" w:eastAsia="仿宋_GB2312"/>
              </w:rPr>
              <w:t>0.18</w:t>
            </w:r>
          </w:p>
        </w:tc>
        <w:tc>
          <w:tcPr>
            <w:tcW w:w="840" w:type="dxa"/>
          </w:tcPr>
          <w:p w14:paraId="7D34C6DD">
            <w:pPr>
              <w:spacing w:line="300" w:lineRule="exact"/>
              <w:jc w:val="center"/>
              <w:rPr>
                <w:rFonts w:ascii="仿宋_GB2312" w:eastAsia="仿宋_GB2312"/>
              </w:rPr>
            </w:pPr>
            <w:r>
              <w:rPr>
                <w:rFonts w:ascii="仿宋_GB2312" w:eastAsia="仿宋_GB2312"/>
              </w:rPr>
              <w:t>0.18</w:t>
            </w:r>
          </w:p>
        </w:tc>
        <w:tc>
          <w:tcPr>
            <w:tcW w:w="735" w:type="dxa"/>
            <w:vAlign w:val="center"/>
          </w:tcPr>
          <w:p w14:paraId="130B0222">
            <w:pPr>
              <w:spacing w:line="300" w:lineRule="exact"/>
              <w:jc w:val="center"/>
              <w:rPr>
                <w:rFonts w:ascii="仿宋_GB2312" w:eastAsia="仿宋_GB2312"/>
              </w:rPr>
            </w:pPr>
          </w:p>
        </w:tc>
        <w:tc>
          <w:tcPr>
            <w:tcW w:w="735" w:type="dxa"/>
            <w:vAlign w:val="center"/>
          </w:tcPr>
          <w:p w14:paraId="62B83298">
            <w:pPr>
              <w:spacing w:line="300" w:lineRule="exact"/>
              <w:jc w:val="center"/>
              <w:rPr>
                <w:rFonts w:ascii="仿宋_GB2312" w:eastAsia="仿宋_GB2312"/>
              </w:rPr>
            </w:pPr>
          </w:p>
        </w:tc>
        <w:tc>
          <w:tcPr>
            <w:tcW w:w="735" w:type="dxa"/>
            <w:vAlign w:val="center"/>
          </w:tcPr>
          <w:p w14:paraId="60811B3A">
            <w:pPr>
              <w:spacing w:line="300" w:lineRule="exact"/>
              <w:jc w:val="center"/>
              <w:rPr>
                <w:rFonts w:ascii="仿宋_GB2312" w:eastAsia="仿宋_GB2312"/>
              </w:rPr>
            </w:pPr>
          </w:p>
        </w:tc>
        <w:tc>
          <w:tcPr>
            <w:tcW w:w="667" w:type="dxa"/>
            <w:vAlign w:val="center"/>
          </w:tcPr>
          <w:p w14:paraId="42783232">
            <w:pPr>
              <w:spacing w:line="300" w:lineRule="exact"/>
              <w:jc w:val="center"/>
              <w:rPr>
                <w:rFonts w:ascii="仿宋_GB2312" w:eastAsia="仿宋_GB2312"/>
              </w:rPr>
            </w:pPr>
          </w:p>
        </w:tc>
      </w:tr>
      <w:tr w14:paraId="66C35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3C992EF">
            <w:pPr>
              <w:spacing w:line="300" w:lineRule="exact"/>
              <w:rPr>
                <w:rFonts w:ascii="仿宋_GB2312" w:eastAsia="仿宋_GB2312"/>
              </w:rPr>
            </w:pPr>
            <w:r>
              <w:rPr>
                <w:rFonts w:hint="eastAsia" w:ascii="仿宋_GB2312" w:eastAsia="仿宋_GB2312"/>
              </w:rPr>
              <w:t>白沟镇机关</w:t>
            </w:r>
          </w:p>
        </w:tc>
        <w:tc>
          <w:tcPr>
            <w:tcW w:w="1050" w:type="dxa"/>
          </w:tcPr>
          <w:p w14:paraId="6CB2EDBD">
            <w:pPr>
              <w:spacing w:line="300" w:lineRule="exact"/>
              <w:jc w:val="right"/>
              <w:rPr>
                <w:rFonts w:ascii="仿宋_GB2312" w:eastAsia="仿宋_GB2312"/>
              </w:rPr>
            </w:pPr>
            <w:r>
              <w:rPr>
                <w:rFonts w:ascii="仿宋_GB2312" w:eastAsia="仿宋_GB2312"/>
              </w:rPr>
              <w:t>161.85</w:t>
            </w:r>
          </w:p>
        </w:tc>
        <w:tc>
          <w:tcPr>
            <w:tcW w:w="1470" w:type="dxa"/>
          </w:tcPr>
          <w:p w14:paraId="481F5FB3">
            <w:pPr>
              <w:spacing w:line="300" w:lineRule="exact"/>
              <w:rPr>
                <w:rFonts w:ascii="仿宋_GB2312" w:eastAsia="仿宋_GB2312"/>
              </w:rPr>
            </w:pPr>
            <w:r>
              <w:rPr>
                <w:rFonts w:hint="eastAsia" w:ascii="仿宋_GB2312" w:eastAsia="仿宋_GB2312"/>
              </w:rPr>
              <w:t>乡村综治视联网建设</w:t>
            </w:r>
          </w:p>
        </w:tc>
        <w:tc>
          <w:tcPr>
            <w:tcW w:w="945" w:type="dxa"/>
          </w:tcPr>
          <w:p w14:paraId="4C576F19">
            <w:pPr>
              <w:spacing w:line="300" w:lineRule="exact"/>
              <w:jc w:val="center"/>
              <w:rPr>
                <w:rFonts w:ascii="仿宋_GB2312" w:eastAsia="仿宋_GB2312"/>
              </w:rPr>
            </w:pPr>
            <w:r>
              <w:rPr>
                <w:rFonts w:ascii="仿宋_GB2312" w:eastAsia="仿宋_GB2312"/>
              </w:rPr>
              <w:t>B06</w:t>
            </w:r>
          </w:p>
        </w:tc>
        <w:tc>
          <w:tcPr>
            <w:tcW w:w="735" w:type="dxa"/>
          </w:tcPr>
          <w:p w14:paraId="6CB4983C">
            <w:pPr>
              <w:spacing w:line="300" w:lineRule="exact"/>
              <w:jc w:val="center"/>
              <w:rPr>
                <w:rFonts w:ascii="仿宋_GB2312" w:eastAsia="仿宋_GB2312"/>
              </w:rPr>
            </w:pPr>
            <w:r>
              <w:rPr>
                <w:rFonts w:hint="eastAsia" w:ascii="仿宋_GB2312" w:eastAsia="仿宋_GB2312"/>
              </w:rPr>
              <w:t>项</w:t>
            </w:r>
          </w:p>
        </w:tc>
        <w:tc>
          <w:tcPr>
            <w:tcW w:w="735" w:type="dxa"/>
          </w:tcPr>
          <w:p w14:paraId="4C4D373D">
            <w:pPr>
              <w:spacing w:line="300" w:lineRule="exact"/>
              <w:jc w:val="center"/>
              <w:rPr>
                <w:rFonts w:ascii="仿宋_GB2312" w:eastAsia="仿宋_GB2312"/>
              </w:rPr>
            </w:pPr>
            <w:r>
              <w:rPr>
                <w:rFonts w:ascii="仿宋_GB2312" w:eastAsia="仿宋_GB2312"/>
              </w:rPr>
              <w:t>1</w:t>
            </w:r>
          </w:p>
        </w:tc>
        <w:tc>
          <w:tcPr>
            <w:tcW w:w="735" w:type="dxa"/>
          </w:tcPr>
          <w:p w14:paraId="66AD6593">
            <w:pPr>
              <w:spacing w:line="300" w:lineRule="exact"/>
              <w:jc w:val="center"/>
              <w:rPr>
                <w:rFonts w:ascii="仿宋_GB2312" w:eastAsia="仿宋_GB2312"/>
              </w:rPr>
            </w:pPr>
            <w:r>
              <w:rPr>
                <w:rFonts w:ascii="仿宋_GB2312" w:eastAsia="仿宋_GB2312"/>
              </w:rPr>
              <w:t>1.00</w:t>
            </w:r>
          </w:p>
        </w:tc>
        <w:tc>
          <w:tcPr>
            <w:tcW w:w="735" w:type="dxa"/>
          </w:tcPr>
          <w:p w14:paraId="358711BF">
            <w:pPr>
              <w:spacing w:line="300" w:lineRule="exact"/>
              <w:jc w:val="center"/>
              <w:rPr>
                <w:rFonts w:ascii="仿宋_GB2312" w:eastAsia="仿宋_GB2312"/>
              </w:rPr>
            </w:pPr>
            <w:r>
              <w:rPr>
                <w:rFonts w:ascii="仿宋_GB2312" w:eastAsia="仿宋_GB2312"/>
              </w:rPr>
              <w:t>161.85</w:t>
            </w:r>
          </w:p>
        </w:tc>
        <w:tc>
          <w:tcPr>
            <w:tcW w:w="840" w:type="dxa"/>
          </w:tcPr>
          <w:p w14:paraId="21C33ACF">
            <w:pPr>
              <w:spacing w:line="300" w:lineRule="exact"/>
              <w:jc w:val="center"/>
              <w:rPr>
                <w:rFonts w:ascii="仿宋_GB2312" w:eastAsia="仿宋_GB2312"/>
              </w:rPr>
            </w:pPr>
            <w:r>
              <w:rPr>
                <w:rFonts w:ascii="仿宋_GB2312" w:eastAsia="仿宋_GB2312"/>
              </w:rPr>
              <w:t>161.85</w:t>
            </w:r>
          </w:p>
        </w:tc>
        <w:tc>
          <w:tcPr>
            <w:tcW w:w="840" w:type="dxa"/>
          </w:tcPr>
          <w:p w14:paraId="272E5517">
            <w:pPr>
              <w:spacing w:line="300" w:lineRule="exact"/>
              <w:jc w:val="center"/>
              <w:rPr>
                <w:rFonts w:ascii="仿宋_GB2312" w:eastAsia="仿宋_GB2312"/>
              </w:rPr>
            </w:pPr>
            <w:r>
              <w:rPr>
                <w:rFonts w:ascii="仿宋_GB2312" w:eastAsia="仿宋_GB2312"/>
              </w:rPr>
              <w:t>161.85</w:t>
            </w:r>
          </w:p>
        </w:tc>
        <w:tc>
          <w:tcPr>
            <w:tcW w:w="735" w:type="dxa"/>
            <w:vAlign w:val="center"/>
          </w:tcPr>
          <w:p w14:paraId="37204D0B">
            <w:pPr>
              <w:spacing w:line="300" w:lineRule="exact"/>
              <w:jc w:val="center"/>
              <w:rPr>
                <w:rFonts w:ascii="仿宋_GB2312" w:eastAsia="仿宋_GB2312"/>
              </w:rPr>
            </w:pPr>
          </w:p>
        </w:tc>
        <w:tc>
          <w:tcPr>
            <w:tcW w:w="735" w:type="dxa"/>
            <w:vAlign w:val="center"/>
          </w:tcPr>
          <w:p w14:paraId="5D584B73">
            <w:pPr>
              <w:spacing w:line="300" w:lineRule="exact"/>
              <w:jc w:val="center"/>
              <w:rPr>
                <w:rFonts w:ascii="仿宋_GB2312" w:eastAsia="仿宋_GB2312"/>
              </w:rPr>
            </w:pPr>
          </w:p>
        </w:tc>
        <w:tc>
          <w:tcPr>
            <w:tcW w:w="735" w:type="dxa"/>
            <w:vAlign w:val="center"/>
          </w:tcPr>
          <w:p w14:paraId="089707DB">
            <w:pPr>
              <w:spacing w:line="300" w:lineRule="exact"/>
              <w:jc w:val="center"/>
              <w:rPr>
                <w:rFonts w:ascii="仿宋_GB2312" w:eastAsia="仿宋_GB2312"/>
              </w:rPr>
            </w:pPr>
          </w:p>
        </w:tc>
        <w:tc>
          <w:tcPr>
            <w:tcW w:w="667" w:type="dxa"/>
            <w:vAlign w:val="center"/>
          </w:tcPr>
          <w:p w14:paraId="7F6D9755">
            <w:pPr>
              <w:spacing w:line="300" w:lineRule="exact"/>
              <w:jc w:val="center"/>
              <w:rPr>
                <w:rFonts w:ascii="仿宋_GB2312" w:eastAsia="仿宋_GB2312"/>
              </w:rPr>
            </w:pPr>
          </w:p>
        </w:tc>
      </w:tr>
      <w:tr w14:paraId="43231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2059445">
            <w:pPr>
              <w:spacing w:line="300" w:lineRule="exact"/>
              <w:rPr>
                <w:rFonts w:ascii="仿宋_GB2312" w:eastAsia="仿宋_GB2312"/>
              </w:rPr>
            </w:pPr>
            <w:r>
              <w:rPr>
                <w:rFonts w:hint="eastAsia" w:ascii="仿宋_GB2312" w:eastAsia="仿宋_GB2312"/>
              </w:rPr>
              <w:t>白沟镇机关</w:t>
            </w:r>
          </w:p>
        </w:tc>
        <w:tc>
          <w:tcPr>
            <w:tcW w:w="1050" w:type="dxa"/>
          </w:tcPr>
          <w:p w14:paraId="0B4E45E4">
            <w:pPr>
              <w:spacing w:line="300" w:lineRule="exact"/>
              <w:jc w:val="center"/>
              <w:rPr>
                <w:rFonts w:ascii="仿宋_GB2312" w:eastAsia="仿宋_GB2312"/>
              </w:rPr>
            </w:pPr>
            <w:r>
              <w:rPr>
                <w:rFonts w:ascii="仿宋_GB2312" w:eastAsia="仿宋_GB2312"/>
              </w:rPr>
              <w:t>1.98</w:t>
            </w:r>
          </w:p>
        </w:tc>
        <w:tc>
          <w:tcPr>
            <w:tcW w:w="1470" w:type="dxa"/>
          </w:tcPr>
          <w:p w14:paraId="3A7DB49D">
            <w:pPr>
              <w:spacing w:line="300" w:lineRule="exact"/>
              <w:rPr>
                <w:rFonts w:ascii="仿宋_GB2312" w:eastAsia="仿宋_GB2312"/>
              </w:rPr>
            </w:pPr>
            <w:r>
              <w:rPr>
                <w:rFonts w:hint="eastAsia" w:ascii="仿宋_GB2312" w:eastAsia="仿宋_GB2312"/>
              </w:rPr>
              <w:t>扫黑除恶宣传条幅</w:t>
            </w:r>
          </w:p>
        </w:tc>
        <w:tc>
          <w:tcPr>
            <w:tcW w:w="945" w:type="dxa"/>
          </w:tcPr>
          <w:p w14:paraId="1EFD6A51">
            <w:pPr>
              <w:spacing w:line="300" w:lineRule="exact"/>
              <w:jc w:val="center"/>
              <w:rPr>
                <w:rFonts w:ascii="仿宋_GB2312" w:eastAsia="仿宋_GB2312"/>
              </w:rPr>
            </w:pPr>
            <w:r>
              <w:rPr>
                <w:rFonts w:ascii="仿宋_GB2312" w:eastAsia="仿宋_GB2312"/>
              </w:rPr>
              <w:t>C08</w:t>
            </w:r>
          </w:p>
        </w:tc>
        <w:tc>
          <w:tcPr>
            <w:tcW w:w="735" w:type="dxa"/>
          </w:tcPr>
          <w:p w14:paraId="2F9FDA38">
            <w:pPr>
              <w:spacing w:line="300" w:lineRule="exact"/>
              <w:jc w:val="center"/>
              <w:rPr>
                <w:rFonts w:ascii="仿宋_GB2312" w:eastAsia="仿宋_GB2312"/>
              </w:rPr>
            </w:pPr>
            <w:r>
              <w:rPr>
                <w:rFonts w:hint="eastAsia" w:ascii="仿宋_GB2312" w:eastAsia="仿宋_GB2312"/>
              </w:rPr>
              <w:t>条</w:t>
            </w:r>
          </w:p>
        </w:tc>
        <w:tc>
          <w:tcPr>
            <w:tcW w:w="735" w:type="dxa"/>
          </w:tcPr>
          <w:p w14:paraId="7BEC83C4">
            <w:pPr>
              <w:spacing w:line="300" w:lineRule="exact"/>
              <w:jc w:val="center"/>
              <w:rPr>
                <w:rFonts w:ascii="仿宋_GB2312" w:eastAsia="仿宋_GB2312"/>
              </w:rPr>
            </w:pPr>
            <w:r>
              <w:rPr>
                <w:rFonts w:ascii="仿宋_GB2312" w:eastAsia="仿宋_GB2312"/>
              </w:rPr>
              <w:t>198</w:t>
            </w:r>
          </w:p>
        </w:tc>
        <w:tc>
          <w:tcPr>
            <w:tcW w:w="735" w:type="dxa"/>
          </w:tcPr>
          <w:p w14:paraId="61961788">
            <w:pPr>
              <w:spacing w:line="300" w:lineRule="exact"/>
              <w:jc w:val="center"/>
              <w:rPr>
                <w:rFonts w:ascii="仿宋_GB2312" w:eastAsia="仿宋_GB2312"/>
              </w:rPr>
            </w:pPr>
            <w:r>
              <w:rPr>
                <w:rFonts w:ascii="仿宋_GB2312" w:eastAsia="仿宋_GB2312"/>
              </w:rPr>
              <w:t>0.01</w:t>
            </w:r>
          </w:p>
        </w:tc>
        <w:tc>
          <w:tcPr>
            <w:tcW w:w="735" w:type="dxa"/>
          </w:tcPr>
          <w:p w14:paraId="0C59B7F0">
            <w:pPr>
              <w:spacing w:line="300" w:lineRule="exact"/>
              <w:jc w:val="center"/>
              <w:rPr>
                <w:rFonts w:ascii="仿宋_GB2312" w:eastAsia="仿宋_GB2312"/>
              </w:rPr>
            </w:pPr>
            <w:r>
              <w:rPr>
                <w:rFonts w:ascii="仿宋_GB2312" w:eastAsia="仿宋_GB2312"/>
              </w:rPr>
              <w:t>1.98</w:t>
            </w:r>
          </w:p>
        </w:tc>
        <w:tc>
          <w:tcPr>
            <w:tcW w:w="840" w:type="dxa"/>
          </w:tcPr>
          <w:p w14:paraId="3585C2CC">
            <w:pPr>
              <w:spacing w:line="300" w:lineRule="exact"/>
              <w:jc w:val="center"/>
              <w:rPr>
                <w:rFonts w:ascii="仿宋_GB2312" w:eastAsia="仿宋_GB2312"/>
              </w:rPr>
            </w:pPr>
            <w:r>
              <w:rPr>
                <w:rFonts w:ascii="仿宋_GB2312" w:eastAsia="仿宋_GB2312"/>
              </w:rPr>
              <w:t>1.98</w:t>
            </w:r>
          </w:p>
        </w:tc>
        <w:tc>
          <w:tcPr>
            <w:tcW w:w="840" w:type="dxa"/>
          </w:tcPr>
          <w:p w14:paraId="1E877304">
            <w:pPr>
              <w:spacing w:line="300" w:lineRule="exact"/>
              <w:jc w:val="center"/>
              <w:rPr>
                <w:rFonts w:ascii="仿宋_GB2312" w:eastAsia="仿宋_GB2312"/>
              </w:rPr>
            </w:pPr>
            <w:r>
              <w:rPr>
                <w:rFonts w:ascii="仿宋_GB2312" w:eastAsia="仿宋_GB2312"/>
              </w:rPr>
              <w:t>1.98</w:t>
            </w:r>
          </w:p>
        </w:tc>
        <w:tc>
          <w:tcPr>
            <w:tcW w:w="735" w:type="dxa"/>
            <w:vAlign w:val="center"/>
          </w:tcPr>
          <w:p w14:paraId="151F7333">
            <w:pPr>
              <w:spacing w:line="300" w:lineRule="exact"/>
              <w:jc w:val="center"/>
              <w:rPr>
                <w:rFonts w:ascii="仿宋_GB2312" w:eastAsia="仿宋_GB2312"/>
              </w:rPr>
            </w:pPr>
          </w:p>
        </w:tc>
        <w:tc>
          <w:tcPr>
            <w:tcW w:w="735" w:type="dxa"/>
            <w:vAlign w:val="center"/>
          </w:tcPr>
          <w:p w14:paraId="113A7B8F">
            <w:pPr>
              <w:spacing w:line="300" w:lineRule="exact"/>
              <w:jc w:val="center"/>
              <w:rPr>
                <w:rFonts w:ascii="仿宋_GB2312" w:eastAsia="仿宋_GB2312"/>
              </w:rPr>
            </w:pPr>
          </w:p>
        </w:tc>
        <w:tc>
          <w:tcPr>
            <w:tcW w:w="735" w:type="dxa"/>
            <w:vAlign w:val="center"/>
          </w:tcPr>
          <w:p w14:paraId="22135327">
            <w:pPr>
              <w:spacing w:line="300" w:lineRule="exact"/>
              <w:jc w:val="center"/>
              <w:rPr>
                <w:rFonts w:ascii="仿宋_GB2312" w:eastAsia="仿宋_GB2312"/>
              </w:rPr>
            </w:pPr>
          </w:p>
        </w:tc>
        <w:tc>
          <w:tcPr>
            <w:tcW w:w="667" w:type="dxa"/>
            <w:vAlign w:val="center"/>
          </w:tcPr>
          <w:p w14:paraId="6200C1A1">
            <w:pPr>
              <w:spacing w:line="300" w:lineRule="exact"/>
              <w:jc w:val="center"/>
              <w:rPr>
                <w:rFonts w:ascii="仿宋_GB2312" w:eastAsia="仿宋_GB2312"/>
              </w:rPr>
            </w:pPr>
          </w:p>
        </w:tc>
      </w:tr>
      <w:tr w14:paraId="795B0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E6E2510">
            <w:pPr>
              <w:spacing w:line="300" w:lineRule="exact"/>
              <w:rPr>
                <w:rFonts w:ascii="仿宋_GB2312" w:eastAsia="仿宋_GB2312"/>
              </w:rPr>
            </w:pPr>
            <w:r>
              <w:rPr>
                <w:rFonts w:hint="eastAsia" w:ascii="仿宋_GB2312" w:eastAsia="仿宋_GB2312"/>
              </w:rPr>
              <w:t>白沟镇机关</w:t>
            </w:r>
          </w:p>
        </w:tc>
        <w:tc>
          <w:tcPr>
            <w:tcW w:w="1050" w:type="dxa"/>
          </w:tcPr>
          <w:p w14:paraId="2EE028CD">
            <w:pPr>
              <w:spacing w:line="300" w:lineRule="exact"/>
              <w:jc w:val="center"/>
              <w:rPr>
                <w:rFonts w:ascii="仿宋_GB2312" w:eastAsia="仿宋_GB2312"/>
              </w:rPr>
            </w:pPr>
            <w:r>
              <w:rPr>
                <w:rFonts w:ascii="仿宋_GB2312" w:eastAsia="仿宋_GB2312"/>
              </w:rPr>
              <w:t>1700</w:t>
            </w:r>
          </w:p>
        </w:tc>
        <w:tc>
          <w:tcPr>
            <w:tcW w:w="1470" w:type="dxa"/>
          </w:tcPr>
          <w:p w14:paraId="33383FC8">
            <w:pPr>
              <w:spacing w:line="300" w:lineRule="exact"/>
              <w:rPr>
                <w:rFonts w:ascii="仿宋_GB2312" w:eastAsia="仿宋_GB2312"/>
              </w:rPr>
            </w:pPr>
            <w:r>
              <w:rPr>
                <w:rFonts w:ascii="仿宋_GB2312" w:eastAsia="仿宋_GB2312"/>
              </w:rPr>
              <w:t>2019</w:t>
            </w:r>
            <w:r>
              <w:rPr>
                <w:rFonts w:hint="eastAsia" w:ascii="仿宋_GB2312" w:eastAsia="仿宋_GB2312"/>
              </w:rPr>
              <w:t>年植树造林经费</w:t>
            </w:r>
            <w:r>
              <w:rPr>
                <w:rFonts w:ascii="仿宋_GB2312" w:eastAsia="仿宋_GB2312"/>
              </w:rPr>
              <w:t>(</w:t>
            </w:r>
            <w:r>
              <w:rPr>
                <w:rFonts w:hint="eastAsia" w:ascii="仿宋_GB2312" w:eastAsia="仿宋_GB2312"/>
              </w:rPr>
              <w:t>树苗</w:t>
            </w:r>
            <w:r>
              <w:rPr>
                <w:rFonts w:ascii="仿宋_GB2312" w:eastAsia="仿宋_GB2312"/>
              </w:rPr>
              <w:t>)</w:t>
            </w:r>
          </w:p>
        </w:tc>
        <w:tc>
          <w:tcPr>
            <w:tcW w:w="945" w:type="dxa"/>
          </w:tcPr>
          <w:p w14:paraId="2ECD1FE1">
            <w:pPr>
              <w:spacing w:line="300" w:lineRule="exact"/>
              <w:jc w:val="center"/>
              <w:rPr>
                <w:rFonts w:ascii="仿宋_GB2312" w:eastAsia="仿宋_GB2312"/>
              </w:rPr>
            </w:pPr>
            <w:r>
              <w:rPr>
                <w:rFonts w:ascii="仿宋_GB2312" w:eastAsia="仿宋_GB2312"/>
              </w:rPr>
              <w:t>A12</w:t>
            </w:r>
          </w:p>
        </w:tc>
        <w:tc>
          <w:tcPr>
            <w:tcW w:w="735" w:type="dxa"/>
          </w:tcPr>
          <w:p w14:paraId="62B030F8">
            <w:pPr>
              <w:spacing w:line="300" w:lineRule="exact"/>
              <w:jc w:val="center"/>
              <w:rPr>
                <w:rFonts w:ascii="仿宋_GB2312" w:eastAsia="仿宋_GB2312"/>
              </w:rPr>
            </w:pPr>
            <w:r>
              <w:rPr>
                <w:rFonts w:hint="eastAsia" w:ascii="仿宋_GB2312" w:eastAsia="仿宋_GB2312"/>
              </w:rPr>
              <w:t>棵</w:t>
            </w:r>
          </w:p>
        </w:tc>
        <w:tc>
          <w:tcPr>
            <w:tcW w:w="735" w:type="dxa"/>
          </w:tcPr>
          <w:p w14:paraId="6A2F054A">
            <w:pPr>
              <w:spacing w:line="300" w:lineRule="exact"/>
              <w:jc w:val="center"/>
              <w:rPr>
                <w:rFonts w:ascii="仿宋_GB2312" w:eastAsia="仿宋_GB2312"/>
              </w:rPr>
            </w:pPr>
            <w:r>
              <w:rPr>
                <w:rFonts w:ascii="仿宋_GB2312" w:eastAsia="仿宋_GB2312"/>
              </w:rPr>
              <w:t>170000</w:t>
            </w:r>
          </w:p>
        </w:tc>
        <w:tc>
          <w:tcPr>
            <w:tcW w:w="735" w:type="dxa"/>
          </w:tcPr>
          <w:p w14:paraId="0EA938B5">
            <w:pPr>
              <w:spacing w:line="300" w:lineRule="exact"/>
              <w:jc w:val="center"/>
              <w:rPr>
                <w:rFonts w:ascii="仿宋_GB2312" w:eastAsia="仿宋_GB2312"/>
              </w:rPr>
            </w:pPr>
            <w:r>
              <w:rPr>
                <w:rFonts w:ascii="仿宋_GB2312" w:eastAsia="仿宋_GB2312"/>
              </w:rPr>
              <w:t>0.01</w:t>
            </w:r>
          </w:p>
        </w:tc>
        <w:tc>
          <w:tcPr>
            <w:tcW w:w="735" w:type="dxa"/>
          </w:tcPr>
          <w:p w14:paraId="66D28A72">
            <w:pPr>
              <w:spacing w:line="300" w:lineRule="exact"/>
              <w:jc w:val="center"/>
              <w:rPr>
                <w:rFonts w:ascii="仿宋_GB2312" w:eastAsia="仿宋_GB2312"/>
              </w:rPr>
            </w:pPr>
            <w:r>
              <w:rPr>
                <w:rFonts w:ascii="仿宋_GB2312" w:eastAsia="仿宋_GB2312"/>
              </w:rPr>
              <w:t>1700</w:t>
            </w:r>
          </w:p>
        </w:tc>
        <w:tc>
          <w:tcPr>
            <w:tcW w:w="840" w:type="dxa"/>
          </w:tcPr>
          <w:p w14:paraId="49C2A106">
            <w:pPr>
              <w:spacing w:line="300" w:lineRule="exact"/>
              <w:jc w:val="center"/>
              <w:rPr>
                <w:rFonts w:ascii="仿宋_GB2312" w:eastAsia="仿宋_GB2312"/>
              </w:rPr>
            </w:pPr>
            <w:r>
              <w:rPr>
                <w:rFonts w:ascii="仿宋_GB2312" w:eastAsia="仿宋_GB2312"/>
              </w:rPr>
              <w:t>1700</w:t>
            </w:r>
          </w:p>
        </w:tc>
        <w:tc>
          <w:tcPr>
            <w:tcW w:w="840" w:type="dxa"/>
          </w:tcPr>
          <w:p w14:paraId="333DBF90">
            <w:pPr>
              <w:spacing w:line="300" w:lineRule="exact"/>
              <w:jc w:val="center"/>
              <w:rPr>
                <w:rFonts w:ascii="仿宋_GB2312" w:eastAsia="仿宋_GB2312"/>
              </w:rPr>
            </w:pPr>
            <w:r>
              <w:rPr>
                <w:rFonts w:ascii="仿宋_GB2312" w:eastAsia="仿宋_GB2312"/>
              </w:rPr>
              <w:t>1700</w:t>
            </w:r>
          </w:p>
        </w:tc>
        <w:tc>
          <w:tcPr>
            <w:tcW w:w="735" w:type="dxa"/>
            <w:vAlign w:val="center"/>
          </w:tcPr>
          <w:p w14:paraId="30D53E92">
            <w:pPr>
              <w:spacing w:line="300" w:lineRule="exact"/>
              <w:jc w:val="center"/>
              <w:rPr>
                <w:rFonts w:ascii="仿宋_GB2312" w:eastAsia="仿宋_GB2312"/>
              </w:rPr>
            </w:pPr>
          </w:p>
        </w:tc>
        <w:tc>
          <w:tcPr>
            <w:tcW w:w="735" w:type="dxa"/>
            <w:vAlign w:val="center"/>
          </w:tcPr>
          <w:p w14:paraId="286E999A">
            <w:pPr>
              <w:spacing w:line="300" w:lineRule="exact"/>
              <w:jc w:val="center"/>
              <w:rPr>
                <w:rFonts w:ascii="仿宋_GB2312" w:eastAsia="仿宋_GB2312"/>
              </w:rPr>
            </w:pPr>
          </w:p>
        </w:tc>
        <w:tc>
          <w:tcPr>
            <w:tcW w:w="735" w:type="dxa"/>
            <w:vAlign w:val="center"/>
          </w:tcPr>
          <w:p w14:paraId="064D866D">
            <w:pPr>
              <w:spacing w:line="300" w:lineRule="exact"/>
              <w:jc w:val="center"/>
              <w:rPr>
                <w:rFonts w:ascii="仿宋_GB2312" w:eastAsia="仿宋_GB2312"/>
              </w:rPr>
            </w:pPr>
          </w:p>
        </w:tc>
        <w:tc>
          <w:tcPr>
            <w:tcW w:w="667" w:type="dxa"/>
            <w:vAlign w:val="center"/>
          </w:tcPr>
          <w:p w14:paraId="7A541882">
            <w:pPr>
              <w:spacing w:line="300" w:lineRule="exact"/>
              <w:jc w:val="center"/>
              <w:rPr>
                <w:rFonts w:ascii="仿宋_GB2312" w:eastAsia="仿宋_GB2312"/>
              </w:rPr>
            </w:pPr>
          </w:p>
        </w:tc>
      </w:tr>
      <w:tr w14:paraId="6E12A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FE65F9A">
            <w:pPr>
              <w:spacing w:line="300" w:lineRule="exact"/>
              <w:rPr>
                <w:rFonts w:ascii="仿宋_GB2312" w:eastAsia="仿宋_GB2312"/>
              </w:rPr>
            </w:pPr>
            <w:r>
              <w:rPr>
                <w:rFonts w:hint="eastAsia" w:ascii="仿宋_GB2312" w:eastAsia="仿宋_GB2312"/>
              </w:rPr>
              <w:t>白沟镇机关</w:t>
            </w:r>
          </w:p>
        </w:tc>
        <w:tc>
          <w:tcPr>
            <w:tcW w:w="1050" w:type="dxa"/>
          </w:tcPr>
          <w:p w14:paraId="7163E589">
            <w:pPr>
              <w:spacing w:line="300" w:lineRule="exact"/>
              <w:jc w:val="center"/>
              <w:rPr>
                <w:rFonts w:ascii="仿宋_GB2312" w:eastAsia="仿宋_GB2312"/>
              </w:rPr>
            </w:pPr>
            <w:r>
              <w:rPr>
                <w:rFonts w:ascii="仿宋_GB2312" w:eastAsia="仿宋_GB2312"/>
              </w:rPr>
              <w:t>10</w:t>
            </w:r>
          </w:p>
        </w:tc>
        <w:tc>
          <w:tcPr>
            <w:tcW w:w="1470" w:type="dxa"/>
          </w:tcPr>
          <w:p w14:paraId="42CA5492">
            <w:pPr>
              <w:spacing w:line="300" w:lineRule="exact"/>
              <w:rPr>
                <w:rFonts w:ascii="仿宋_GB2312" w:eastAsia="仿宋_GB2312"/>
              </w:rPr>
            </w:pPr>
            <w:r>
              <w:rPr>
                <w:rFonts w:ascii="仿宋_GB2312" w:eastAsia="仿宋_GB2312"/>
              </w:rPr>
              <w:t>2020</w:t>
            </w:r>
            <w:r>
              <w:rPr>
                <w:rFonts w:hint="eastAsia" w:ascii="仿宋_GB2312" w:eastAsia="仿宋_GB2312"/>
              </w:rPr>
              <w:t>年植树造林规划费</w:t>
            </w:r>
            <w:r>
              <w:rPr>
                <w:rFonts w:ascii="仿宋_GB2312" w:eastAsia="仿宋_GB2312"/>
              </w:rPr>
              <w:t>(</w:t>
            </w:r>
            <w:r>
              <w:rPr>
                <w:rFonts w:hint="eastAsia" w:ascii="仿宋_GB2312" w:eastAsia="仿宋_GB2312"/>
              </w:rPr>
              <w:t>规划</w:t>
            </w:r>
            <w:r>
              <w:rPr>
                <w:rFonts w:ascii="仿宋_GB2312" w:eastAsia="仿宋_GB2312"/>
              </w:rPr>
              <w:t>)</w:t>
            </w:r>
          </w:p>
        </w:tc>
        <w:tc>
          <w:tcPr>
            <w:tcW w:w="945" w:type="dxa"/>
          </w:tcPr>
          <w:p w14:paraId="082A137B">
            <w:pPr>
              <w:spacing w:line="300" w:lineRule="exact"/>
              <w:jc w:val="center"/>
              <w:rPr>
                <w:rFonts w:ascii="仿宋_GB2312" w:eastAsia="仿宋_GB2312"/>
              </w:rPr>
            </w:pPr>
            <w:r>
              <w:rPr>
                <w:rFonts w:ascii="仿宋_GB2312" w:eastAsia="仿宋_GB2312"/>
              </w:rPr>
              <w:t>C10</w:t>
            </w:r>
          </w:p>
        </w:tc>
        <w:tc>
          <w:tcPr>
            <w:tcW w:w="735" w:type="dxa"/>
          </w:tcPr>
          <w:p w14:paraId="2ED21AFD">
            <w:pPr>
              <w:spacing w:line="300" w:lineRule="exact"/>
              <w:jc w:val="center"/>
              <w:rPr>
                <w:rFonts w:ascii="仿宋_GB2312" w:eastAsia="仿宋_GB2312"/>
              </w:rPr>
            </w:pPr>
            <w:r>
              <w:rPr>
                <w:rFonts w:hint="eastAsia" w:ascii="仿宋_GB2312" w:eastAsia="仿宋_GB2312"/>
              </w:rPr>
              <w:t>项</w:t>
            </w:r>
          </w:p>
        </w:tc>
        <w:tc>
          <w:tcPr>
            <w:tcW w:w="735" w:type="dxa"/>
          </w:tcPr>
          <w:p w14:paraId="25282402">
            <w:pPr>
              <w:spacing w:line="300" w:lineRule="exact"/>
              <w:jc w:val="center"/>
              <w:rPr>
                <w:rFonts w:ascii="仿宋_GB2312" w:eastAsia="仿宋_GB2312"/>
              </w:rPr>
            </w:pPr>
            <w:r>
              <w:rPr>
                <w:rFonts w:ascii="仿宋_GB2312" w:eastAsia="仿宋_GB2312"/>
              </w:rPr>
              <w:t>1</w:t>
            </w:r>
          </w:p>
        </w:tc>
        <w:tc>
          <w:tcPr>
            <w:tcW w:w="735" w:type="dxa"/>
          </w:tcPr>
          <w:p w14:paraId="32705DC2">
            <w:pPr>
              <w:spacing w:line="300" w:lineRule="exact"/>
              <w:jc w:val="center"/>
              <w:rPr>
                <w:rFonts w:ascii="仿宋_GB2312" w:eastAsia="仿宋_GB2312"/>
              </w:rPr>
            </w:pPr>
            <w:r>
              <w:rPr>
                <w:rFonts w:ascii="仿宋_GB2312" w:eastAsia="仿宋_GB2312"/>
              </w:rPr>
              <w:t>10</w:t>
            </w:r>
          </w:p>
        </w:tc>
        <w:tc>
          <w:tcPr>
            <w:tcW w:w="735" w:type="dxa"/>
          </w:tcPr>
          <w:p w14:paraId="28FA2CD6">
            <w:pPr>
              <w:spacing w:line="300" w:lineRule="exact"/>
              <w:jc w:val="center"/>
              <w:rPr>
                <w:rFonts w:ascii="仿宋_GB2312" w:eastAsia="仿宋_GB2312"/>
              </w:rPr>
            </w:pPr>
            <w:r>
              <w:rPr>
                <w:rFonts w:ascii="仿宋_GB2312" w:eastAsia="仿宋_GB2312"/>
              </w:rPr>
              <w:t>10</w:t>
            </w:r>
          </w:p>
        </w:tc>
        <w:tc>
          <w:tcPr>
            <w:tcW w:w="840" w:type="dxa"/>
          </w:tcPr>
          <w:p w14:paraId="64D99721">
            <w:pPr>
              <w:spacing w:line="300" w:lineRule="exact"/>
              <w:jc w:val="center"/>
              <w:rPr>
                <w:rFonts w:ascii="仿宋_GB2312" w:eastAsia="仿宋_GB2312"/>
              </w:rPr>
            </w:pPr>
            <w:r>
              <w:rPr>
                <w:rFonts w:ascii="仿宋_GB2312" w:eastAsia="仿宋_GB2312"/>
              </w:rPr>
              <w:t>10</w:t>
            </w:r>
          </w:p>
        </w:tc>
        <w:tc>
          <w:tcPr>
            <w:tcW w:w="840" w:type="dxa"/>
          </w:tcPr>
          <w:p w14:paraId="6E89914D">
            <w:pPr>
              <w:spacing w:line="300" w:lineRule="exact"/>
              <w:jc w:val="center"/>
              <w:rPr>
                <w:rFonts w:ascii="仿宋_GB2312" w:eastAsia="仿宋_GB2312"/>
              </w:rPr>
            </w:pPr>
            <w:r>
              <w:rPr>
                <w:rFonts w:ascii="仿宋_GB2312" w:eastAsia="仿宋_GB2312"/>
              </w:rPr>
              <w:t>10</w:t>
            </w:r>
          </w:p>
        </w:tc>
        <w:tc>
          <w:tcPr>
            <w:tcW w:w="735" w:type="dxa"/>
            <w:vAlign w:val="center"/>
          </w:tcPr>
          <w:p w14:paraId="08410B2A">
            <w:pPr>
              <w:spacing w:line="300" w:lineRule="exact"/>
              <w:jc w:val="center"/>
              <w:rPr>
                <w:rFonts w:ascii="仿宋_GB2312" w:eastAsia="仿宋_GB2312"/>
              </w:rPr>
            </w:pPr>
          </w:p>
        </w:tc>
        <w:tc>
          <w:tcPr>
            <w:tcW w:w="735" w:type="dxa"/>
            <w:vAlign w:val="center"/>
          </w:tcPr>
          <w:p w14:paraId="19E31381">
            <w:pPr>
              <w:spacing w:line="300" w:lineRule="exact"/>
              <w:jc w:val="center"/>
              <w:rPr>
                <w:rFonts w:ascii="仿宋_GB2312" w:eastAsia="仿宋_GB2312"/>
              </w:rPr>
            </w:pPr>
          </w:p>
        </w:tc>
        <w:tc>
          <w:tcPr>
            <w:tcW w:w="735" w:type="dxa"/>
            <w:vAlign w:val="center"/>
          </w:tcPr>
          <w:p w14:paraId="0420CC1F">
            <w:pPr>
              <w:spacing w:line="300" w:lineRule="exact"/>
              <w:jc w:val="center"/>
              <w:rPr>
                <w:rFonts w:ascii="仿宋_GB2312" w:eastAsia="仿宋_GB2312"/>
              </w:rPr>
            </w:pPr>
          </w:p>
        </w:tc>
        <w:tc>
          <w:tcPr>
            <w:tcW w:w="667" w:type="dxa"/>
            <w:vAlign w:val="center"/>
          </w:tcPr>
          <w:p w14:paraId="3778FCCC">
            <w:pPr>
              <w:spacing w:line="300" w:lineRule="exact"/>
              <w:jc w:val="center"/>
              <w:rPr>
                <w:rFonts w:ascii="仿宋_GB2312" w:eastAsia="仿宋_GB2312"/>
              </w:rPr>
            </w:pPr>
          </w:p>
        </w:tc>
      </w:tr>
      <w:tr w14:paraId="07ECB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54B5C26">
            <w:pPr>
              <w:spacing w:line="300" w:lineRule="exact"/>
              <w:rPr>
                <w:rFonts w:ascii="仿宋_GB2312" w:eastAsia="仿宋_GB2312"/>
              </w:rPr>
            </w:pPr>
            <w:r>
              <w:rPr>
                <w:rFonts w:hint="eastAsia" w:ascii="仿宋_GB2312" w:eastAsia="仿宋_GB2312"/>
              </w:rPr>
              <w:t>白沟镇机关</w:t>
            </w:r>
          </w:p>
        </w:tc>
        <w:tc>
          <w:tcPr>
            <w:tcW w:w="1050" w:type="dxa"/>
          </w:tcPr>
          <w:p w14:paraId="41BC6CE0">
            <w:pPr>
              <w:spacing w:line="300" w:lineRule="exact"/>
              <w:jc w:val="center"/>
              <w:rPr>
                <w:rFonts w:ascii="仿宋_GB2312" w:eastAsia="仿宋_GB2312"/>
              </w:rPr>
            </w:pPr>
            <w:r>
              <w:rPr>
                <w:rFonts w:ascii="仿宋_GB2312" w:eastAsia="仿宋_GB2312"/>
              </w:rPr>
              <w:t>2</w:t>
            </w:r>
          </w:p>
        </w:tc>
        <w:tc>
          <w:tcPr>
            <w:tcW w:w="1470" w:type="dxa"/>
          </w:tcPr>
          <w:p w14:paraId="60A0D32F">
            <w:pPr>
              <w:spacing w:line="300" w:lineRule="exact"/>
              <w:rPr>
                <w:rFonts w:ascii="仿宋_GB2312" w:eastAsia="仿宋_GB2312"/>
              </w:rPr>
            </w:pPr>
            <w:r>
              <w:rPr>
                <w:rFonts w:ascii="仿宋_GB2312" w:eastAsia="仿宋_GB2312"/>
              </w:rPr>
              <w:t>2019</w:t>
            </w:r>
            <w:r>
              <w:rPr>
                <w:rFonts w:hint="eastAsia" w:ascii="仿宋_GB2312" w:eastAsia="仿宋_GB2312"/>
              </w:rPr>
              <w:t>年植树造林小班制作经费，聘请第三方进行测绘</w:t>
            </w:r>
          </w:p>
        </w:tc>
        <w:tc>
          <w:tcPr>
            <w:tcW w:w="945" w:type="dxa"/>
          </w:tcPr>
          <w:p w14:paraId="1D24FF54">
            <w:pPr>
              <w:spacing w:line="300" w:lineRule="exact"/>
              <w:jc w:val="center"/>
              <w:rPr>
                <w:rFonts w:ascii="仿宋_GB2312" w:eastAsia="仿宋_GB2312"/>
              </w:rPr>
            </w:pPr>
            <w:r>
              <w:rPr>
                <w:rFonts w:ascii="仿宋_GB2312" w:eastAsia="仿宋_GB2312"/>
              </w:rPr>
              <w:t>C09</w:t>
            </w:r>
          </w:p>
        </w:tc>
        <w:tc>
          <w:tcPr>
            <w:tcW w:w="735" w:type="dxa"/>
          </w:tcPr>
          <w:p w14:paraId="450D3F07">
            <w:pPr>
              <w:spacing w:line="300" w:lineRule="exact"/>
              <w:jc w:val="center"/>
              <w:rPr>
                <w:rFonts w:ascii="仿宋_GB2312" w:eastAsia="仿宋_GB2312"/>
              </w:rPr>
            </w:pPr>
            <w:r>
              <w:rPr>
                <w:rFonts w:ascii="仿宋_GB2312" w:eastAsia="仿宋_GB2312"/>
              </w:rPr>
              <w:t>1</w:t>
            </w:r>
            <w:r>
              <w:rPr>
                <w:rFonts w:hint="eastAsia" w:ascii="仿宋_GB2312" w:eastAsia="仿宋_GB2312"/>
              </w:rPr>
              <w:t>批</w:t>
            </w:r>
          </w:p>
        </w:tc>
        <w:tc>
          <w:tcPr>
            <w:tcW w:w="735" w:type="dxa"/>
          </w:tcPr>
          <w:p w14:paraId="61135AF2">
            <w:pPr>
              <w:spacing w:line="300" w:lineRule="exact"/>
              <w:jc w:val="center"/>
              <w:rPr>
                <w:rFonts w:ascii="仿宋_GB2312" w:eastAsia="仿宋_GB2312"/>
              </w:rPr>
            </w:pPr>
            <w:r>
              <w:rPr>
                <w:rFonts w:ascii="仿宋_GB2312" w:eastAsia="仿宋_GB2312"/>
              </w:rPr>
              <w:t>1000</w:t>
            </w:r>
          </w:p>
        </w:tc>
        <w:tc>
          <w:tcPr>
            <w:tcW w:w="735" w:type="dxa"/>
          </w:tcPr>
          <w:p w14:paraId="23D1142C">
            <w:pPr>
              <w:spacing w:line="300" w:lineRule="exact"/>
              <w:jc w:val="center"/>
              <w:rPr>
                <w:rFonts w:ascii="仿宋_GB2312" w:eastAsia="仿宋_GB2312"/>
              </w:rPr>
            </w:pPr>
            <w:r>
              <w:rPr>
                <w:rFonts w:ascii="仿宋_GB2312" w:eastAsia="仿宋_GB2312"/>
              </w:rPr>
              <w:t>0.002</w:t>
            </w:r>
          </w:p>
        </w:tc>
        <w:tc>
          <w:tcPr>
            <w:tcW w:w="735" w:type="dxa"/>
          </w:tcPr>
          <w:p w14:paraId="197FE793">
            <w:pPr>
              <w:spacing w:line="300" w:lineRule="exact"/>
              <w:jc w:val="center"/>
              <w:rPr>
                <w:rFonts w:ascii="仿宋_GB2312" w:eastAsia="仿宋_GB2312"/>
              </w:rPr>
            </w:pPr>
            <w:r>
              <w:rPr>
                <w:rFonts w:ascii="仿宋_GB2312" w:eastAsia="仿宋_GB2312"/>
              </w:rPr>
              <w:t>2</w:t>
            </w:r>
          </w:p>
        </w:tc>
        <w:tc>
          <w:tcPr>
            <w:tcW w:w="840" w:type="dxa"/>
          </w:tcPr>
          <w:p w14:paraId="081A7B44">
            <w:pPr>
              <w:spacing w:line="300" w:lineRule="exact"/>
              <w:jc w:val="center"/>
              <w:rPr>
                <w:rFonts w:ascii="仿宋_GB2312" w:eastAsia="仿宋_GB2312"/>
              </w:rPr>
            </w:pPr>
            <w:r>
              <w:rPr>
                <w:rFonts w:ascii="仿宋_GB2312" w:eastAsia="仿宋_GB2312"/>
              </w:rPr>
              <w:t>2</w:t>
            </w:r>
          </w:p>
        </w:tc>
        <w:tc>
          <w:tcPr>
            <w:tcW w:w="840" w:type="dxa"/>
          </w:tcPr>
          <w:p w14:paraId="63F2A054">
            <w:pPr>
              <w:spacing w:line="300" w:lineRule="exact"/>
              <w:jc w:val="center"/>
              <w:rPr>
                <w:rFonts w:ascii="仿宋_GB2312" w:eastAsia="仿宋_GB2312"/>
              </w:rPr>
            </w:pPr>
            <w:r>
              <w:rPr>
                <w:rFonts w:ascii="仿宋_GB2312" w:eastAsia="仿宋_GB2312"/>
              </w:rPr>
              <w:t>2</w:t>
            </w:r>
          </w:p>
        </w:tc>
        <w:tc>
          <w:tcPr>
            <w:tcW w:w="735" w:type="dxa"/>
            <w:vAlign w:val="center"/>
          </w:tcPr>
          <w:p w14:paraId="3ACD941C">
            <w:pPr>
              <w:spacing w:line="300" w:lineRule="exact"/>
              <w:jc w:val="center"/>
              <w:rPr>
                <w:rFonts w:ascii="仿宋_GB2312" w:eastAsia="仿宋_GB2312"/>
              </w:rPr>
            </w:pPr>
          </w:p>
        </w:tc>
        <w:tc>
          <w:tcPr>
            <w:tcW w:w="735" w:type="dxa"/>
            <w:vAlign w:val="center"/>
          </w:tcPr>
          <w:p w14:paraId="2A163112">
            <w:pPr>
              <w:spacing w:line="300" w:lineRule="exact"/>
              <w:jc w:val="center"/>
              <w:rPr>
                <w:rFonts w:ascii="仿宋_GB2312" w:eastAsia="仿宋_GB2312"/>
              </w:rPr>
            </w:pPr>
          </w:p>
        </w:tc>
        <w:tc>
          <w:tcPr>
            <w:tcW w:w="735" w:type="dxa"/>
            <w:vAlign w:val="center"/>
          </w:tcPr>
          <w:p w14:paraId="7148D4EE">
            <w:pPr>
              <w:spacing w:line="300" w:lineRule="exact"/>
              <w:jc w:val="center"/>
              <w:rPr>
                <w:rFonts w:ascii="仿宋_GB2312" w:eastAsia="仿宋_GB2312"/>
              </w:rPr>
            </w:pPr>
          </w:p>
        </w:tc>
        <w:tc>
          <w:tcPr>
            <w:tcW w:w="667" w:type="dxa"/>
            <w:vAlign w:val="center"/>
          </w:tcPr>
          <w:p w14:paraId="4CD7D33A">
            <w:pPr>
              <w:spacing w:line="300" w:lineRule="exact"/>
              <w:jc w:val="center"/>
              <w:rPr>
                <w:rFonts w:ascii="仿宋_GB2312" w:eastAsia="仿宋_GB2312"/>
              </w:rPr>
            </w:pPr>
          </w:p>
        </w:tc>
      </w:tr>
      <w:tr w14:paraId="17587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CB25057">
            <w:pPr>
              <w:spacing w:line="300" w:lineRule="exact"/>
              <w:rPr>
                <w:rFonts w:ascii="仿宋_GB2312" w:eastAsia="仿宋_GB2312"/>
              </w:rPr>
            </w:pPr>
            <w:r>
              <w:rPr>
                <w:rFonts w:hint="eastAsia" w:ascii="仿宋_GB2312" w:eastAsia="仿宋_GB2312"/>
              </w:rPr>
              <w:t>白沟镇机关</w:t>
            </w:r>
          </w:p>
        </w:tc>
        <w:tc>
          <w:tcPr>
            <w:tcW w:w="1050" w:type="dxa"/>
          </w:tcPr>
          <w:p w14:paraId="5D7C2007">
            <w:pPr>
              <w:spacing w:line="300" w:lineRule="exact"/>
              <w:jc w:val="center"/>
              <w:rPr>
                <w:rFonts w:ascii="仿宋_GB2312" w:eastAsia="仿宋_GB2312"/>
              </w:rPr>
            </w:pPr>
            <w:r>
              <w:rPr>
                <w:rFonts w:ascii="仿宋_GB2312" w:eastAsia="仿宋_GB2312"/>
              </w:rPr>
              <w:t>28</w:t>
            </w:r>
          </w:p>
        </w:tc>
        <w:tc>
          <w:tcPr>
            <w:tcW w:w="1470" w:type="dxa"/>
          </w:tcPr>
          <w:p w14:paraId="64C835D5">
            <w:pPr>
              <w:spacing w:line="300" w:lineRule="exact"/>
              <w:rPr>
                <w:rFonts w:ascii="仿宋_GB2312" w:eastAsia="仿宋_GB2312"/>
              </w:rPr>
            </w:pPr>
            <w:r>
              <w:rPr>
                <w:rFonts w:ascii="仿宋_GB2312" w:eastAsia="仿宋_GB2312"/>
              </w:rPr>
              <w:t>2019</w:t>
            </w:r>
            <w:r>
              <w:rPr>
                <w:rFonts w:hint="eastAsia" w:ascii="仿宋_GB2312" w:eastAsia="仿宋_GB2312"/>
              </w:rPr>
              <w:t>年义务植树，由政府采购义务植树树苗并雇佣人员进行栽种</w:t>
            </w:r>
            <w:r>
              <w:rPr>
                <w:rFonts w:ascii="仿宋_GB2312" w:eastAsia="仿宋_GB2312"/>
              </w:rPr>
              <w:t>(</w:t>
            </w:r>
            <w:r>
              <w:rPr>
                <w:rFonts w:hint="eastAsia" w:ascii="仿宋_GB2312" w:eastAsia="仿宋_GB2312"/>
              </w:rPr>
              <w:t>树苗</w:t>
            </w:r>
            <w:r>
              <w:rPr>
                <w:rFonts w:ascii="仿宋_GB2312" w:eastAsia="仿宋_GB2312"/>
              </w:rPr>
              <w:t>)</w:t>
            </w:r>
          </w:p>
        </w:tc>
        <w:tc>
          <w:tcPr>
            <w:tcW w:w="945" w:type="dxa"/>
          </w:tcPr>
          <w:p w14:paraId="3A09A07B">
            <w:pPr>
              <w:spacing w:line="300" w:lineRule="exact"/>
              <w:jc w:val="center"/>
              <w:rPr>
                <w:rFonts w:ascii="仿宋_GB2312" w:eastAsia="仿宋_GB2312"/>
              </w:rPr>
            </w:pPr>
            <w:r>
              <w:rPr>
                <w:rFonts w:ascii="仿宋_GB2312" w:eastAsia="仿宋_GB2312"/>
              </w:rPr>
              <w:t>A12</w:t>
            </w:r>
          </w:p>
        </w:tc>
        <w:tc>
          <w:tcPr>
            <w:tcW w:w="735" w:type="dxa"/>
          </w:tcPr>
          <w:p w14:paraId="3D59DED5">
            <w:pPr>
              <w:spacing w:line="300" w:lineRule="exact"/>
              <w:jc w:val="center"/>
              <w:rPr>
                <w:rFonts w:ascii="仿宋_GB2312" w:eastAsia="仿宋_GB2312"/>
              </w:rPr>
            </w:pPr>
            <w:r>
              <w:rPr>
                <w:rFonts w:hint="eastAsia" w:ascii="仿宋_GB2312" w:eastAsia="仿宋_GB2312"/>
              </w:rPr>
              <w:t>棵</w:t>
            </w:r>
          </w:p>
        </w:tc>
        <w:tc>
          <w:tcPr>
            <w:tcW w:w="735" w:type="dxa"/>
          </w:tcPr>
          <w:p w14:paraId="30A4EFCF">
            <w:pPr>
              <w:spacing w:line="300" w:lineRule="exact"/>
              <w:jc w:val="center"/>
              <w:rPr>
                <w:rFonts w:ascii="仿宋_GB2312" w:eastAsia="仿宋_GB2312"/>
              </w:rPr>
            </w:pPr>
            <w:r>
              <w:rPr>
                <w:rFonts w:ascii="仿宋_GB2312" w:eastAsia="仿宋_GB2312"/>
              </w:rPr>
              <w:t>400</w:t>
            </w:r>
          </w:p>
        </w:tc>
        <w:tc>
          <w:tcPr>
            <w:tcW w:w="735" w:type="dxa"/>
          </w:tcPr>
          <w:p w14:paraId="2A0E978F">
            <w:pPr>
              <w:spacing w:line="300" w:lineRule="exact"/>
              <w:jc w:val="center"/>
              <w:rPr>
                <w:rFonts w:ascii="仿宋_GB2312" w:eastAsia="仿宋_GB2312"/>
              </w:rPr>
            </w:pPr>
            <w:r>
              <w:rPr>
                <w:rFonts w:ascii="仿宋_GB2312" w:eastAsia="仿宋_GB2312"/>
              </w:rPr>
              <w:t>0.007</w:t>
            </w:r>
          </w:p>
        </w:tc>
        <w:tc>
          <w:tcPr>
            <w:tcW w:w="735" w:type="dxa"/>
          </w:tcPr>
          <w:p w14:paraId="542FA8C9">
            <w:pPr>
              <w:spacing w:line="300" w:lineRule="exact"/>
              <w:jc w:val="center"/>
              <w:rPr>
                <w:rFonts w:ascii="仿宋_GB2312" w:eastAsia="仿宋_GB2312"/>
              </w:rPr>
            </w:pPr>
            <w:r>
              <w:rPr>
                <w:rFonts w:ascii="仿宋_GB2312" w:eastAsia="仿宋_GB2312"/>
              </w:rPr>
              <w:t>28</w:t>
            </w:r>
          </w:p>
        </w:tc>
        <w:tc>
          <w:tcPr>
            <w:tcW w:w="840" w:type="dxa"/>
          </w:tcPr>
          <w:p w14:paraId="49BD4916">
            <w:pPr>
              <w:spacing w:line="300" w:lineRule="exact"/>
              <w:jc w:val="center"/>
              <w:rPr>
                <w:rFonts w:ascii="仿宋_GB2312" w:eastAsia="仿宋_GB2312"/>
              </w:rPr>
            </w:pPr>
            <w:r>
              <w:rPr>
                <w:rFonts w:ascii="仿宋_GB2312" w:eastAsia="仿宋_GB2312"/>
              </w:rPr>
              <w:t>28</w:t>
            </w:r>
          </w:p>
        </w:tc>
        <w:tc>
          <w:tcPr>
            <w:tcW w:w="840" w:type="dxa"/>
          </w:tcPr>
          <w:p w14:paraId="051E174B">
            <w:pPr>
              <w:spacing w:line="300" w:lineRule="exact"/>
              <w:jc w:val="center"/>
              <w:rPr>
                <w:rFonts w:ascii="仿宋_GB2312" w:eastAsia="仿宋_GB2312"/>
              </w:rPr>
            </w:pPr>
            <w:r>
              <w:rPr>
                <w:rFonts w:ascii="仿宋_GB2312" w:eastAsia="仿宋_GB2312"/>
              </w:rPr>
              <w:t>28</w:t>
            </w:r>
          </w:p>
        </w:tc>
        <w:tc>
          <w:tcPr>
            <w:tcW w:w="735" w:type="dxa"/>
            <w:vAlign w:val="center"/>
          </w:tcPr>
          <w:p w14:paraId="2AAFC1F2">
            <w:pPr>
              <w:spacing w:line="300" w:lineRule="exact"/>
              <w:jc w:val="center"/>
              <w:rPr>
                <w:rFonts w:ascii="仿宋_GB2312" w:eastAsia="仿宋_GB2312"/>
              </w:rPr>
            </w:pPr>
          </w:p>
        </w:tc>
        <w:tc>
          <w:tcPr>
            <w:tcW w:w="735" w:type="dxa"/>
            <w:vAlign w:val="center"/>
          </w:tcPr>
          <w:p w14:paraId="2A221C22">
            <w:pPr>
              <w:spacing w:line="300" w:lineRule="exact"/>
              <w:jc w:val="center"/>
              <w:rPr>
                <w:rFonts w:ascii="仿宋_GB2312" w:eastAsia="仿宋_GB2312"/>
              </w:rPr>
            </w:pPr>
          </w:p>
        </w:tc>
        <w:tc>
          <w:tcPr>
            <w:tcW w:w="735" w:type="dxa"/>
            <w:vAlign w:val="center"/>
          </w:tcPr>
          <w:p w14:paraId="4C0230BB">
            <w:pPr>
              <w:spacing w:line="300" w:lineRule="exact"/>
              <w:jc w:val="center"/>
              <w:rPr>
                <w:rFonts w:ascii="仿宋_GB2312" w:eastAsia="仿宋_GB2312"/>
              </w:rPr>
            </w:pPr>
          </w:p>
        </w:tc>
        <w:tc>
          <w:tcPr>
            <w:tcW w:w="667" w:type="dxa"/>
            <w:vAlign w:val="center"/>
          </w:tcPr>
          <w:p w14:paraId="545AC651">
            <w:pPr>
              <w:spacing w:line="300" w:lineRule="exact"/>
              <w:jc w:val="center"/>
              <w:rPr>
                <w:rFonts w:ascii="仿宋_GB2312" w:eastAsia="仿宋_GB2312"/>
              </w:rPr>
            </w:pPr>
          </w:p>
        </w:tc>
      </w:tr>
      <w:tr w14:paraId="2D4EF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B644F88">
            <w:pPr>
              <w:spacing w:line="300" w:lineRule="exact"/>
              <w:rPr>
                <w:rFonts w:ascii="仿宋_GB2312" w:eastAsia="仿宋_GB2312"/>
              </w:rPr>
            </w:pPr>
            <w:r>
              <w:rPr>
                <w:rFonts w:hint="eastAsia" w:ascii="仿宋_GB2312" w:eastAsia="仿宋_GB2312"/>
              </w:rPr>
              <w:t>白沟镇机关</w:t>
            </w:r>
          </w:p>
        </w:tc>
        <w:tc>
          <w:tcPr>
            <w:tcW w:w="1050" w:type="dxa"/>
          </w:tcPr>
          <w:p w14:paraId="771A97BD">
            <w:pPr>
              <w:spacing w:line="300" w:lineRule="exact"/>
              <w:jc w:val="center"/>
              <w:rPr>
                <w:rFonts w:ascii="仿宋_GB2312" w:eastAsia="仿宋_GB2312"/>
              </w:rPr>
            </w:pPr>
            <w:r>
              <w:rPr>
                <w:rFonts w:ascii="仿宋_GB2312" w:eastAsia="仿宋_GB2312"/>
              </w:rPr>
              <w:t>123.2</w:t>
            </w:r>
          </w:p>
        </w:tc>
        <w:tc>
          <w:tcPr>
            <w:tcW w:w="1470" w:type="dxa"/>
          </w:tcPr>
          <w:p w14:paraId="25CECFCB">
            <w:pPr>
              <w:spacing w:line="300" w:lineRule="exact"/>
              <w:rPr>
                <w:rFonts w:ascii="仿宋_GB2312" w:eastAsia="仿宋_GB2312"/>
              </w:rPr>
            </w:pPr>
            <w:r>
              <w:rPr>
                <w:rFonts w:ascii="仿宋_GB2312" w:eastAsia="仿宋_GB2312"/>
              </w:rPr>
              <w:t>2019</w:t>
            </w:r>
            <w:r>
              <w:rPr>
                <w:rFonts w:hint="eastAsia" w:ascii="仿宋_GB2312" w:eastAsia="仿宋_GB2312"/>
              </w:rPr>
              <w:t>年白沟镇创森绿化，由政府出资购买树苗并雇佣人员进行栽种</w:t>
            </w:r>
            <w:r>
              <w:rPr>
                <w:rFonts w:ascii="仿宋_GB2312" w:eastAsia="仿宋_GB2312"/>
              </w:rPr>
              <w:t>(</w:t>
            </w:r>
            <w:r>
              <w:rPr>
                <w:rFonts w:hint="eastAsia" w:ascii="仿宋_GB2312" w:eastAsia="仿宋_GB2312"/>
              </w:rPr>
              <w:t>树苗</w:t>
            </w:r>
            <w:r>
              <w:rPr>
                <w:rFonts w:ascii="仿宋_GB2312" w:eastAsia="仿宋_GB2312"/>
              </w:rPr>
              <w:t>)</w:t>
            </w:r>
          </w:p>
        </w:tc>
        <w:tc>
          <w:tcPr>
            <w:tcW w:w="945" w:type="dxa"/>
          </w:tcPr>
          <w:p w14:paraId="6E1FAB57">
            <w:pPr>
              <w:spacing w:line="300" w:lineRule="exact"/>
              <w:jc w:val="center"/>
              <w:rPr>
                <w:rFonts w:ascii="仿宋_GB2312" w:eastAsia="仿宋_GB2312"/>
              </w:rPr>
            </w:pPr>
            <w:r>
              <w:rPr>
                <w:rFonts w:ascii="仿宋_GB2312" w:eastAsia="仿宋_GB2312"/>
              </w:rPr>
              <w:t>A12</w:t>
            </w:r>
          </w:p>
        </w:tc>
        <w:tc>
          <w:tcPr>
            <w:tcW w:w="735" w:type="dxa"/>
          </w:tcPr>
          <w:p w14:paraId="56E6AE69">
            <w:pPr>
              <w:spacing w:line="300" w:lineRule="exact"/>
              <w:jc w:val="center"/>
              <w:rPr>
                <w:rFonts w:ascii="仿宋_GB2312" w:eastAsia="仿宋_GB2312"/>
              </w:rPr>
            </w:pPr>
            <w:r>
              <w:rPr>
                <w:rFonts w:hint="eastAsia" w:ascii="仿宋_GB2312" w:eastAsia="仿宋_GB2312"/>
              </w:rPr>
              <w:t>棵</w:t>
            </w:r>
          </w:p>
        </w:tc>
        <w:tc>
          <w:tcPr>
            <w:tcW w:w="735" w:type="dxa"/>
          </w:tcPr>
          <w:p w14:paraId="5537B9B1">
            <w:pPr>
              <w:spacing w:line="300" w:lineRule="exact"/>
              <w:jc w:val="center"/>
              <w:rPr>
                <w:rFonts w:ascii="仿宋_GB2312" w:eastAsia="仿宋_GB2312"/>
              </w:rPr>
            </w:pPr>
            <w:r>
              <w:rPr>
                <w:rFonts w:ascii="仿宋_GB2312" w:eastAsia="仿宋_GB2312"/>
              </w:rPr>
              <w:t>17600</w:t>
            </w:r>
          </w:p>
        </w:tc>
        <w:tc>
          <w:tcPr>
            <w:tcW w:w="735" w:type="dxa"/>
          </w:tcPr>
          <w:p w14:paraId="29DE8C80">
            <w:pPr>
              <w:spacing w:line="300" w:lineRule="exact"/>
              <w:jc w:val="center"/>
              <w:rPr>
                <w:rFonts w:ascii="仿宋_GB2312" w:eastAsia="仿宋_GB2312"/>
              </w:rPr>
            </w:pPr>
            <w:r>
              <w:rPr>
                <w:rFonts w:ascii="仿宋_GB2312" w:eastAsia="仿宋_GB2312"/>
              </w:rPr>
              <w:t>0.007</w:t>
            </w:r>
          </w:p>
        </w:tc>
        <w:tc>
          <w:tcPr>
            <w:tcW w:w="735" w:type="dxa"/>
          </w:tcPr>
          <w:p w14:paraId="00CAE877">
            <w:pPr>
              <w:spacing w:line="300" w:lineRule="exact"/>
              <w:jc w:val="center"/>
              <w:rPr>
                <w:rFonts w:ascii="仿宋_GB2312" w:eastAsia="仿宋_GB2312"/>
              </w:rPr>
            </w:pPr>
            <w:r>
              <w:rPr>
                <w:rFonts w:ascii="仿宋_GB2312" w:eastAsia="仿宋_GB2312"/>
              </w:rPr>
              <w:t>123.20</w:t>
            </w:r>
          </w:p>
        </w:tc>
        <w:tc>
          <w:tcPr>
            <w:tcW w:w="840" w:type="dxa"/>
          </w:tcPr>
          <w:p w14:paraId="7626FC9B">
            <w:pPr>
              <w:spacing w:line="300" w:lineRule="exact"/>
              <w:jc w:val="center"/>
              <w:rPr>
                <w:rFonts w:ascii="仿宋_GB2312" w:eastAsia="仿宋_GB2312"/>
              </w:rPr>
            </w:pPr>
            <w:r>
              <w:rPr>
                <w:rFonts w:ascii="仿宋_GB2312" w:eastAsia="仿宋_GB2312"/>
              </w:rPr>
              <w:t>123.20</w:t>
            </w:r>
          </w:p>
        </w:tc>
        <w:tc>
          <w:tcPr>
            <w:tcW w:w="840" w:type="dxa"/>
          </w:tcPr>
          <w:p w14:paraId="5084EB1A">
            <w:pPr>
              <w:spacing w:line="300" w:lineRule="exact"/>
              <w:jc w:val="center"/>
              <w:rPr>
                <w:rFonts w:ascii="仿宋_GB2312" w:eastAsia="仿宋_GB2312"/>
              </w:rPr>
            </w:pPr>
            <w:r>
              <w:rPr>
                <w:rFonts w:ascii="仿宋_GB2312" w:eastAsia="仿宋_GB2312"/>
              </w:rPr>
              <w:t>123.20</w:t>
            </w:r>
          </w:p>
        </w:tc>
        <w:tc>
          <w:tcPr>
            <w:tcW w:w="735" w:type="dxa"/>
            <w:vAlign w:val="center"/>
          </w:tcPr>
          <w:p w14:paraId="467B2C28">
            <w:pPr>
              <w:spacing w:line="300" w:lineRule="exact"/>
              <w:jc w:val="center"/>
              <w:rPr>
                <w:rFonts w:ascii="仿宋_GB2312" w:eastAsia="仿宋_GB2312"/>
              </w:rPr>
            </w:pPr>
          </w:p>
        </w:tc>
        <w:tc>
          <w:tcPr>
            <w:tcW w:w="735" w:type="dxa"/>
            <w:vAlign w:val="center"/>
          </w:tcPr>
          <w:p w14:paraId="4BC43C49">
            <w:pPr>
              <w:spacing w:line="300" w:lineRule="exact"/>
              <w:jc w:val="center"/>
              <w:rPr>
                <w:rFonts w:ascii="仿宋_GB2312" w:eastAsia="仿宋_GB2312"/>
              </w:rPr>
            </w:pPr>
          </w:p>
        </w:tc>
        <w:tc>
          <w:tcPr>
            <w:tcW w:w="735" w:type="dxa"/>
            <w:vAlign w:val="center"/>
          </w:tcPr>
          <w:p w14:paraId="1FC1AAE3">
            <w:pPr>
              <w:spacing w:line="300" w:lineRule="exact"/>
              <w:jc w:val="center"/>
              <w:rPr>
                <w:rFonts w:ascii="仿宋_GB2312" w:eastAsia="仿宋_GB2312"/>
              </w:rPr>
            </w:pPr>
          </w:p>
        </w:tc>
        <w:tc>
          <w:tcPr>
            <w:tcW w:w="667" w:type="dxa"/>
            <w:vAlign w:val="center"/>
          </w:tcPr>
          <w:p w14:paraId="294894E1">
            <w:pPr>
              <w:spacing w:line="300" w:lineRule="exact"/>
              <w:jc w:val="center"/>
              <w:rPr>
                <w:rFonts w:ascii="仿宋_GB2312" w:eastAsia="仿宋_GB2312"/>
              </w:rPr>
            </w:pPr>
          </w:p>
        </w:tc>
      </w:tr>
      <w:tr w14:paraId="3480A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3715EC1">
            <w:pPr>
              <w:spacing w:line="300" w:lineRule="exact"/>
              <w:rPr>
                <w:rFonts w:ascii="仿宋_GB2312" w:eastAsia="仿宋_GB2312"/>
              </w:rPr>
            </w:pPr>
            <w:r>
              <w:rPr>
                <w:rFonts w:hint="eastAsia" w:ascii="仿宋_GB2312" w:eastAsia="仿宋_GB2312"/>
              </w:rPr>
              <w:t>白沟镇机关</w:t>
            </w:r>
          </w:p>
        </w:tc>
        <w:tc>
          <w:tcPr>
            <w:tcW w:w="1050" w:type="dxa"/>
          </w:tcPr>
          <w:p w14:paraId="1E914B0B">
            <w:pPr>
              <w:spacing w:line="300" w:lineRule="exact"/>
              <w:jc w:val="center"/>
              <w:rPr>
                <w:rFonts w:ascii="仿宋_GB2312" w:eastAsia="仿宋_GB2312"/>
              </w:rPr>
            </w:pPr>
            <w:r>
              <w:rPr>
                <w:rFonts w:ascii="仿宋_GB2312" w:eastAsia="仿宋_GB2312"/>
              </w:rPr>
              <w:t>8.5</w:t>
            </w:r>
          </w:p>
        </w:tc>
        <w:tc>
          <w:tcPr>
            <w:tcW w:w="1470" w:type="dxa"/>
          </w:tcPr>
          <w:p w14:paraId="6F4A92B2">
            <w:pPr>
              <w:spacing w:line="300" w:lineRule="exact"/>
              <w:rPr>
                <w:rFonts w:ascii="仿宋_GB2312" w:eastAsia="仿宋_GB2312"/>
              </w:rPr>
            </w:pPr>
            <w:r>
              <w:rPr>
                <w:rFonts w:hint="eastAsia" w:ascii="仿宋_GB2312" w:eastAsia="仿宋_GB2312"/>
              </w:rPr>
              <w:t>病虫害防治经费，购买药物（苦参碱、高渗苯痒）并雇佣人员进行喷洒</w:t>
            </w:r>
            <w:r>
              <w:rPr>
                <w:rFonts w:ascii="仿宋_GB2312" w:eastAsia="仿宋_GB2312"/>
              </w:rPr>
              <w:t>(</w:t>
            </w:r>
            <w:r>
              <w:rPr>
                <w:rFonts w:hint="eastAsia" w:ascii="仿宋_GB2312" w:eastAsia="仿宋_GB2312"/>
              </w:rPr>
              <w:t>药品</w:t>
            </w:r>
            <w:r>
              <w:rPr>
                <w:rFonts w:ascii="仿宋_GB2312" w:eastAsia="仿宋_GB2312"/>
              </w:rPr>
              <w:t>)</w:t>
            </w:r>
          </w:p>
        </w:tc>
        <w:tc>
          <w:tcPr>
            <w:tcW w:w="945" w:type="dxa"/>
          </w:tcPr>
          <w:p w14:paraId="305129ED">
            <w:pPr>
              <w:spacing w:line="300" w:lineRule="exact"/>
              <w:jc w:val="center"/>
              <w:rPr>
                <w:rFonts w:ascii="仿宋_GB2312" w:eastAsia="仿宋_GB2312"/>
              </w:rPr>
            </w:pPr>
            <w:r>
              <w:rPr>
                <w:rFonts w:ascii="仿宋_GB2312" w:eastAsia="仿宋_GB2312"/>
              </w:rPr>
              <w:t>C21</w:t>
            </w:r>
          </w:p>
        </w:tc>
        <w:tc>
          <w:tcPr>
            <w:tcW w:w="735" w:type="dxa"/>
          </w:tcPr>
          <w:p w14:paraId="2BCBDD94">
            <w:pPr>
              <w:spacing w:line="300" w:lineRule="exact"/>
              <w:jc w:val="center"/>
              <w:rPr>
                <w:rFonts w:ascii="仿宋_GB2312" w:eastAsia="仿宋_GB2312"/>
              </w:rPr>
            </w:pPr>
            <w:r>
              <w:rPr>
                <w:rFonts w:hint="eastAsia" w:ascii="仿宋_GB2312" w:eastAsia="仿宋_GB2312"/>
              </w:rPr>
              <w:t>批</w:t>
            </w:r>
          </w:p>
        </w:tc>
        <w:tc>
          <w:tcPr>
            <w:tcW w:w="735" w:type="dxa"/>
          </w:tcPr>
          <w:p w14:paraId="355B8F28">
            <w:pPr>
              <w:spacing w:line="300" w:lineRule="exact"/>
              <w:jc w:val="center"/>
              <w:rPr>
                <w:rFonts w:ascii="仿宋_GB2312" w:eastAsia="仿宋_GB2312"/>
              </w:rPr>
            </w:pPr>
            <w:r>
              <w:rPr>
                <w:rFonts w:ascii="仿宋_GB2312" w:eastAsia="仿宋_GB2312"/>
              </w:rPr>
              <w:t>2</w:t>
            </w:r>
          </w:p>
        </w:tc>
        <w:tc>
          <w:tcPr>
            <w:tcW w:w="735" w:type="dxa"/>
          </w:tcPr>
          <w:p w14:paraId="0CEEE369">
            <w:pPr>
              <w:spacing w:line="300" w:lineRule="exact"/>
              <w:jc w:val="center"/>
              <w:rPr>
                <w:rFonts w:ascii="仿宋_GB2312" w:eastAsia="仿宋_GB2312"/>
              </w:rPr>
            </w:pPr>
            <w:r>
              <w:rPr>
                <w:rFonts w:ascii="仿宋_GB2312" w:eastAsia="仿宋_GB2312"/>
              </w:rPr>
              <w:t>3</w:t>
            </w:r>
          </w:p>
        </w:tc>
        <w:tc>
          <w:tcPr>
            <w:tcW w:w="735" w:type="dxa"/>
          </w:tcPr>
          <w:p w14:paraId="09BD9FF8">
            <w:pPr>
              <w:spacing w:line="300" w:lineRule="exact"/>
              <w:jc w:val="center"/>
              <w:rPr>
                <w:rFonts w:ascii="仿宋_GB2312" w:eastAsia="仿宋_GB2312"/>
              </w:rPr>
            </w:pPr>
            <w:r>
              <w:rPr>
                <w:rFonts w:ascii="仿宋_GB2312" w:eastAsia="仿宋_GB2312"/>
              </w:rPr>
              <w:t>8.50</w:t>
            </w:r>
          </w:p>
        </w:tc>
        <w:tc>
          <w:tcPr>
            <w:tcW w:w="840" w:type="dxa"/>
          </w:tcPr>
          <w:p w14:paraId="50EDF58A">
            <w:pPr>
              <w:spacing w:line="300" w:lineRule="exact"/>
              <w:jc w:val="center"/>
              <w:rPr>
                <w:rFonts w:ascii="仿宋_GB2312" w:eastAsia="仿宋_GB2312"/>
              </w:rPr>
            </w:pPr>
            <w:r>
              <w:rPr>
                <w:rFonts w:ascii="仿宋_GB2312" w:eastAsia="仿宋_GB2312"/>
              </w:rPr>
              <w:t>8.50</w:t>
            </w:r>
          </w:p>
        </w:tc>
        <w:tc>
          <w:tcPr>
            <w:tcW w:w="840" w:type="dxa"/>
          </w:tcPr>
          <w:p w14:paraId="00832C8B">
            <w:pPr>
              <w:spacing w:line="300" w:lineRule="exact"/>
              <w:jc w:val="center"/>
              <w:rPr>
                <w:rFonts w:ascii="仿宋_GB2312" w:eastAsia="仿宋_GB2312"/>
              </w:rPr>
            </w:pPr>
            <w:r>
              <w:rPr>
                <w:rFonts w:ascii="仿宋_GB2312" w:eastAsia="仿宋_GB2312"/>
              </w:rPr>
              <w:t>8.50</w:t>
            </w:r>
          </w:p>
        </w:tc>
        <w:tc>
          <w:tcPr>
            <w:tcW w:w="735" w:type="dxa"/>
            <w:vAlign w:val="center"/>
          </w:tcPr>
          <w:p w14:paraId="3844E8D5">
            <w:pPr>
              <w:spacing w:line="300" w:lineRule="exact"/>
              <w:jc w:val="center"/>
              <w:rPr>
                <w:rFonts w:ascii="仿宋_GB2312" w:eastAsia="仿宋_GB2312"/>
              </w:rPr>
            </w:pPr>
          </w:p>
        </w:tc>
        <w:tc>
          <w:tcPr>
            <w:tcW w:w="735" w:type="dxa"/>
            <w:vAlign w:val="center"/>
          </w:tcPr>
          <w:p w14:paraId="61B9E132">
            <w:pPr>
              <w:spacing w:line="300" w:lineRule="exact"/>
              <w:jc w:val="center"/>
              <w:rPr>
                <w:rFonts w:ascii="仿宋_GB2312" w:eastAsia="仿宋_GB2312"/>
              </w:rPr>
            </w:pPr>
          </w:p>
        </w:tc>
        <w:tc>
          <w:tcPr>
            <w:tcW w:w="735" w:type="dxa"/>
            <w:vAlign w:val="center"/>
          </w:tcPr>
          <w:p w14:paraId="444ED6C6">
            <w:pPr>
              <w:spacing w:line="300" w:lineRule="exact"/>
              <w:jc w:val="center"/>
              <w:rPr>
                <w:rFonts w:ascii="仿宋_GB2312" w:eastAsia="仿宋_GB2312"/>
              </w:rPr>
            </w:pPr>
          </w:p>
        </w:tc>
        <w:tc>
          <w:tcPr>
            <w:tcW w:w="667" w:type="dxa"/>
            <w:vAlign w:val="center"/>
          </w:tcPr>
          <w:p w14:paraId="7E31C01C">
            <w:pPr>
              <w:spacing w:line="300" w:lineRule="exact"/>
              <w:jc w:val="center"/>
              <w:rPr>
                <w:rFonts w:ascii="仿宋_GB2312" w:eastAsia="仿宋_GB2312"/>
              </w:rPr>
            </w:pPr>
          </w:p>
        </w:tc>
      </w:tr>
      <w:tr w14:paraId="6E71B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68D1C48">
            <w:pPr>
              <w:spacing w:line="300" w:lineRule="exact"/>
              <w:rPr>
                <w:rFonts w:ascii="仿宋_GB2312" w:eastAsia="仿宋_GB2312"/>
              </w:rPr>
            </w:pPr>
            <w:r>
              <w:rPr>
                <w:rFonts w:hint="eastAsia" w:ascii="仿宋_GB2312" w:eastAsia="仿宋_GB2312"/>
              </w:rPr>
              <w:t>白沟镇机关</w:t>
            </w:r>
          </w:p>
        </w:tc>
        <w:tc>
          <w:tcPr>
            <w:tcW w:w="1050" w:type="dxa"/>
          </w:tcPr>
          <w:p w14:paraId="6772FB82">
            <w:pPr>
              <w:spacing w:line="300" w:lineRule="exact"/>
              <w:jc w:val="center"/>
              <w:rPr>
                <w:rFonts w:ascii="仿宋_GB2312" w:eastAsia="仿宋_GB2312"/>
              </w:rPr>
            </w:pPr>
            <w:r>
              <w:rPr>
                <w:rFonts w:ascii="仿宋_GB2312" w:eastAsia="仿宋_GB2312"/>
              </w:rPr>
              <w:t>15</w:t>
            </w:r>
          </w:p>
        </w:tc>
        <w:tc>
          <w:tcPr>
            <w:tcW w:w="1470" w:type="dxa"/>
          </w:tcPr>
          <w:p w14:paraId="5E5E1380">
            <w:pPr>
              <w:spacing w:line="300" w:lineRule="exact"/>
              <w:rPr>
                <w:rFonts w:ascii="仿宋_GB2312" w:eastAsia="仿宋_GB2312"/>
              </w:rPr>
            </w:pPr>
            <w:r>
              <w:rPr>
                <w:rFonts w:hint="eastAsia" w:ascii="仿宋_GB2312" w:eastAsia="仿宋_GB2312"/>
              </w:rPr>
              <w:t>林地资源调查，聘请第三方对区森林资源现状进行调查，摸清我区森林资源底数及分布情况，绘制我区森林分布小班图</w:t>
            </w:r>
          </w:p>
        </w:tc>
        <w:tc>
          <w:tcPr>
            <w:tcW w:w="945" w:type="dxa"/>
          </w:tcPr>
          <w:p w14:paraId="232E79B8">
            <w:pPr>
              <w:spacing w:line="300" w:lineRule="exact"/>
              <w:jc w:val="center"/>
              <w:rPr>
                <w:rFonts w:ascii="仿宋_GB2312" w:eastAsia="仿宋_GB2312"/>
              </w:rPr>
            </w:pPr>
            <w:r>
              <w:rPr>
                <w:rFonts w:ascii="仿宋_GB2312" w:eastAsia="仿宋_GB2312"/>
              </w:rPr>
              <w:t>C10</w:t>
            </w:r>
          </w:p>
        </w:tc>
        <w:tc>
          <w:tcPr>
            <w:tcW w:w="735" w:type="dxa"/>
          </w:tcPr>
          <w:p w14:paraId="194552C9">
            <w:pPr>
              <w:spacing w:line="300" w:lineRule="exact"/>
              <w:jc w:val="center"/>
              <w:rPr>
                <w:rFonts w:ascii="仿宋_GB2312" w:eastAsia="仿宋_GB2312"/>
              </w:rPr>
            </w:pPr>
            <w:r>
              <w:rPr>
                <w:rFonts w:hint="eastAsia" w:ascii="仿宋_GB2312" w:eastAsia="仿宋_GB2312"/>
              </w:rPr>
              <w:t>项</w:t>
            </w:r>
          </w:p>
        </w:tc>
        <w:tc>
          <w:tcPr>
            <w:tcW w:w="735" w:type="dxa"/>
          </w:tcPr>
          <w:p w14:paraId="2BB8ABF3">
            <w:pPr>
              <w:spacing w:line="300" w:lineRule="exact"/>
              <w:jc w:val="center"/>
              <w:rPr>
                <w:rFonts w:ascii="仿宋_GB2312" w:eastAsia="仿宋_GB2312"/>
              </w:rPr>
            </w:pPr>
            <w:r>
              <w:rPr>
                <w:rFonts w:ascii="仿宋_GB2312" w:eastAsia="仿宋_GB2312"/>
              </w:rPr>
              <w:t>1</w:t>
            </w:r>
          </w:p>
        </w:tc>
        <w:tc>
          <w:tcPr>
            <w:tcW w:w="735" w:type="dxa"/>
          </w:tcPr>
          <w:p w14:paraId="30CF0A4E">
            <w:pPr>
              <w:spacing w:line="300" w:lineRule="exact"/>
              <w:jc w:val="center"/>
              <w:rPr>
                <w:rFonts w:ascii="仿宋_GB2312" w:eastAsia="仿宋_GB2312"/>
              </w:rPr>
            </w:pPr>
            <w:r>
              <w:rPr>
                <w:rFonts w:ascii="仿宋_GB2312" w:eastAsia="仿宋_GB2312"/>
              </w:rPr>
              <w:t>15</w:t>
            </w:r>
          </w:p>
        </w:tc>
        <w:tc>
          <w:tcPr>
            <w:tcW w:w="735" w:type="dxa"/>
          </w:tcPr>
          <w:p w14:paraId="316D9374">
            <w:pPr>
              <w:spacing w:line="300" w:lineRule="exact"/>
              <w:jc w:val="center"/>
              <w:rPr>
                <w:rFonts w:ascii="仿宋_GB2312" w:eastAsia="仿宋_GB2312"/>
              </w:rPr>
            </w:pPr>
            <w:r>
              <w:rPr>
                <w:rFonts w:ascii="仿宋_GB2312" w:eastAsia="仿宋_GB2312"/>
              </w:rPr>
              <w:t>15</w:t>
            </w:r>
          </w:p>
        </w:tc>
        <w:tc>
          <w:tcPr>
            <w:tcW w:w="840" w:type="dxa"/>
          </w:tcPr>
          <w:p w14:paraId="419C4A12">
            <w:pPr>
              <w:spacing w:line="300" w:lineRule="exact"/>
              <w:jc w:val="center"/>
              <w:rPr>
                <w:rFonts w:ascii="仿宋_GB2312" w:eastAsia="仿宋_GB2312"/>
              </w:rPr>
            </w:pPr>
            <w:r>
              <w:rPr>
                <w:rFonts w:ascii="仿宋_GB2312" w:eastAsia="仿宋_GB2312"/>
              </w:rPr>
              <w:t>15</w:t>
            </w:r>
          </w:p>
        </w:tc>
        <w:tc>
          <w:tcPr>
            <w:tcW w:w="840" w:type="dxa"/>
          </w:tcPr>
          <w:p w14:paraId="2F3A2655">
            <w:pPr>
              <w:spacing w:line="300" w:lineRule="exact"/>
              <w:jc w:val="center"/>
              <w:rPr>
                <w:rFonts w:ascii="仿宋_GB2312" w:eastAsia="仿宋_GB2312"/>
              </w:rPr>
            </w:pPr>
            <w:r>
              <w:rPr>
                <w:rFonts w:ascii="仿宋_GB2312" w:eastAsia="仿宋_GB2312"/>
              </w:rPr>
              <w:t>15</w:t>
            </w:r>
          </w:p>
        </w:tc>
        <w:tc>
          <w:tcPr>
            <w:tcW w:w="735" w:type="dxa"/>
            <w:vAlign w:val="center"/>
          </w:tcPr>
          <w:p w14:paraId="19A028BD">
            <w:pPr>
              <w:spacing w:line="300" w:lineRule="exact"/>
              <w:jc w:val="center"/>
              <w:rPr>
                <w:rFonts w:ascii="仿宋_GB2312" w:eastAsia="仿宋_GB2312"/>
              </w:rPr>
            </w:pPr>
          </w:p>
        </w:tc>
        <w:tc>
          <w:tcPr>
            <w:tcW w:w="735" w:type="dxa"/>
            <w:vAlign w:val="center"/>
          </w:tcPr>
          <w:p w14:paraId="551F071F">
            <w:pPr>
              <w:spacing w:line="300" w:lineRule="exact"/>
              <w:jc w:val="center"/>
              <w:rPr>
                <w:rFonts w:ascii="仿宋_GB2312" w:eastAsia="仿宋_GB2312"/>
              </w:rPr>
            </w:pPr>
          </w:p>
        </w:tc>
        <w:tc>
          <w:tcPr>
            <w:tcW w:w="735" w:type="dxa"/>
            <w:vAlign w:val="center"/>
          </w:tcPr>
          <w:p w14:paraId="2D3700A7">
            <w:pPr>
              <w:spacing w:line="300" w:lineRule="exact"/>
              <w:jc w:val="center"/>
              <w:rPr>
                <w:rFonts w:ascii="仿宋_GB2312" w:eastAsia="仿宋_GB2312"/>
              </w:rPr>
            </w:pPr>
          </w:p>
        </w:tc>
        <w:tc>
          <w:tcPr>
            <w:tcW w:w="667" w:type="dxa"/>
            <w:vAlign w:val="center"/>
          </w:tcPr>
          <w:p w14:paraId="04E7A6B0">
            <w:pPr>
              <w:spacing w:line="300" w:lineRule="exact"/>
              <w:jc w:val="center"/>
              <w:rPr>
                <w:rFonts w:ascii="仿宋_GB2312" w:eastAsia="仿宋_GB2312"/>
              </w:rPr>
            </w:pPr>
          </w:p>
        </w:tc>
      </w:tr>
      <w:tr w14:paraId="459B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D0F6B5F">
            <w:pPr>
              <w:spacing w:line="300" w:lineRule="exact"/>
              <w:rPr>
                <w:rFonts w:ascii="仿宋_GB2312" w:eastAsia="仿宋_GB2312"/>
              </w:rPr>
            </w:pPr>
            <w:r>
              <w:rPr>
                <w:rFonts w:hint="eastAsia" w:ascii="仿宋_GB2312" w:eastAsia="仿宋_GB2312"/>
              </w:rPr>
              <w:t>白沟镇机关</w:t>
            </w:r>
          </w:p>
        </w:tc>
        <w:tc>
          <w:tcPr>
            <w:tcW w:w="1050" w:type="dxa"/>
          </w:tcPr>
          <w:p w14:paraId="5BB4AAAC">
            <w:pPr>
              <w:spacing w:line="300" w:lineRule="exact"/>
              <w:jc w:val="center"/>
              <w:rPr>
                <w:rFonts w:ascii="仿宋_GB2312" w:eastAsia="仿宋_GB2312"/>
              </w:rPr>
            </w:pPr>
            <w:r>
              <w:rPr>
                <w:rFonts w:ascii="仿宋_GB2312" w:eastAsia="仿宋_GB2312"/>
              </w:rPr>
              <w:t>10</w:t>
            </w:r>
          </w:p>
        </w:tc>
        <w:tc>
          <w:tcPr>
            <w:tcW w:w="1470" w:type="dxa"/>
          </w:tcPr>
          <w:p w14:paraId="01BCCB63">
            <w:pPr>
              <w:spacing w:line="300" w:lineRule="exact"/>
              <w:rPr>
                <w:rFonts w:ascii="仿宋_GB2312" w:eastAsia="仿宋_GB2312"/>
              </w:rPr>
            </w:pPr>
            <w:r>
              <w:rPr>
                <w:rFonts w:hint="eastAsia" w:ascii="仿宋_GB2312" w:eastAsia="仿宋_GB2312"/>
              </w:rPr>
              <w:t>白沟河湿地前期调查，需聘请第三方进行调查测绘、规划</w:t>
            </w:r>
          </w:p>
        </w:tc>
        <w:tc>
          <w:tcPr>
            <w:tcW w:w="945" w:type="dxa"/>
          </w:tcPr>
          <w:p w14:paraId="0E1AF1D8">
            <w:pPr>
              <w:spacing w:line="300" w:lineRule="exact"/>
              <w:jc w:val="center"/>
              <w:rPr>
                <w:rFonts w:ascii="仿宋_GB2312" w:eastAsia="仿宋_GB2312"/>
              </w:rPr>
            </w:pPr>
            <w:r>
              <w:rPr>
                <w:rFonts w:ascii="仿宋_GB2312" w:eastAsia="仿宋_GB2312"/>
              </w:rPr>
              <w:t>C09</w:t>
            </w:r>
          </w:p>
        </w:tc>
        <w:tc>
          <w:tcPr>
            <w:tcW w:w="735" w:type="dxa"/>
          </w:tcPr>
          <w:p w14:paraId="51A02F6F">
            <w:pPr>
              <w:spacing w:line="300" w:lineRule="exact"/>
              <w:jc w:val="center"/>
              <w:rPr>
                <w:rFonts w:ascii="仿宋_GB2312" w:eastAsia="仿宋_GB2312"/>
              </w:rPr>
            </w:pPr>
            <w:r>
              <w:rPr>
                <w:rFonts w:hint="eastAsia" w:ascii="仿宋_GB2312" w:eastAsia="仿宋_GB2312"/>
              </w:rPr>
              <w:t>项</w:t>
            </w:r>
          </w:p>
        </w:tc>
        <w:tc>
          <w:tcPr>
            <w:tcW w:w="735" w:type="dxa"/>
          </w:tcPr>
          <w:p w14:paraId="7FCA1585">
            <w:pPr>
              <w:spacing w:line="300" w:lineRule="exact"/>
              <w:jc w:val="center"/>
              <w:rPr>
                <w:rFonts w:ascii="仿宋_GB2312" w:eastAsia="仿宋_GB2312"/>
              </w:rPr>
            </w:pPr>
            <w:r>
              <w:rPr>
                <w:rFonts w:ascii="仿宋_GB2312" w:eastAsia="仿宋_GB2312"/>
              </w:rPr>
              <w:t>1.</w:t>
            </w:r>
          </w:p>
        </w:tc>
        <w:tc>
          <w:tcPr>
            <w:tcW w:w="735" w:type="dxa"/>
          </w:tcPr>
          <w:p w14:paraId="7AE8ED8B">
            <w:pPr>
              <w:spacing w:line="300" w:lineRule="exact"/>
              <w:jc w:val="center"/>
              <w:rPr>
                <w:rFonts w:ascii="仿宋_GB2312" w:eastAsia="仿宋_GB2312"/>
              </w:rPr>
            </w:pPr>
            <w:r>
              <w:rPr>
                <w:rFonts w:ascii="仿宋_GB2312" w:eastAsia="仿宋_GB2312"/>
              </w:rPr>
              <w:t>10</w:t>
            </w:r>
          </w:p>
        </w:tc>
        <w:tc>
          <w:tcPr>
            <w:tcW w:w="735" w:type="dxa"/>
          </w:tcPr>
          <w:p w14:paraId="59A3BFA6">
            <w:pPr>
              <w:spacing w:line="300" w:lineRule="exact"/>
              <w:jc w:val="center"/>
              <w:rPr>
                <w:rFonts w:ascii="仿宋_GB2312" w:eastAsia="仿宋_GB2312"/>
              </w:rPr>
            </w:pPr>
            <w:r>
              <w:rPr>
                <w:rFonts w:ascii="仿宋_GB2312" w:eastAsia="仿宋_GB2312"/>
              </w:rPr>
              <w:t>10</w:t>
            </w:r>
          </w:p>
        </w:tc>
        <w:tc>
          <w:tcPr>
            <w:tcW w:w="840" w:type="dxa"/>
          </w:tcPr>
          <w:p w14:paraId="70C66D25">
            <w:pPr>
              <w:spacing w:line="300" w:lineRule="exact"/>
              <w:jc w:val="center"/>
              <w:rPr>
                <w:rFonts w:ascii="仿宋_GB2312" w:eastAsia="仿宋_GB2312"/>
              </w:rPr>
            </w:pPr>
            <w:r>
              <w:rPr>
                <w:rFonts w:ascii="仿宋_GB2312" w:eastAsia="仿宋_GB2312"/>
              </w:rPr>
              <w:t>10</w:t>
            </w:r>
          </w:p>
        </w:tc>
        <w:tc>
          <w:tcPr>
            <w:tcW w:w="840" w:type="dxa"/>
          </w:tcPr>
          <w:p w14:paraId="088D55B0">
            <w:pPr>
              <w:spacing w:line="300" w:lineRule="exact"/>
              <w:jc w:val="center"/>
              <w:rPr>
                <w:rFonts w:ascii="仿宋_GB2312" w:eastAsia="仿宋_GB2312"/>
              </w:rPr>
            </w:pPr>
            <w:r>
              <w:rPr>
                <w:rFonts w:ascii="仿宋_GB2312" w:eastAsia="仿宋_GB2312"/>
              </w:rPr>
              <w:t>10</w:t>
            </w:r>
          </w:p>
        </w:tc>
        <w:tc>
          <w:tcPr>
            <w:tcW w:w="735" w:type="dxa"/>
            <w:vAlign w:val="center"/>
          </w:tcPr>
          <w:p w14:paraId="7AE15F92">
            <w:pPr>
              <w:spacing w:line="300" w:lineRule="exact"/>
              <w:jc w:val="center"/>
              <w:rPr>
                <w:rFonts w:ascii="仿宋_GB2312" w:eastAsia="仿宋_GB2312"/>
              </w:rPr>
            </w:pPr>
          </w:p>
        </w:tc>
        <w:tc>
          <w:tcPr>
            <w:tcW w:w="735" w:type="dxa"/>
            <w:vAlign w:val="center"/>
          </w:tcPr>
          <w:p w14:paraId="328666BC">
            <w:pPr>
              <w:spacing w:line="300" w:lineRule="exact"/>
              <w:jc w:val="center"/>
              <w:rPr>
                <w:rFonts w:ascii="仿宋_GB2312" w:eastAsia="仿宋_GB2312"/>
              </w:rPr>
            </w:pPr>
          </w:p>
        </w:tc>
        <w:tc>
          <w:tcPr>
            <w:tcW w:w="735" w:type="dxa"/>
            <w:vAlign w:val="center"/>
          </w:tcPr>
          <w:p w14:paraId="6EF76A76">
            <w:pPr>
              <w:spacing w:line="300" w:lineRule="exact"/>
              <w:jc w:val="center"/>
              <w:rPr>
                <w:rFonts w:ascii="仿宋_GB2312" w:eastAsia="仿宋_GB2312"/>
              </w:rPr>
            </w:pPr>
          </w:p>
        </w:tc>
        <w:tc>
          <w:tcPr>
            <w:tcW w:w="667" w:type="dxa"/>
            <w:vAlign w:val="center"/>
          </w:tcPr>
          <w:p w14:paraId="52B93C34">
            <w:pPr>
              <w:spacing w:line="300" w:lineRule="exact"/>
              <w:jc w:val="center"/>
              <w:rPr>
                <w:rFonts w:ascii="仿宋_GB2312" w:eastAsia="仿宋_GB2312"/>
              </w:rPr>
            </w:pPr>
          </w:p>
        </w:tc>
      </w:tr>
      <w:tr w14:paraId="02DE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6E061ACC">
            <w:pPr>
              <w:spacing w:line="300" w:lineRule="exact"/>
              <w:rPr>
                <w:rFonts w:ascii="仿宋_GB2312" w:eastAsia="仿宋_GB2312"/>
              </w:rPr>
            </w:pPr>
            <w:r>
              <w:rPr>
                <w:rFonts w:hint="eastAsia" w:ascii="仿宋_GB2312" w:eastAsia="仿宋_GB2312"/>
              </w:rPr>
              <w:t>白沟镇机关</w:t>
            </w:r>
          </w:p>
        </w:tc>
        <w:tc>
          <w:tcPr>
            <w:tcW w:w="1050" w:type="dxa"/>
          </w:tcPr>
          <w:p w14:paraId="1359C185">
            <w:pPr>
              <w:spacing w:line="300" w:lineRule="exact"/>
              <w:jc w:val="center"/>
              <w:rPr>
                <w:rFonts w:ascii="仿宋_GB2312" w:eastAsia="仿宋_GB2312"/>
              </w:rPr>
            </w:pPr>
            <w:r>
              <w:rPr>
                <w:rFonts w:ascii="仿宋_GB2312" w:eastAsia="仿宋_GB2312"/>
              </w:rPr>
              <w:t>1</w:t>
            </w:r>
          </w:p>
        </w:tc>
        <w:tc>
          <w:tcPr>
            <w:tcW w:w="1470" w:type="dxa"/>
          </w:tcPr>
          <w:p w14:paraId="196C6708">
            <w:pPr>
              <w:spacing w:line="300" w:lineRule="exact"/>
              <w:rPr>
                <w:rFonts w:ascii="仿宋_GB2312" w:eastAsia="仿宋_GB2312"/>
              </w:rPr>
            </w:pPr>
            <w:r>
              <w:rPr>
                <w:rFonts w:hint="eastAsia" w:ascii="仿宋_GB2312" w:eastAsia="仿宋_GB2312"/>
              </w:rPr>
              <w:t>野生动物保护宣传经费条幅、宣传册</w:t>
            </w:r>
          </w:p>
        </w:tc>
        <w:tc>
          <w:tcPr>
            <w:tcW w:w="945" w:type="dxa"/>
          </w:tcPr>
          <w:p w14:paraId="7163B447">
            <w:pPr>
              <w:spacing w:line="300" w:lineRule="exact"/>
              <w:jc w:val="center"/>
              <w:rPr>
                <w:rFonts w:ascii="仿宋_GB2312" w:eastAsia="仿宋_GB2312"/>
              </w:rPr>
            </w:pPr>
            <w:r>
              <w:rPr>
                <w:rFonts w:ascii="仿宋_GB2312" w:eastAsia="仿宋_GB2312"/>
              </w:rPr>
              <w:t>C08</w:t>
            </w:r>
          </w:p>
        </w:tc>
        <w:tc>
          <w:tcPr>
            <w:tcW w:w="735" w:type="dxa"/>
          </w:tcPr>
          <w:p w14:paraId="5458C5AD">
            <w:pPr>
              <w:spacing w:line="300" w:lineRule="exact"/>
              <w:jc w:val="center"/>
              <w:rPr>
                <w:rFonts w:ascii="仿宋_GB2312" w:eastAsia="仿宋_GB2312"/>
              </w:rPr>
            </w:pPr>
            <w:r>
              <w:rPr>
                <w:rFonts w:hint="eastAsia" w:ascii="仿宋_GB2312" w:eastAsia="仿宋_GB2312"/>
              </w:rPr>
              <w:t>批</w:t>
            </w:r>
          </w:p>
        </w:tc>
        <w:tc>
          <w:tcPr>
            <w:tcW w:w="735" w:type="dxa"/>
          </w:tcPr>
          <w:p w14:paraId="76250BB5">
            <w:pPr>
              <w:spacing w:line="300" w:lineRule="exact"/>
              <w:jc w:val="center"/>
              <w:rPr>
                <w:rFonts w:ascii="仿宋_GB2312" w:eastAsia="仿宋_GB2312"/>
              </w:rPr>
            </w:pPr>
            <w:r>
              <w:rPr>
                <w:rFonts w:ascii="仿宋_GB2312" w:eastAsia="仿宋_GB2312"/>
              </w:rPr>
              <w:t>1</w:t>
            </w:r>
          </w:p>
        </w:tc>
        <w:tc>
          <w:tcPr>
            <w:tcW w:w="735" w:type="dxa"/>
          </w:tcPr>
          <w:p w14:paraId="42CC91EC">
            <w:pPr>
              <w:spacing w:line="300" w:lineRule="exact"/>
              <w:jc w:val="center"/>
              <w:rPr>
                <w:rFonts w:ascii="仿宋_GB2312" w:eastAsia="仿宋_GB2312"/>
              </w:rPr>
            </w:pPr>
            <w:r>
              <w:rPr>
                <w:rFonts w:ascii="仿宋_GB2312" w:eastAsia="仿宋_GB2312"/>
              </w:rPr>
              <w:t>1</w:t>
            </w:r>
          </w:p>
        </w:tc>
        <w:tc>
          <w:tcPr>
            <w:tcW w:w="735" w:type="dxa"/>
          </w:tcPr>
          <w:p w14:paraId="47433E1F">
            <w:pPr>
              <w:spacing w:line="300" w:lineRule="exact"/>
              <w:jc w:val="center"/>
              <w:rPr>
                <w:rFonts w:ascii="仿宋_GB2312" w:eastAsia="仿宋_GB2312"/>
              </w:rPr>
            </w:pPr>
            <w:r>
              <w:rPr>
                <w:rFonts w:ascii="仿宋_GB2312" w:eastAsia="仿宋_GB2312"/>
              </w:rPr>
              <w:t>1</w:t>
            </w:r>
          </w:p>
        </w:tc>
        <w:tc>
          <w:tcPr>
            <w:tcW w:w="840" w:type="dxa"/>
          </w:tcPr>
          <w:p w14:paraId="788E843F">
            <w:pPr>
              <w:spacing w:line="300" w:lineRule="exact"/>
              <w:jc w:val="center"/>
              <w:rPr>
                <w:rFonts w:ascii="仿宋_GB2312" w:eastAsia="仿宋_GB2312"/>
              </w:rPr>
            </w:pPr>
            <w:r>
              <w:rPr>
                <w:rFonts w:ascii="仿宋_GB2312" w:eastAsia="仿宋_GB2312"/>
              </w:rPr>
              <w:t>1</w:t>
            </w:r>
          </w:p>
        </w:tc>
        <w:tc>
          <w:tcPr>
            <w:tcW w:w="840" w:type="dxa"/>
          </w:tcPr>
          <w:p w14:paraId="29589C18">
            <w:pPr>
              <w:spacing w:line="300" w:lineRule="exact"/>
              <w:jc w:val="center"/>
              <w:rPr>
                <w:rFonts w:ascii="仿宋_GB2312" w:eastAsia="仿宋_GB2312"/>
              </w:rPr>
            </w:pPr>
            <w:r>
              <w:rPr>
                <w:rFonts w:ascii="仿宋_GB2312" w:eastAsia="仿宋_GB2312"/>
              </w:rPr>
              <w:t>1</w:t>
            </w:r>
          </w:p>
        </w:tc>
        <w:tc>
          <w:tcPr>
            <w:tcW w:w="735" w:type="dxa"/>
            <w:vAlign w:val="center"/>
          </w:tcPr>
          <w:p w14:paraId="4FC2EAB7">
            <w:pPr>
              <w:spacing w:line="300" w:lineRule="exact"/>
              <w:jc w:val="center"/>
              <w:rPr>
                <w:rFonts w:ascii="仿宋_GB2312" w:eastAsia="仿宋_GB2312"/>
              </w:rPr>
            </w:pPr>
          </w:p>
        </w:tc>
        <w:tc>
          <w:tcPr>
            <w:tcW w:w="735" w:type="dxa"/>
            <w:vAlign w:val="center"/>
          </w:tcPr>
          <w:p w14:paraId="65991C5E">
            <w:pPr>
              <w:spacing w:line="300" w:lineRule="exact"/>
              <w:jc w:val="center"/>
              <w:rPr>
                <w:rFonts w:ascii="仿宋_GB2312" w:eastAsia="仿宋_GB2312"/>
              </w:rPr>
            </w:pPr>
          </w:p>
        </w:tc>
        <w:tc>
          <w:tcPr>
            <w:tcW w:w="735" w:type="dxa"/>
            <w:vAlign w:val="center"/>
          </w:tcPr>
          <w:p w14:paraId="6F3BE9DC">
            <w:pPr>
              <w:spacing w:line="300" w:lineRule="exact"/>
              <w:jc w:val="center"/>
              <w:rPr>
                <w:rFonts w:ascii="仿宋_GB2312" w:eastAsia="仿宋_GB2312"/>
              </w:rPr>
            </w:pPr>
          </w:p>
        </w:tc>
        <w:tc>
          <w:tcPr>
            <w:tcW w:w="667" w:type="dxa"/>
            <w:vAlign w:val="center"/>
          </w:tcPr>
          <w:p w14:paraId="17094BFD">
            <w:pPr>
              <w:spacing w:line="300" w:lineRule="exact"/>
              <w:jc w:val="center"/>
              <w:rPr>
                <w:rFonts w:ascii="仿宋_GB2312" w:eastAsia="仿宋_GB2312"/>
              </w:rPr>
            </w:pPr>
          </w:p>
        </w:tc>
      </w:tr>
      <w:tr w14:paraId="3F0EA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11DE9E0">
            <w:pPr>
              <w:spacing w:line="300" w:lineRule="exact"/>
              <w:rPr>
                <w:rFonts w:ascii="仿宋_GB2312" w:eastAsia="仿宋_GB2312"/>
              </w:rPr>
            </w:pPr>
            <w:r>
              <w:rPr>
                <w:rFonts w:hint="eastAsia" w:ascii="仿宋_GB2312" w:eastAsia="仿宋_GB2312"/>
              </w:rPr>
              <w:t>白沟镇机关</w:t>
            </w:r>
          </w:p>
        </w:tc>
        <w:tc>
          <w:tcPr>
            <w:tcW w:w="1050" w:type="dxa"/>
          </w:tcPr>
          <w:p w14:paraId="6AD9FE2F">
            <w:pPr>
              <w:spacing w:line="300" w:lineRule="exact"/>
              <w:jc w:val="center"/>
              <w:rPr>
                <w:rFonts w:ascii="仿宋_GB2312" w:eastAsia="仿宋_GB2312"/>
              </w:rPr>
            </w:pPr>
            <w:r>
              <w:rPr>
                <w:rFonts w:ascii="仿宋_GB2312" w:eastAsia="仿宋_GB2312"/>
              </w:rPr>
              <w:t>0.3</w:t>
            </w:r>
          </w:p>
        </w:tc>
        <w:tc>
          <w:tcPr>
            <w:tcW w:w="1470" w:type="dxa"/>
          </w:tcPr>
          <w:p w14:paraId="681550E7">
            <w:pPr>
              <w:spacing w:line="300" w:lineRule="exact"/>
              <w:rPr>
                <w:rFonts w:ascii="仿宋_GB2312" w:eastAsia="仿宋_GB2312"/>
              </w:rPr>
            </w:pPr>
            <w:r>
              <w:rPr>
                <w:rFonts w:hint="eastAsia" w:ascii="仿宋_GB2312" w:eastAsia="仿宋_GB2312"/>
              </w:rPr>
              <w:t>电脑</w:t>
            </w:r>
          </w:p>
        </w:tc>
        <w:tc>
          <w:tcPr>
            <w:tcW w:w="945" w:type="dxa"/>
          </w:tcPr>
          <w:p w14:paraId="144BECEC">
            <w:pPr>
              <w:spacing w:line="300" w:lineRule="exact"/>
              <w:jc w:val="center"/>
              <w:rPr>
                <w:rFonts w:ascii="仿宋_GB2312" w:eastAsia="仿宋_GB2312"/>
              </w:rPr>
            </w:pPr>
            <w:r>
              <w:rPr>
                <w:rFonts w:ascii="仿宋_GB2312" w:eastAsia="仿宋_GB2312"/>
              </w:rPr>
              <w:t>A02</w:t>
            </w:r>
          </w:p>
        </w:tc>
        <w:tc>
          <w:tcPr>
            <w:tcW w:w="735" w:type="dxa"/>
          </w:tcPr>
          <w:p w14:paraId="73D0B350">
            <w:pPr>
              <w:spacing w:line="300" w:lineRule="exact"/>
              <w:jc w:val="center"/>
              <w:rPr>
                <w:rFonts w:ascii="仿宋_GB2312" w:eastAsia="仿宋_GB2312"/>
              </w:rPr>
            </w:pPr>
            <w:r>
              <w:rPr>
                <w:rFonts w:hint="eastAsia" w:ascii="仿宋_GB2312" w:eastAsia="仿宋_GB2312"/>
              </w:rPr>
              <w:t>台</w:t>
            </w:r>
          </w:p>
        </w:tc>
        <w:tc>
          <w:tcPr>
            <w:tcW w:w="735" w:type="dxa"/>
          </w:tcPr>
          <w:p w14:paraId="01FFF9D5">
            <w:pPr>
              <w:spacing w:line="300" w:lineRule="exact"/>
              <w:jc w:val="center"/>
              <w:rPr>
                <w:rFonts w:ascii="仿宋_GB2312" w:eastAsia="仿宋_GB2312"/>
              </w:rPr>
            </w:pPr>
            <w:r>
              <w:rPr>
                <w:rFonts w:ascii="仿宋_GB2312" w:eastAsia="仿宋_GB2312"/>
              </w:rPr>
              <w:t>1</w:t>
            </w:r>
          </w:p>
        </w:tc>
        <w:tc>
          <w:tcPr>
            <w:tcW w:w="735" w:type="dxa"/>
          </w:tcPr>
          <w:p w14:paraId="3493227E">
            <w:pPr>
              <w:spacing w:line="300" w:lineRule="exact"/>
              <w:jc w:val="center"/>
              <w:rPr>
                <w:rFonts w:ascii="仿宋_GB2312" w:eastAsia="仿宋_GB2312"/>
              </w:rPr>
            </w:pPr>
            <w:r>
              <w:rPr>
                <w:rFonts w:ascii="仿宋_GB2312" w:eastAsia="仿宋_GB2312"/>
              </w:rPr>
              <w:t>0.30</w:t>
            </w:r>
          </w:p>
        </w:tc>
        <w:tc>
          <w:tcPr>
            <w:tcW w:w="735" w:type="dxa"/>
          </w:tcPr>
          <w:p w14:paraId="4CDBF34B">
            <w:pPr>
              <w:spacing w:line="300" w:lineRule="exact"/>
              <w:jc w:val="center"/>
              <w:rPr>
                <w:rFonts w:ascii="仿宋_GB2312" w:eastAsia="仿宋_GB2312"/>
              </w:rPr>
            </w:pPr>
            <w:r>
              <w:rPr>
                <w:rFonts w:ascii="仿宋_GB2312" w:eastAsia="仿宋_GB2312"/>
              </w:rPr>
              <w:t>0.30</w:t>
            </w:r>
          </w:p>
        </w:tc>
        <w:tc>
          <w:tcPr>
            <w:tcW w:w="840" w:type="dxa"/>
          </w:tcPr>
          <w:p w14:paraId="6E552E08">
            <w:pPr>
              <w:spacing w:line="300" w:lineRule="exact"/>
              <w:jc w:val="center"/>
              <w:rPr>
                <w:rFonts w:ascii="仿宋_GB2312" w:eastAsia="仿宋_GB2312"/>
              </w:rPr>
            </w:pPr>
            <w:r>
              <w:rPr>
                <w:rFonts w:ascii="仿宋_GB2312" w:eastAsia="仿宋_GB2312"/>
              </w:rPr>
              <w:t>0.30</w:t>
            </w:r>
          </w:p>
        </w:tc>
        <w:tc>
          <w:tcPr>
            <w:tcW w:w="840" w:type="dxa"/>
          </w:tcPr>
          <w:p w14:paraId="7F919911">
            <w:pPr>
              <w:spacing w:line="300" w:lineRule="exact"/>
              <w:jc w:val="center"/>
              <w:rPr>
                <w:rFonts w:ascii="仿宋_GB2312" w:eastAsia="仿宋_GB2312"/>
              </w:rPr>
            </w:pPr>
            <w:r>
              <w:rPr>
                <w:rFonts w:ascii="仿宋_GB2312" w:eastAsia="仿宋_GB2312"/>
              </w:rPr>
              <w:t>0.30</w:t>
            </w:r>
          </w:p>
        </w:tc>
        <w:tc>
          <w:tcPr>
            <w:tcW w:w="735" w:type="dxa"/>
            <w:vAlign w:val="center"/>
          </w:tcPr>
          <w:p w14:paraId="0D13ADB4">
            <w:pPr>
              <w:spacing w:line="300" w:lineRule="exact"/>
              <w:jc w:val="center"/>
              <w:rPr>
                <w:rFonts w:ascii="仿宋_GB2312" w:eastAsia="仿宋_GB2312"/>
              </w:rPr>
            </w:pPr>
          </w:p>
        </w:tc>
        <w:tc>
          <w:tcPr>
            <w:tcW w:w="735" w:type="dxa"/>
            <w:vAlign w:val="center"/>
          </w:tcPr>
          <w:p w14:paraId="32588B0A">
            <w:pPr>
              <w:spacing w:line="300" w:lineRule="exact"/>
              <w:jc w:val="center"/>
              <w:rPr>
                <w:rFonts w:ascii="仿宋_GB2312" w:eastAsia="仿宋_GB2312"/>
              </w:rPr>
            </w:pPr>
          </w:p>
        </w:tc>
        <w:tc>
          <w:tcPr>
            <w:tcW w:w="735" w:type="dxa"/>
            <w:vAlign w:val="center"/>
          </w:tcPr>
          <w:p w14:paraId="293D4E6A">
            <w:pPr>
              <w:spacing w:line="300" w:lineRule="exact"/>
              <w:jc w:val="center"/>
              <w:rPr>
                <w:rFonts w:ascii="仿宋_GB2312" w:eastAsia="仿宋_GB2312"/>
              </w:rPr>
            </w:pPr>
          </w:p>
        </w:tc>
        <w:tc>
          <w:tcPr>
            <w:tcW w:w="667" w:type="dxa"/>
            <w:vAlign w:val="center"/>
          </w:tcPr>
          <w:p w14:paraId="7CA385AF">
            <w:pPr>
              <w:spacing w:line="300" w:lineRule="exact"/>
              <w:jc w:val="center"/>
              <w:rPr>
                <w:rFonts w:ascii="仿宋_GB2312" w:eastAsia="仿宋_GB2312"/>
              </w:rPr>
            </w:pPr>
          </w:p>
        </w:tc>
      </w:tr>
      <w:tr w14:paraId="39B32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7765813">
            <w:pPr>
              <w:spacing w:line="300" w:lineRule="exact"/>
              <w:rPr>
                <w:rFonts w:ascii="仿宋_GB2312" w:eastAsia="仿宋_GB2312"/>
              </w:rPr>
            </w:pPr>
            <w:r>
              <w:rPr>
                <w:rFonts w:hint="eastAsia" w:ascii="仿宋_GB2312" w:eastAsia="仿宋_GB2312"/>
              </w:rPr>
              <w:t>白沟镇机关</w:t>
            </w:r>
          </w:p>
        </w:tc>
        <w:tc>
          <w:tcPr>
            <w:tcW w:w="1050" w:type="dxa"/>
          </w:tcPr>
          <w:p w14:paraId="06F810EB">
            <w:pPr>
              <w:spacing w:line="300" w:lineRule="exact"/>
              <w:jc w:val="center"/>
              <w:rPr>
                <w:rFonts w:ascii="仿宋_GB2312" w:eastAsia="仿宋_GB2312"/>
              </w:rPr>
            </w:pPr>
            <w:r>
              <w:rPr>
                <w:rFonts w:ascii="仿宋_GB2312" w:eastAsia="仿宋_GB2312"/>
              </w:rPr>
              <w:t>0.2</w:t>
            </w:r>
          </w:p>
        </w:tc>
        <w:tc>
          <w:tcPr>
            <w:tcW w:w="1470" w:type="dxa"/>
          </w:tcPr>
          <w:p w14:paraId="6E114F44">
            <w:pPr>
              <w:spacing w:line="300" w:lineRule="exact"/>
              <w:rPr>
                <w:rFonts w:ascii="仿宋_GB2312" w:eastAsia="仿宋_GB2312"/>
              </w:rPr>
            </w:pPr>
            <w:r>
              <w:rPr>
                <w:rFonts w:hint="eastAsia" w:ascii="仿宋_GB2312" w:eastAsia="仿宋_GB2312"/>
              </w:rPr>
              <w:t>打印机</w:t>
            </w:r>
          </w:p>
        </w:tc>
        <w:tc>
          <w:tcPr>
            <w:tcW w:w="945" w:type="dxa"/>
          </w:tcPr>
          <w:p w14:paraId="37AE24B2">
            <w:pPr>
              <w:spacing w:line="300" w:lineRule="exact"/>
              <w:jc w:val="center"/>
              <w:rPr>
                <w:rFonts w:ascii="仿宋_GB2312" w:eastAsia="仿宋_GB2312"/>
              </w:rPr>
            </w:pPr>
            <w:r>
              <w:rPr>
                <w:rFonts w:ascii="仿宋_GB2312" w:eastAsia="仿宋_GB2312"/>
              </w:rPr>
              <w:t>A02</w:t>
            </w:r>
          </w:p>
        </w:tc>
        <w:tc>
          <w:tcPr>
            <w:tcW w:w="735" w:type="dxa"/>
          </w:tcPr>
          <w:p w14:paraId="46F6C424">
            <w:pPr>
              <w:spacing w:line="300" w:lineRule="exact"/>
              <w:jc w:val="center"/>
              <w:rPr>
                <w:rFonts w:ascii="仿宋_GB2312" w:eastAsia="仿宋_GB2312"/>
              </w:rPr>
            </w:pPr>
            <w:r>
              <w:rPr>
                <w:rFonts w:hint="eastAsia" w:ascii="仿宋_GB2312" w:eastAsia="仿宋_GB2312"/>
              </w:rPr>
              <w:t>台</w:t>
            </w:r>
          </w:p>
        </w:tc>
        <w:tc>
          <w:tcPr>
            <w:tcW w:w="735" w:type="dxa"/>
          </w:tcPr>
          <w:p w14:paraId="61F34977">
            <w:pPr>
              <w:spacing w:line="300" w:lineRule="exact"/>
              <w:jc w:val="center"/>
              <w:rPr>
                <w:rFonts w:ascii="仿宋_GB2312" w:eastAsia="仿宋_GB2312"/>
              </w:rPr>
            </w:pPr>
            <w:r>
              <w:rPr>
                <w:rFonts w:ascii="仿宋_GB2312" w:eastAsia="仿宋_GB2312"/>
              </w:rPr>
              <w:t>1</w:t>
            </w:r>
          </w:p>
        </w:tc>
        <w:tc>
          <w:tcPr>
            <w:tcW w:w="735" w:type="dxa"/>
          </w:tcPr>
          <w:p w14:paraId="44CFA715">
            <w:pPr>
              <w:spacing w:line="300" w:lineRule="exact"/>
              <w:jc w:val="center"/>
              <w:rPr>
                <w:rFonts w:ascii="仿宋_GB2312" w:eastAsia="仿宋_GB2312"/>
              </w:rPr>
            </w:pPr>
            <w:r>
              <w:rPr>
                <w:rFonts w:ascii="仿宋_GB2312" w:eastAsia="仿宋_GB2312"/>
              </w:rPr>
              <w:t>0.20</w:t>
            </w:r>
          </w:p>
        </w:tc>
        <w:tc>
          <w:tcPr>
            <w:tcW w:w="735" w:type="dxa"/>
          </w:tcPr>
          <w:p w14:paraId="45174EA4">
            <w:pPr>
              <w:spacing w:line="300" w:lineRule="exact"/>
              <w:jc w:val="center"/>
              <w:rPr>
                <w:rFonts w:ascii="仿宋_GB2312" w:eastAsia="仿宋_GB2312"/>
              </w:rPr>
            </w:pPr>
            <w:r>
              <w:rPr>
                <w:rFonts w:ascii="仿宋_GB2312" w:eastAsia="仿宋_GB2312"/>
              </w:rPr>
              <w:t>0.20</w:t>
            </w:r>
          </w:p>
        </w:tc>
        <w:tc>
          <w:tcPr>
            <w:tcW w:w="840" w:type="dxa"/>
          </w:tcPr>
          <w:p w14:paraId="140A35D9">
            <w:pPr>
              <w:spacing w:line="300" w:lineRule="exact"/>
              <w:jc w:val="center"/>
              <w:rPr>
                <w:rFonts w:ascii="仿宋_GB2312" w:eastAsia="仿宋_GB2312"/>
              </w:rPr>
            </w:pPr>
            <w:r>
              <w:rPr>
                <w:rFonts w:ascii="仿宋_GB2312" w:eastAsia="仿宋_GB2312"/>
              </w:rPr>
              <w:t>0.20</w:t>
            </w:r>
          </w:p>
        </w:tc>
        <w:tc>
          <w:tcPr>
            <w:tcW w:w="840" w:type="dxa"/>
          </w:tcPr>
          <w:p w14:paraId="62B25A88">
            <w:pPr>
              <w:spacing w:line="300" w:lineRule="exact"/>
              <w:jc w:val="center"/>
              <w:rPr>
                <w:rFonts w:ascii="仿宋_GB2312" w:eastAsia="仿宋_GB2312"/>
              </w:rPr>
            </w:pPr>
            <w:r>
              <w:rPr>
                <w:rFonts w:ascii="仿宋_GB2312" w:eastAsia="仿宋_GB2312"/>
              </w:rPr>
              <w:t>0.20</w:t>
            </w:r>
          </w:p>
        </w:tc>
        <w:tc>
          <w:tcPr>
            <w:tcW w:w="735" w:type="dxa"/>
            <w:vAlign w:val="center"/>
          </w:tcPr>
          <w:p w14:paraId="671D1095">
            <w:pPr>
              <w:spacing w:line="300" w:lineRule="exact"/>
              <w:jc w:val="center"/>
              <w:rPr>
                <w:rFonts w:ascii="仿宋_GB2312" w:eastAsia="仿宋_GB2312"/>
              </w:rPr>
            </w:pPr>
          </w:p>
        </w:tc>
        <w:tc>
          <w:tcPr>
            <w:tcW w:w="735" w:type="dxa"/>
            <w:vAlign w:val="center"/>
          </w:tcPr>
          <w:p w14:paraId="4F94FDA2">
            <w:pPr>
              <w:spacing w:line="300" w:lineRule="exact"/>
              <w:jc w:val="center"/>
              <w:rPr>
                <w:rFonts w:ascii="仿宋_GB2312" w:eastAsia="仿宋_GB2312"/>
              </w:rPr>
            </w:pPr>
          </w:p>
        </w:tc>
        <w:tc>
          <w:tcPr>
            <w:tcW w:w="735" w:type="dxa"/>
            <w:vAlign w:val="center"/>
          </w:tcPr>
          <w:p w14:paraId="6624BB2A">
            <w:pPr>
              <w:spacing w:line="300" w:lineRule="exact"/>
              <w:jc w:val="center"/>
              <w:rPr>
                <w:rFonts w:ascii="仿宋_GB2312" w:eastAsia="仿宋_GB2312"/>
              </w:rPr>
            </w:pPr>
          </w:p>
        </w:tc>
        <w:tc>
          <w:tcPr>
            <w:tcW w:w="667" w:type="dxa"/>
            <w:vAlign w:val="center"/>
          </w:tcPr>
          <w:p w14:paraId="4734ED7C">
            <w:pPr>
              <w:spacing w:line="300" w:lineRule="exact"/>
              <w:jc w:val="center"/>
              <w:rPr>
                <w:rFonts w:ascii="仿宋_GB2312" w:eastAsia="仿宋_GB2312"/>
              </w:rPr>
            </w:pPr>
          </w:p>
        </w:tc>
      </w:tr>
      <w:tr w14:paraId="0BC7F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7AC4D1C">
            <w:pPr>
              <w:spacing w:line="300" w:lineRule="exact"/>
              <w:rPr>
                <w:rFonts w:ascii="仿宋_GB2312" w:eastAsia="仿宋_GB2312"/>
              </w:rPr>
            </w:pPr>
            <w:r>
              <w:rPr>
                <w:rFonts w:hint="eastAsia" w:ascii="仿宋_GB2312" w:eastAsia="仿宋_GB2312"/>
              </w:rPr>
              <w:t>白沟镇机关</w:t>
            </w:r>
          </w:p>
        </w:tc>
        <w:tc>
          <w:tcPr>
            <w:tcW w:w="1050" w:type="dxa"/>
          </w:tcPr>
          <w:p w14:paraId="67A64370">
            <w:pPr>
              <w:spacing w:line="300" w:lineRule="exact"/>
              <w:jc w:val="center"/>
              <w:rPr>
                <w:rFonts w:ascii="仿宋_GB2312" w:eastAsia="仿宋_GB2312"/>
              </w:rPr>
            </w:pPr>
            <w:r>
              <w:rPr>
                <w:rFonts w:ascii="仿宋_GB2312" w:eastAsia="仿宋_GB2312"/>
              </w:rPr>
              <w:t>0.3</w:t>
            </w:r>
          </w:p>
        </w:tc>
        <w:tc>
          <w:tcPr>
            <w:tcW w:w="1470" w:type="dxa"/>
          </w:tcPr>
          <w:p w14:paraId="3F7B2007">
            <w:pPr>
              <w:spacing w:line="300" w:lineRule="exact"/>
              <w:rPr>
                <w:rFonts w:ascii="仿宋_GB2312" w:eastAsia="仿宋_GB2312"/>
              </w:rPr>
            </w:pPr>
            <w:r>
              <w:rPr>
                <w:rFonts w:hint="eastAsia" w:ascii="仿宋_GB2312" w:eastAsia="仿宋_GB2312"/>
              </w:rPr>
              <w:t>办公桌</w:t>
            </w:r>
          </w:p>
        </w:tc>
        <w:tc>
          <w:tcPr>
            <w:tcW w:w="945" w:type="dxa"/>
          </w:tcPr>
          <w:p w14:paraId="5DAFC7F8">
            <w:pPr>
              <w:spacing w:line="300" w:lineRule="exact"/>
              <w:jc w:val="center"/>
              <w:rPr>
                <w:rFonts w:ascii="仿宋_GB2312" w:eastAsia="仿宋_GB2312"/>
              </w:rPr>
            </w:pPr>
            <w:r>
              <w:rPr>
                <w:rFonts w:ascii="仿宋_GB2312" w:eastAsia="仿宋_GB2312"/>
              </w:rPr>
              <w:t>A02</w:t>
            </w:r>
          </w:p>
        </w:tc>
        <w:tc>
          <w:tcPr>
            <w:tcW w:w="735" w:type="dxa"/>
          </w:tcPr>
          <w:p w14:paraId="37EC2790">
            <w:pPr>
              <w:spacing w:line="300" w:lineRule="exact"/>
              <w:jc w:val="center"/>
              <w:rPr>
                <w:rFonts w:ascii="仿宋_GB2312" w:eastAsia="仿宋_GB2312"/>
              </w:rPr>
            </w:pPr>
            <w:r>
              <w:rPr>
                <w:rFonts w:hint="eastAsia" w:ascii="仿宋_GB2312" w:eastAsia="仿宋_GB2312"/>
              </w:rPr>
              <w:t>张</w:t>
            </w:r>
          </w:p>
        </w:tc>
        <w:tc>
          <w:tcPr>
            <w:tcW w:w="735" w:type="dxa"/>
          </w:tcPr>
          <w:p w14:paraId="5A60D858">
            <w:pPr>
              <w:spacing w:line="300" w:lineRule="exact"/>
              <w:jc w:val="center"/>
              <w:rPr>
                <w:rFonts w:ascii="仿宋_GB2312" w:eastAsia="仿宋_GB2312"/>
              </w:rPr>
            </w:pPr>
          </w:p>
        </w:tc>
        <w:tc>
          <w:tcPr>
            <w:tcW w:w="735" w:type="dxa"/>
          </w:tcPr>
          <w:p w14:paraId="68E376A1">
            <w:pPr>
              <w:spacing w:line="300" w:lineRule="exact"/>
              <w:jc w:val="center"/>
              <w:rPr>
                <w:rFonts w:ascii="仿宋_GB2312" w:eastAsia="仿宋_GB2312"/>
              </w:rPr>
            </w:pPr>
          </w:p>
        </w:tc>
        <w:tc>
          <w:tcPr>
            <w:tcW w:w="735" w:type="dxa"/>
          </w:tcPr>
          <w:p w14:paraId="5330AE68">
            <w:pPr>
              <w:spacing w:line="300" w:lineRule="exact"/>
              <w:jc w:val="center"/>
              <w:rPr>
                <w:rFonts w:ascii="仿宋_GB2312" w:eastAsia="仿宋_GB2312"/>
              </w:rPr>
            </w:pPr>
            <w:r>
              <w:rPr>
                <w:rFonts w:ascii="仿宋_GB2312" w:eastAsia="仿宋_GB2312"/>
              </w:rPr>
              <w:t>0.30</w:t>
            </w:r>
          </w:p>
        </w:tc>
        <w:tc>
          <w:tcPr>
            <w:tcW w:w="840" w:type="dxa"/>
          </w:tcPr>
          <w:p w14:paraId="5EF7C374">
            <w:pPr>
              <w:spacing w:line="300" w:lineRule="exact"/>
              <w:jc w:val="center"/>
              <w:rPr>
                <w:rFonts w:ascii="仿宋_GB2312" w:eastAsia="仿宋_GB2312"/>
              </w:rPr>
            </w:pPr>
            <w:r>
              <w:rPr>
                <w:rFonts w:ascii="仿宋_GB2312" w:eastAsia="仿宋_GB2312"/>
              </w:rPr>
              <w:t>0.30</w:t>
            </w:r>
          </w:p>
        </w:tc>
        <w:tc>
          <w:tcPr>
            <w:tcW w:w="840" w:type="dxa"/>
          </w:tcPr>
          <w:p w14:paraId="3A7700A9">
            <w:pPr>
              <w:spacing w:line="300" w:lineRule="exact"/>
              <w:jc w:val="center"/>
              <w:rPr>
                <w:rFonts w:ascii="仿宋_GB2312" w:eastAsia="仿宋_GB2312"/>
              </w:rPr>
            </w:pPr>
            <w:r>
              <w:rPr>
                <w:rFonts w:ascii="仿宋_GB2312" w:eastAsia="仿宋_GB2312"/>
              </w:rPr>
              <w:t>0.30</w:t>
            </w:r>
          </w:p>
        </w:tc>
        <w:tc>
          <w:tcPr>
            <w:tcW w:w="735" w:type="dxa"/>
            <w:vAlign w:val="center"/>
          </w:tcPr>
          <w:p w14:paraId="6F72D552">
            <w:pPr>
              <w:spacing w:line="300" w:lineRule="exact"/>
              <w:jc w:val="center"/>
              <w:rPr>
                <w:rFonts w:ascii="仿宋_GB2312" w:eastAsia="仿宋_GB2312"/>
              </w:rPr>
            </w:pPr>
          </w:p>
        </w:tc>
        <w:tc>
          <w:tcPr>
            <w:tcW w:w="735" w:type="dxa"/>
            <w:vAlign w:val="center"/>
          </w:tcPr>
          <w:p w14:paraId="1D2DAF90">
            <w:pPr>
              <w:spacing w:line="300" w:lineRule="exact"/>
              <w:jc w:val="center"/>
              <w:rPr>
                <w:rFonts w:ascii="仿宋_GB2312" w:eastAsia="仿宋_GB2312"/>
              </w:rPr>
            </w:pPr>
          </w:p>
        </w:tc>
        <w:tc>
          <w:tcPr>
            <w:tcW w:w="735" w:type="dxa"/>
            <w:vAlign w:val="center"/>
          </w:tcPr>
          <w:p w14:paraId="08121BDD">
            <w:pPr>
              <w:spacing w:line="300" w:lineRule="exact"/>
              <w:jc w:val="center"/>
              <w:rPr>
                <w:rFonts w:ascii="仿宋_GB2312" w:eastAsia="仿宋_GB2312"/>
              </w:rPr>
            </w:pPr>
          </w:p>
        </w:tc>
        <w:tc>
          <w:tcPr>
            <w:tcW w:w="667" w:type="dxa"/>
            <w:vAlign w:val="center"/>
          </w:tcPr>
          <w:p w14:paraId="754E57AA">
            <w:pPr>
              <w:spacing w:line="300" w:lineRule="exact"/>
              <w:jc w:val="center"/>
              <w:rPr>
                <w:rFonts w:ascii="仿宋_GB2312" w:eastAsia="仿宋_GB2312"/>
              </w:rPr>
            </w:pPr>
          </w:p>
        </w:tc>
      </w:tr>
      <w:tr w14:paraId="633E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EE3B430">
            <w:pPr>
              <w:spacing w:line="300" w:lineRule="exact"/>
              <w:rPr>
                <w:rFonts w:ascii="仿宋_GB2312" w:eastAsia="仿宋_GB2312"/>
              </w:rPr>
            </w:pPr>
            <w:r>
              <w:rPr>
                <w:rFonts w:hint="eastAsia" w:ascii="仿宋_GB2312" w:eastAsia="仿宋_GB2312"/>
              </w:rPr>
              <w:t>白沟镇机关</w:t>
            </w:r>
          </w:p>
        </w:tc>
        <w:tc>
          <w:tcPr>
            <w:tcW w:w="1050" w:type="dxa"/>
          </w:tcPr>
          <w:p w14:paraId="5281D2A2">
            <w:pPr>
              <w:spacing w:line="300" w:lineRule="exact"/>
              <w:jc w:val="center"/>
              <w:rPr>
                <w:rFonts w:ascii="仿宋_GB2312" w:eastAsia="仿宋_GB2312"/>
              </w:rPr>
            </w:pPr>
            <w:r>
              <w:rPr>
                <w:rFonts w:ascii="仿宋_GB2312" w:eastAsia="仿宋_GB2312"/>
              </w:rPr>
              <w:t>698.52</w:t>
            </w:r>
          </w:p>
        </w:tc>
        <w:tc>
          <w:tcPr>
            <w:tcW w:w="1470" w:type="dxa"/>
          </w:tcPr>
          <w:p w14:paraId="03183B2C">
            <w:pPr>
              <w:spacing w:line="300" w:lineRule="exact"/>
              <w:rPr>
                <w:rFonts w:ascii="仿宋_GB2312" w:eastAsia="仿宋_GB2312"/>
              </w:rPr>
            </w:pPr>
            <w:r>
              <w:rPr>
                <w:rFonts w:hint="eastAsia" w:ascii="仿宋_GB2312" w:eastAsia="仿宋_GB2312"/>
              </w:rPr>
              <w:t>秸秆、垃圾禁烧、河道监控系统建设</w:t>
            </w:r>
          </w:p>
        </w:tc>
        <w:tc>
          <w:tcPr>
            <w:tcW w:w="945" w:type="dxa"/>
          </w:tcPr>
          <w:p w14:paraId="626EC916">
            <w:pPr>
              <w:spacing w:line="300" w:lineRule="exact"/>
              <w:jc w:val="center"/>
              <w:rPr>
                <w:rFonts w:ascii="仿宋_GB2312" w:eastAsia="仿宋_GB2312"/>
              </w:rPr>
            </w:pPr>
            <w:r>
              <w:rPr>
                <w:rFonts w:ascii="仿宋_GB2312" w:eastAsia="仿宋_GB2312"/>
              </w:rPr>
              <w:t>B06</w:t>
            </w:r>
          </w:p>
        </w:tc>
        <w:tc>
          <w:tcPr>
            <w:tcW w:w="735" w:type="dxa"/>
          </w:tcPr>
          <w:p w14:paraId="5F595A87">
            <w:pPr>
              <w:spacing w:line="300" w:lineRule="exact"/>
              <w:jc w:val="center"/>
              <w:rPr>
                <w:rFonts w:ascii="仿宋_GB2312" w:eastAsia="仿宋_GB2312"/>
              </w:rPr>
            </w:pPr>
            <w:r>
              <w:rPr>
                <w:rFonts w:hint="eastAsia" w:ascii="仿宋_GB2312" w:eastAsia="仿宋_GB2312"/>
              </w:rPr>
              <w:t>项</w:t>
            </w:r>
          </w:p>
        </w:tc>
        <w:tc>
          <w:tcPr>
            <w:tcW w:w="735" w:type="dxa"/>
          </w:tcPr>
          <w:p w14:paraId="0D0637F7">
            <w:pPr>
              <w:spacing w:line="300" w:lineRule="exact"/>
              <w:jc w:val="center"/>
              <w:rPr>
                <w:rFonts w:ascii="仿宋_GB2312" w:eastAsia="仿宋_GB2312"/>
              </w:rPr>
            </w:pPr>
            <w:r>
              <w:rPr>
                <w:rFonts w:ascii="仿宋_GB2312" w:eastAsia="仿宋_GB2312"/>
              </w:rPr>
              <w:t>1</w:t>
            </w:r>
          </w:p>
        </w:tc>
        <w:tc>
          <w:tcPr>
            <w:tcW w:w="735" w:type="dxa"/>
          </w:tcPr>
          <w:p w14:paraId="2804555E">
            <w:pPr>
              <w:spacing w:line="300" w:lineRule="exact"/>
              <w:jc w:val="center"/>
              <w:rPr>
                <w:rFonts w:ascii="仿宋_GB2312" w:eastAsia="仿宋_GB2312"/>
              </w:rPr>
            </w:pPr>
            <w:r>
              <w:rPr>
                <w:rFonts w:ascii="仿宋_GB2312" w:eastAsia="仿宋_GB2312"/>
              </w:rPr>
              <w:t>698.52</w:t>
            </w:r>
          </w:p>
        </w:tc>
        <w:tc>
          <w:tcPr>
            <w:tcW w:w="735" w:type="dxa"/>
          </w:tcPr>
          <w:p w14:paraId="10B3842A">
            <w:pPr>
              <w:spacing w:line="300" w:lineRule="exact"/>
              <w:jc w:val="center"/>
              <w:rPr>
                <w:rFonts w:ascii="仿宋_GB2312" w:eastAsia="仿宋_GB2312"/>
              </w:rPr>
            </w:pPr>
            <w:r>
              <w:rPr>
                <w:rFonts w:ascii="仿宋_GB2312" w:eastAsia="仿宋_GB2312"/>
              </w:rPr>
              <w:t>698.52</w:t>
            </w:r>
          </w:p>
        </w:tc>
        <w:tc>
          <w:tcPr>
            <w:tcW w:w="840" w:type="dxa"/>
          </w:tcPr>
          <w:p w14:paraId="5CDEA53E">
            <w:pPr>
              <w:spacing w:line="300" w:lineRule="exact"/>
              <w:jc w:val="center"/>
              <w:rPr>
                <w:rFonts w:ascii="仿宋_GB2312" w:eastAsia="仿宋_GB2312"/>
              </w:rPr>
            </w:pPr>
            <w:r>
              <w:rPr>
                <w:rFonts w:ascii="仿宋_GB2312" w:eastAsia="仿宋_GB2312"/>
              </w:rPr>
              <w:t>698.52</w:t>
            </w:r>
          </w:p>
        </w:tc>
        <w:tc>
          <w:tcPr>
            <w:tcW w:w="840" w:type="dxa"/>
          </w:tcPr>
          <w:p w14:paraId="3E0B5593">
            <w:pPr>
              <w:spacing w:line="300" w:lineRule="exact"/>
              <w:jc w:val="center"/>
              <w:rPr>
                <w:rFonts w:ascii="仿宋_GB2312" w:eastAsia="仿宋_GB2312"/>
              </w:rPr>
            </w:pPr>
            <w:r>
              <w:rPr>
                <w:rFonts w:ascii="仿宋_GB2312" w:eastAsia="仿宋_GB2312"/>
              </w:rPr>
              <w:t>698.52</w:t>
            </w:r>
          </w:p>
        </w:tc>
        <w:tc>
          <w:tcPr>
            <w:tcW w:w="735" w:type="dxa"/>
            <w:vAlign w:val="center"/>
          </w:tcPr>
          <w:p w14:paraId="48D13A90">
            <w:pPr>
              <w:spacing w:line="300" w:lineRule="exact"/>
              <w:jc w:val="center"/>
              <w:rPr>
                <w:rFonts w:ascii="仿宋_GB2312" w:eastAsia="仿宋_GB2312"/>
              </w:rPr>
            </w:pPr>
          </w:p>
        </w:tc>
        <w:tc>
          <w:tcPr>
            <w:tcW w:w="735" w:type="dxa"/>
            <w:vAlign w:val="center"/>
          </w:tcPr>
          <w:p w14:paraId="496D68E6">
            <w:pPr>
              <w:spacing w:line="300" w:lineRule="exact"/>
              <w:jc w:val="center"/>
              <w:rPr>
                <w:rFonts w:ascii="仿宋_GB2312" w:eastAsia="仿宋_GB2312"/>
              </w:rPr>
            </w:pPr>
          </w:p>
        </w:tc>
        <w:tc>
          <w:tcPr>
            <w:tcW w:w="735" w:type="dxa"/>
            <w:vAlign w:val="center"/>
          </w:tcPr>
          <w:p w14:paraId="7E7CA367">
            <w:pPr>
              <w:spacing w:line="300" w:lineRule="exact"/>
              <w:jc w:val="center"/>
              <w:rPr>
                <w:rFonts w:ascii="仿宋_GB2312" w:eastAsia="仿宋_GB2312"/>
              </w:rPr>
            </w:pPr>
          </w:p>
        </w:tc>
        <w:tc>
          <w:tcPr>
            <w:tcW w:w="667" w:type="dxa"/>
            <w:vAlign w:val="center"/>
          </w:tcPr>
          <w:p w14:paraId="37968418">
            <w:pPr>
              <w:spacing w:line="300" w:lineRule="exact"/>
              <w:jc w:val="center"/>
              <w:rPr>
                <w:rFonts w:ascii="仿宋_GB2312" w:eastAsia="仿宋_GB2312"/>
              </w:rPr>
            </w:pPr>
          </w:p>
        </w:tc>
      </w:tr>
      <w:tr w14:paraId="0608D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7EDBDF9">
            <w:pPr>
              <w:spacing w:line="300" w:lineRule="exact"/>
              <w:rPr>
                <w:rFonts w:ascii="仿宋_GB2312" w:eastAsia="仿宋_GB2312"/>
              </w:rPr>
            </w:pPr>
            <w:r>
              <w:rPr>
                <w:rFonts w:hint="eastAsia" w:ascii="仿宋_GB2312" w:eastAsia="仿宋_GB2312"/>
              </w:rPr>
              <w:t>白沟镇机关</w:t>
            </w:r>
          </w:p>
        </w:tc>
        <w:tc>
          <w:tcPr>
            <w:tcW w:w="1050" w:type="dxa"/>
          </w:tcPr>
          <w:p w14:paraId="60682788">
            <w:pPr>
              <w:spacing w:line="300" w:lineRule="exact"/>
              <w:jc w:val="center"/>
              <w:rPr>
                <w:rFonts w:ascii="仿宋_GB2312" w:eastAsia="仿宋_GB2312"/>
              </w:rPr>
            </w:pPr>
            <w:r>
              <w:rPr>
                <w:rFonts w:ascii="仿宋_GB2312" w:eastAsia="仿宋_GB2312"/>
              </w:rPr>
              <w:t>10</w:t>
            </w:r>
          </w:p>
        </w:tc>
        <w:tc>
          <w:tcPr>
            <w:tcW w:w="1470" w:type="dxa"/>
          </w:tcPr>
          <w:p w14:paraId="58A0E08A">
            <w:pPr>
              <w:spacing w:line="300" w:lineRule="exact"/>
              <w:rPr>
                <w:rFonts w:ascii="仿宋_GB2312" w:eastAsia="仿宋_GB2312"/>
              </w:rPr>
            </w:pPr>
            <w:r>
              <w:rPr>
                <w:rFonts w:hint="eastAsia" w:ascii="仿宋_GB2312" w:eastAsia="仿宋_GB2312"/>
              </w:rPr>
              <w:t>扶贫宣传条幅、扶贫手册及规范制度上墙</w:t>
            </w:r>
          </w:p>
        </w:tc>
        <w:tc>
          <w:tcPr>
            <w:tcW w:w="945" w:type="dxa"/>
          </w:tcPr>
          <w:p w14:paraId="02DE2BA5">
            <w:pPr>
              <w:spacing w:line="300" w:lineRule="exact"/>
              <w:jc w:val="center"/>
              <w:rPr>
                <w:rFonts w:ascii="仿宋_GB2312" w:eastAsia="仿宋_GB2312"/>
              </w:rPr>
            </w:pPr>
            <w:r>
              <w:rPr>
                <w:rFonts w:ascii="仿宋_GB2312" w:eastAsia="仿宋_GB2312"/>
              </w:rPr>
              <w:t>C08</w:t>
            </w:r>
          </w:p>
        </w:tc>
        <w:tc>
          <w:tcPr>
            <w:tcW w:w="735" w:type="dxa"/>
          </w:tcPr>
          <w:p w14:paraId="3A5CA079">
            <w:pPr>
              <w:spacing w:line="300" w:lineRule="exact"/>
              <w:jc w:val="center"/>
              <w:rPr>
                <w:rFonts w:ascii="仿宋_GB2312" w:eastAsia="仿宋_GB2312"/>
              </w:rPr>
            </w:pPr>
            <w:r>
              <w:rPr>
                <w:rFonts w:hint="eastAsia" w:ascii="仿宋_GB2312" w:eastAsia="仿宋_GB2312"/>
              </w:rPr>
              <w:t>批</w:t>
            </w:r>
          </w:p>
        </w:tc>
        <w:tc>
          <w:tcPr>
            <w:tcW w:w="735" w:type="dxa"/>
          </w:tcPr>
          <w:p w14:paraId="187D2E65">
            <w:pPr>
              <w:spacing w:line="300" w:lineRule="exact"/>
              <w:jc w:val="center"/>
              <w:rPr>
                <w:rFonts w:ascii="仿宋_GB2312" w:eastAsia="仿宋_GB2312"/>
              </w:rPr>
            </w:pPr>
            <w:r>
              <w:rPr>
                <w:rFonts w:ascii="仿宋_GB2312" w:eastAsia="仿宋_GB2312"/>
              </w:rPr>
              <w:t>2</w:t>
            </w:r>
          </w:p>
        </w:tc>
        <w:tc>
          <w:tcPr>
            <w:tcW w:w="735" w:type="dxa"/>
          </w:tcPr>
          <w:p w14:paraId="0B54CFB2">
            <w:pPr>
              <w:spacing w:line="300" w:lineRule="exact"/>
              <w:jc w:val="center"/>
              <w:rPr>
                <w:rFonts w:ascii="仿宋_GB2312" w:eastAsia="仿宋_GB2312"/>
              </w:rPr>
            </w:pPr>
            <w:r>
              <w:rPr>
                <w:rFonts w:ascii="仿宋_GB2312" w:eastAsia="仿宋_GB2312"/>
              </w:rPr>
              <w:t>10</w:t>
            </w:r>
          </w:p>
        </w:tc>
        <w:tc>
          <w:tcPr>
            <w:tcW w:w="735" w:type="dxa"/>
          </w:tcPr>
          <w:p w14:paraId="3357D8FA">
            <w:pPr>
              <w:spacing w:line="300" w:lineRule="exact"/>
              <w:jc w:val="center"/>
              <w:rPr>
                <w:rFonts w:ascii="仿宋_GB2312" w:eastAsia="仿宋_GB2312"/>
              </w:rPr>
            </w:pPr>
            <w:r>
              <w:rPr>
                <w:rFonts w:ascii="仿宋_GB2312" w:eastAsia="仿宋_GB2312"/>
              </w:rPr>
              <w:t>10</w:t>
            </w:r>
          </w:p>
        </w:tc>
        <w:tc>
          <w:tcPr>
            <w:tcW w:w="840" w:type="dxa"/>
          </w:tcPr>
          <w:p w14:paraId="72286FAA">
            <w:pPr>
              <w:spacing w:line="300" w:lineRule="exact"/>
              <w:jc w:val="center"/>
              <w:rPr>
                <w:rFonts w:ascii="仿宋_GB2312" w:eastAsia="仿宋_GB2312"/>
              </w:rPr>
            </w:pPr>
            <w:r>
              <w:rPr>
                <w:rFonts w:ascii="仿宋_GB2312" w:eastAsia="仿宋_GB2312"/>
              </w:rPr>
              <w:t>10</w:t>
            </w:r>
          </w:p>
        </w:tc>
        <w:tc>
          <w:tcPr>
            <w:tcW w:w="840" w:type="dxa"/>
          </w:tcPr>
          <w:p w14:paraId="2CEBAC02">
            <w:pPr>
              <w:spacing w:line="300" w:lineRule="exact"/>
              <w:jc w:val="center"/>
              <w:rPr>
                <w:rFonts w:ascii="仿宋_GB2312" w:eastAsia="仿宋_GB2312"/>
              </w:rPr>
            </w:pPr>
            <w:r>
              <w:rPr>
                <w:rFonts w:ascii="仿宋_GB2312" w:eastAsia="仿宋_GB2312"/>
              </w:rPr>
              <w:t>10</w:t>
            </w:r>
          </w:p>
        </w:tc>
        <w:tc>
          <w:tcPr>
            <w:tcW w:w="735" w:type="dxa"/>
            <w:vAlign w:val="center"/>
          </w:tcPr>
          <w:p w14:paraId="57C40A2C">
            <w:pPr>
              <w:spacing w:line="300" w:lineRule="exact"/>
              <w:jc w:val="center"/>
              <w:rPr>
                <w:rFonts w:ascii="仿宋_GB2312" w:eastAsia="仿宋_GB2312"/>
              </w:rPr>
            </w:pPr>
          </w:p>
        </w:tc>
        <w:tc>
          <w:tcPr>
            <w:tcW w:w="735" w:type="dxa"/>
            <w:vAlign w:val="center"/>
          </w:tcPr>
          <w:p w14:paraId="36F597C0">
            <w:pPr>
              <w:spacing w:line="300" w:lineRule="exact"/>
              <w:jc w:val="center"/>
              <w:rPr>
                <w:rFonts w:ascii="仿宋_GB2312" w:eastAsia="仿宋_GB2312"/>
              </w:rPr>
            </w:pPr>
          </w:p>
        </w:tc>
        <w:tc>
          <w:tcPr>
            <w:tcW w:w="735" w:type="dxa"/>
            <w:vAlign w:val="center"/>
          </w:tcPr>
          <w:p w14:paraId="63D94978">
            <w:pPr>
              <w:spacing w:line="300" w:lineRule="exact"/>
              <w:jc w:val="center"/>
              <w:rPr>
                <w:rFonts w:ascii="仿宋_GB2312" w:eastAsia="仿宋_GB2312"/>
              </w:rPr>
            </w:pPr>
          </w:p>
        </w:tc>
        <w:tc>
          <w:tcPr>
            <w:tcW w:w="667" w:type="dxa"/>
            <w:vAlign w:val="center"/>
          </w:tcPr>
          <w:p w14:paraId="675CC95E">
            <w:pPr>
              <w:spacing w:line="300" w:lineRule="exact"/>
              <w:jc w:val="center"/>
              <w:rPr>
                <w:rFonts w:ascii="仿宋_GB2312" w:eastAsia="仿宋_GB2312"/>
              </w:rPr>
            </w:pPr>
          </w:p>
        </w:tc>
      </w:tr>
      <w:tr w14:paraId="2E72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7E53AF28">
            <w:pPr>
              <w:spacing w:line="300" w:lineRule="exact"/>
              <w:rPr>
                <w:rFonts w:ascii="仿宋_GB2312" w:eastAsia="仿宋_GB2312"/>
              </w:rPr>
            </w:pPr>
            <w:r>
              <w:rPr>
                <w:rFonts w:hint="eastAsia" w:ascii="仿宋_GB2312" w:eastAsia="仿宋_GB2312"/>
              </w:rPr>
              <w:t>白沟镇机关</w:t>
            </w:r>
          </w:p>
        </w:tc>
        <w:tc>
          <w:tcPr>
            <w:tcW w:w="1050" w:type="dxa"/>
          </w:tcPr>
          <w:p w14:paraId="4419B4D0">
            <w:pPr>
              <w:spacing w:line="300" w:lineRule="exact"/>
              <w:jc w:val="center"/>
              <w:rPr>
                <w:rFonts w:ascii="仿宋_GB2312" w:eastAsia="仿宋_GB2312"/>
              </w:rPr>
            </w:pPr>
            <w:r>
              <w:rPr>
                <w:rFonts w:ascii="仿宋_GB2312" w:eastAsia="仿宋_GB2312"/>
              </w:rPr>
              <w:t>5</w:t>
            </w:r>
          </w:p>
        </w:tc>
        <w:tc>
          <w:tcPr>
            <w:tcW w:w="1470" w:type="dxa"/>
          </w:tcPr>
          <w:p w14:paraId="11BDE898">
            <w:pPr>
              <w:spacing w:line="300" w:lineRule="exact"/>
              <w:rPr>
                <w:rFonts w:ascii="仿宋_GB2312" w:eastAsia="仿宋_GB2312"/>
              </w:rPr>
            </w:pPr>
            <w:r>
              <w:rPr>
                <w:rFonts w:hint="eastAsia" w:ascii="仿宋_GB2312" w:eastAsia="仿宋_GB2312"/>
              </w:rPr>
              <w:t>民政视频终端</w:t>
            </w:r>
          </w:p>
        </w:tc>
        <w:tc>
          <w:tcPr>
            <w:tcW w:w="945" w:type="dxa"/>
          </w:tcPr>
          <w:p w14:paraId="480ACCA6">
            <w:pPr>
              <w:spacing w:line="300" w:lineRule="exact"/>
              <w:jc w:val="center"/>
              <w:rPr>
                <w:rFonts w:ascii="仿宋_GB2312" w:eastAsia="仿宋_GB2312"/>
              </w:rPr>
            </w:pPr>
            <w:r>
              <w:rPr>
                <w:rFonts w:ascii="仿宋_GB2312" w:eastAsia="仿宋_GB2312"/>
              </w:rPr>
              <w:t>A02</w:t>
            </w:r>
          </w:p>
        </w:tc>
        <w:tc>
          <w:tcPr>
            <w:tcW w:w="735" w:type="dxa"/>
          </w:tcPr>
          <w:p w14:paraId="1A95E3EA">
            <w:pPr>
              <w:spacing w:line="300" w:lineRule="exact"/>
              <w:jc w:val="center"/>
              <w:rPr>
                <w:rFonts w:ascii="仿宋_GB2312" w:eastAsia="仿宋_GB2312"/>
              </w:rPr>
            </w:pPr>
            <w:r>
              <w:rPr>
                <w:rFonts w:hint="eastAsia" w:ascii="仿宋_GB2312" w:eastAsia="仿宋_GB2312"/>
              </w:rPr>
              <w:t>套</w:t>
            </w:r>
          </w:p>
        </w:tc>
        <w:tc>
          <w:tcPr>
            <w:tcW w:w="735" w:type="dxa"/>
          </w:tcPr>
          <w:p w14:paraId="1C99FF7F">
            <w:pPr>
              <w:spacing w:line="300" w:lineRule="exact"/>
              <w:jc w:val="center"/>
              <w:rPr>
                <w:rFonts w:ascii="仿宋_GB2312" w:eastAsia="仿宋_GB2312"/>
              </w:rPr>
            </w:pPr>
            <w:r>
              <w:rPr>
                <w:rFonts w:ascii="仿宋_GB2312" w:eastAsia="仿宋_GB2312"/>
              </w:rPr>
              <w:t>1</w:t>
            </w:r>
          </w:p>
        </w:tc>
        <w:tc>
          <w:tcPr>
            <w:tcW w:w="735" w:type="dxa"/>
          </w:tcPr>
          <w:p w14:paraId="064209C5">
            <w:pPr>
              <w:spacing w:line="300" w:lineRule="exact"/>
              <w:jc w:val="center"/>
              <w:rPr>
                <w:rFonts w:ascii="仿宋_GB2312" w:eastAsia="仿宋_GB2312"/>
              </w:rPr>
            </w:pPr>
            <w:r>
              <w:rPr>
                <w:rFonts w:ascii="仿宋_GB2312" w:eastAsia="仿宋_GB2312"/>
              </w:rPr>
              <w:t>5</w:t>
            </w:r>
          </w:p>
        </w:tc>
        <w:tc>
          <w:tcPr>
            <w:tcW w:w="735" w:type="dxa"/>
          </w:tcPr>
          <w:p w14:paraId="537DE1C5">
            <w:pPr>
              <w:spacing w:line="300" w:lineRule="exact"/>
              <w:jc w:val="center"/>
              <w:rPr>
                <w:rFonts w:ascii="仿宋_GB2312" w:eastAsia="仿宋_GB2312"/>
              </w:rPr>
            </w:pPr>
            <w:r>
              <w:rPr>
                <w:rFonts w:ascii="仿宋_GB2312" w:eastAsia="仿宋_GB2312"/>
              </w:rPr>
              <w:t>5</w:t>
            </w:r>
          </w:p>
        </w:tc>
        <w:tc>
          <w:tcPr>
            <w:tcW w:w="840" w:type="dxa"/>
          </w:tcPr>
          <w:p w14:paraId="0158324E">
            <w:pPr>
              <w:spacing w:line="300" w:lineRule="exact"/>
              <w:jc w:val="center"/>
              <w:rPr>
                <w:rFonts w:ascii="仿宋_GB2312" w:eastAsia="仿宋_GB2312"/>
              </w:rPr>
            </w:pPr>
            <w:r>
              <w:rPr>
                <w:rFonts w:ascii="仿宋_GB2312" w:eastAsia="仿宋_GB2312"/>
              </w:rPr>
              <w:t>5</w:t>
            </w:r>
          </w:p>
        </w:tc>
        <w:tc>
          <w:tcPr>
            <w:tcW w:w="840" w:type="dxa"/>
          </w:tcPr>
          <w:p w14:paraId="33F01D3A">
            <w:pPr>
              <w:spacing w:line="300" w:lineRule="exact"/>
              <w:jc w:val="center"/>
              <w:rPr>
                <w:rFonts w:ascii="仿宋_GB2312" w:eastAsia="仿宋_GB2312"/>
              </w:rPr>
            </w:pPr>
            <w:r>
              <w:rPr>
                <w:rFonts w:ascii="仿宋_GB2312" w:eastAsia="仿宋_GB2312"/>
              </w:rPr>
              <w:t>5</w:t>
            </w:r>
          </w:p>
        </w:tc>
        <w:tc>
          <w:tcPr>
            <w:tcW w:w="735" w:type="dxa"/>
            <w:vAlign w:val="center"/>
          </w:tcPr>
          <w:p w14:paraId="34CCDBF8">
            <w:pPr>
              <w:spacing w:line="300" w:lineRule="exact"/>
              <w:jc w:val="center"/>
              <w:rPr>
                <w:rFonts w:ascii="仿宋_GB2312" w:eastAsia="仿宋_GB2312"/>
              </w:rPr>
            </w:pPr>
          </w:p>
        </w:tc>
        <w:tc>
          <w:tcPr>
            <w:tcW w:w="735" w:type="dxa"/>
            <w:vAlign w:val="center"/>
          </w:tcPr>
          <w:p w14:paraId="591A0CB6">
            <w:pPr>
              <w:spacing w:line="300" w:lineRule="exact"/>
              <w:jc w:val="center"/>
              <w:rPr>
                <w:rFonts w:ascii="仿宋_GB2312" w:eastAsia="仿宋_GB2312"/>
              </w:rPr>
            </w:pPr>
          </w:p>
        </w:tc>
        <w:tc>
          <w:tcPr>
            <w:tcW w:w="735" w:type="dxa"/>
            <w:vAlign w:val="center"/>
          </w:tcPr>
          <w:p w14:paraId="405ABA13">
            <w:pPr>
              <w:spacing w:line="300" w:lineRule="exact"/>
              <w:jc w:val="center"/>
              <w:rPr>
                <w:rFonts w:ascii="仿宋_GB2312" w:eastAsia="仿宋_GB2312"/>
              </w:rPr>
            </w:pPr>
          </w:p>
        </w:tc>
        <w:tc>
          <w:tcPr>
            <w:tcW w:w="667" w:type="dxa"/>
            <w:vAlign w:val="center"/>
          </w:tcPr>
          <w:p w14:paraId="2E88AC8F">
            <w:pPr>
              <w:spacing w:line="300" w:lineRule="exact"/>
              <w:jc w:val="center"/>
              <w:rPr>
                <w:rFonts w:ascii="仿宋_GB2312" w:eastAsia="仿宋_GB2312"/>
              </w:rPr>
            </w:pPr>
          </w:p>
        </w:tc>
      </w:tr>
      <w:tr w14:paraId="7B5F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34EC6B7">
            <w:pPr>
              <w:spacing w:line="300" w:lineRule="exact"/>
              <w:rPr>
                <w:rFonts w:ascii="仿宋_GB2312" w:eastAsia="仿宋_GB2312"/>
              </w:rPr>
            </w:pPr>
            <w:r>
              <w:rPr>
                <w:rFonts w:hint="eastAsia" w:ascii="仿宋_GB2312" w:eastAsia="仿宋_GB2312"/>
              </w:rPr>
              <w:t>白沟镇机关</w:t>
            </w:r>
          </w:p>
        </w:tc>
        <w:tc>
          <w:tcPr>
            <w:tcW w:w="1050" w:type="dxa"/>
          </w:tcPr>
          <w:p w14:paraId="7A9A849D">
            <w:pPr>
              <w:spacing w:line="300" w:lineRule="exact"/>
              <w:jc w:val="center"/>
              <w:rPr>
                <w:rFonts w:ascii="仿宋_GB2312" w:eastAsia="仿宋_GB2312"/>
              </w:rPr>
            </w:pPr>
            <w:r>
              <w:rPr>
                <w:rFonts w:ascii="仿宋_GB2312" w:eastAsia="仿宋_GB2312"/>
              </w:rPr>
              <w:t>12</w:t>
            </w:r>
          </w:p>
        </w:tc>
        <w:tc>
          <w:tcPr>
            <w:tcW w:w="1470" w:type="dxa"/>
          </w:tcPr>
          <w:p w14:paraId="22397B01">
            <w:pPr>
              <w:spacing w:line="300" w:lineRule="exact"/>
              <w:rPr>
                <w:rFonts w:ascii="仿宋_GB2312" w:eastAsia="仿宋_GB2312"/>
              </w:rPr>
            </w:pPr>
            <w:r>
              <w:rPr>
                <w:rFonts w:hint="eastAsia" w:ascii="仿宋_GB2312" w:eastAsia="仿宋_GB2312"/>
              </w:rPr>
              <w:t>党建制度制度牌</w:t>
            </w:r>
          </w:p>
        </w:tc>
        <w:tc>
          <w:tcPr>
            <w:tcW w:w="945" w:type="dxa"/>
          </w:tcPr>
          <w:p w14:paraId="3861B052">
            <w:pPr>
              <w:spacing w:line="300" w:lineRule="exact"/>
              <w:jc w:val="center"/>
              <w:rPr>
                <w:rFonts w:ascii="仿宋_GB2312" w:eastAsia="仿宋_GB2312"/>
              </w:rPr>
            </w:pPr>
            <w:r>
              <w:rPr>
                <w:rFonts w:ascii="仿宋_GB2312" w:eastAsia="仿宋_GB2312"/>
              </w:rPr>
              <w:t>C08</w:t>
            </w:r>
          </w:p>
        </w:tc>
        <w:tc>
          <w:tcPr>
            <w:tcW w:w="735" w:type="dxa"/>
          </w:tcPr>
          <w:p w14:paraId="4CB3990F">
            <w:pPr>
              <w:spacing w:line="300" w:lineRule="exact"/>
              <w:jc w:val="center"/>
              <w:rPr>
                <w:rFonts w:ascii="仿宋_GB2312" w:eastAsia="仿宋_GB2312"/>
              </w:rPr>
            </w:pPr>
            <w:r>
              <w:rPr>
                <w:rFonts w:hint="eastAsia" w:ascii="仿宋_GB2312" w:eastAsia="仿宋_GB2312"/>
              </w:rPr>
              <w:t>块</w:t>
            </w:r>
          </w:p>
        </w:tc>
        <w:tc>
          <w:tcPr>
            <w:tcW w:w="735" w:type="dxa"/>
          </w:tcPr>
          <w:p w14:paraId="344D853D">
            <w:pPr>
              <w:spacing w:line="300" w:lineRule="exact"/>
              <w:jc w:val="center"/>
              <w:rPr>
                <w:rFonts w:ascii="仿宋_GB2312" w:eastAsia="仿宋_GB2312"/>
              </w:rPr>
            </w:pPr>
          </w:p>
        </w:tc>
        <w:tc>
          <w:tcPr>
            <w:tcW w:w="735" w:type="dxa"/>
          </w:tcPr>
          <w:p w14:paraId="11449B22">
            <w:pPr>
              <w:spacing w:line="300" w:lineRule="exact"/>
              <w:jc w:val="center"/>
              <w:rPr>
                <w:rFonts w:ascii="仿宋_GB2312" w:eastAsia="仿宋_GB2312"/>
              </w:rPr>
            </w:pPr>
          </w:p>
        </w:tc>
        <w:tc>
          <w:tcPr>
            <w:tcW w:w="735" w:type="dxa"/>
          </w:tcPr>
          <w:p w14:paraId="70C84681">
            <w:pPr>
              <w:spacing w:line="300" w:lineRule="exact"/>
              <w:jc w:val="center"/>
              <w:rPr>
                <w:rFonts w:ascii="仿宋_GB2312" w:eastAsia="仿宋_GB2312"/>
              </w:rPr>
            </w:pPr>
            <w:r>
              <w:rPr>
                <w:rFonts w:ascii="仿宋_GB2312" w:eastAsia="仿宋_GB2312"/>
              </w:rPr>
              <w:t>12</w:t>
            </w:r>
          </w:p>
        </w:tc>
        <w:tc>
          <w:tcPr>
            <w:tcW w:w="840" w:type="dxa"/>
          </w:tcPr>
          <w:p w14:paraId="3EA131C2">
            <w:pPr>
              <w:spacing w:line="300" w:lineRule="exact"/>
              <w:jc w:val="center"/>
              <w:rPr>
                <w:rFonts w:ascii="仿宋_GB2312" w:eastAsia="仿宋_GB2312"/>
              </w:rPr>
            </w:pPr>
            <w:r>
              <w:rPr>
                <w:rFonts w:ascii="仿宋_GB2312" w:eastAsia="仿宋_GB2312"/>
              </w:rPr>
              <w:t>12</w:t>
            </w:r>
          </w:p>
        </w:tc>
        <w:tc>
          <w:tcPr>
            <w:tcW w:w="840" w:type="dxa"/>
          </w:tcPr>
          <w:p w14:paraId="0AD1AD2E">
            <w:pPr>
              <w:spacing w:line="300" w:lineRule="exact"/>
              <w:jc w:val="center"/>
              <w:rPr>
                <w:rFonts w:ascii="仿宋_GB2312" w:eastAsia="仿宋_GB2312"/>
              </w:rPr>
            </w:pPr>
            <w:r>
              <w:rPr>
                <w:rFonts w:ascii="仿宋_GB2312" w:eastAsia="仿宋_GB2312"/>
              </w:rPr>
              <w:t>12</w:t>
            </w:r>
          </w:p>
        </w:tc>
        <w:tc>
          <w:tcPr>
            <w:tcW w:w="735" w:type="dxa"/>
            <w:vAlign w:val="center"/>
          </w:tcPr>
          <w:p w14:paraId="649AC1B1">
            <w:pPr>
              <w:spacing w:line="300" w:lineRule="exact"/>
              <w:jc w:val="center"/>
              <w:rPr>
                <w:rFonts w:ascii="仿宋_GB2312" w:eastAsia="仿宋_GB2312"/>
              </w:rPr>
            </w:pPr>
          </w:p>
        </w:tc>
        <w:tc>
          <w:tcPr>
            <w:tcW w:w="735" w:type="dxa"/>
            <w:vAlign w:val="center"/>
          </w:tcPr>
          <w:p w14:paraId="14CF9307">
            <w:pPr>
              <w:spacing w:line="300" w:lineRule="exact"/>
              <w:jc w:val="center"/>
              <w:rPr>
                <w:rFonts w:ascii="仿宋_GB2312" w:eastAsia="仿宋_GB2312"/>
              </w:rPr>
            </w:pPr>
          </w:p>
        </w:tc>
        <w:tc>
          <w:tcPr>
            <w:tcW w:w="735" w:type="dxa"/>
            <w:vAlign w:val="center"/>
          </w:tcPr>
          <w:p w14:paraId="70D535EE">
            <w:pPr>
              <w:spacing w:line="300" w:lineRule="exact"/>
              <w:jc w:val="center"/>
              <w:rPr>
                <w:rFonts w:ascii="仿宋_GB2312" w:eastAsia="仿宋_GB2312"/>
              </w:rPr>
            </w:pPr>
          </w:p>
        </w:tc>
        <w:tc>
          <w:tcPr>
            <w:tcW w:w="667" w:type="dxa"/>
            <w:vAlign w:val="center"/>
          </w:tcPr>
          <w:p w14:paraId="5623AE36">
            <w:pPr>
              <w:spacing w:line="300" w:lineRule="exact"/>
              <w:jc w:val="center"/>
              <w:rPr>
                <w:rFonts w:ascii="仿宋_GB2312" w:eastAsia="仿宋_GB2312"/>
              </w:rPr>
            </w:pPr>
          </w:p>
        </w:tc>
      </w:tr>
      <w:tr w14:paraId="3FC2B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44F39B8">
            <w:pPr>
              <w:spacing w:line="300" w:lineRule="exact"/>
              <w:rPr>
                <w:rFonts w:ascii="仿宋_GB2312" w:eastAsia="仿宋_GB2312"/>
              </w:rPr>
            </w:pPr>
            <w:r>
              <w:rPr>
                <w:rFonts w:hint="eastAsia" w:ascii="仿宋_GB2312" w:eastAsia="仿宋_GB2312"/>
              </w:rPr>
              <w:t>白沟镇机关</w:t>
            </w:r>
          </w:p>
        </w:tc>
        <w:tc>
          <w:tcPr>
            <w:tcW w:w="1050" w:type="dxa"/>
          </w:tcPr>
          <w:p w14:paraId="0D96A8C6">
            <w:pPr>
              <w:spacing w:line="300" w:lineRule="exact"/>
              <w:jc w:val="center"/>
              <w:rPr>
                <w:rFonts w:ascii="仿宋_GB2312" w:eastAsia="仿宋_GB2312"/>
              </w:rPr>
            </w:pPr>
            <w:r>
              <w:rPr>
                <w:rFonts w:ascii="仿宋_GB2312" w:eastAsia="仿宋_GB2312"/>
              </w:rPr>
              <w:t>20</w:t>
            </w:r>
          </w:p>
        </w:tc>
        <w:tc>
          <w:tcPr>
            <w:tcW w:w="1470" w:type="dxa"/>
          </w:tcPr>
          <w:p w14:paraId="03931D36">
            <w:pPr>
              <w:spacing w:line="300" w:lineRule="exact"/>
              <w:rPr>
                <w:rFonts w:ascii="仿宋_GB2312" w:eastAsia="仿宋_GB2312"/>
              </w:rPr>
            </w:pPr>
            <w:r>
              <w:rPr>
                <w:rFonts w:hint="eastAsia" w:ascii="仿宋_GB2312" w:eastAsia="仿宋_GB2312"/>
              </w:rPr>
              <w:t>一事一议预算编制、工程监理、施工图设计</w:t>
            </w:r>
          </w:p>
        </w:tc>
        <w:tc>
          <w:tcPr>
            <w:tcW w:w="945" w:type="dxa"/>
          </w:tcPr>
          <w:p w14:paraId="41034670">
            <w:pPr>
              <w:spacing w:line="300" w:lineRule="exact"/>
              <w:jc w:val="center"/>
              <w:rPr>
                <w:rFonts w:ascii="仿宋_GB2312" w:eastAsia="仿宋_GB2312"/>
              </w:rPr>
            </w:pPr>
            <w:r>
              <w:rPr>
                <w:rFonts w:ascii="仿宋_GB2312" w:eastAsia="仿宋_GB2312"/>
              </w:rPr>
              <w:t>C10</w:t>
            </w:r>
          </w:p>
        </w:tc>
        <w:tc>
          <w:tcPr>
            <w:tcW w:w="735" w:type="dxa"/>
          </w:tcPr>
          <w:p w14:paraId="061C2EAB">
            <w:pPr>
              <w:spacing w:line="300" w:lineRule="exact"/>
              <w:jc w:val="center"/>
              <w:rPr>
                <w:rFonts w:ascii="仿宋_GB2312" w:eastAsia="仿宋_GB2312"/>
              </w:rPr>
            </w:pPr>
            <w:r>
              <w:rPr>
                <w:rFonts w:hint="eastAsia" w:ascii="仿宋_GB2312" w:eastAsia="仿宋_GB2312"/>
              </w:rPr>
              <w:t>项</w:t>
            </w:r>
          </w:p>
        </w:tc>
        <w:tc>
          <w:tcPr>
            <w:tcW w:w="735" w:type="dxa"/>
          </w:tcPr>
          <w:p w14:paraId="4391F205">
            <w:pPr>
              <w:spacing w:line="300" w:lineRule="exact"/>
              <w:jc w:val="center"/>
              <w:rPr>
                <w:rFonts w:ascii="仿宋_GB2312" w:eastAsia="仿宋_GB2312"/>
              </w:rPr>
            </w:pPr>
          </w:p>
        </w:tc>
        <w:tc>
          <w:tcPr>
            <w:tcW w:w="735" w:type="dxa"/>
          </w:tcPr>
          <w:p w14:paraId="27C75752">
            <w:pPr>
              <w:spacing w:line="300" w:lineRule="exact"/>
              <w:jc w:val="center"/>
              <w:rPr>
                <w:rFonts w:ascii="仿宋_GB2312" w:eastAsia="仿宋_GB2312"/>
              </w:rPr>
            </w:pPr>
          </w:p>
        </w:tc>
        <w:tc>
          <w:tcPr>
            <w:tcW w:w="735" w:type="dxa"/>
          </w:tcPr>
          <w:p w14:paraId="781BAA1B">
            <w:pPr>
              <w:spacing w:line="300" w:lineRule="exact"/>
              <w:jc w:val="center"/>
              <w:rPr>
                <w:rFonts w:ascii="仿宋_GB2312" w:eastAsia="仿宋_GB2312"/>
              </w:rPr>
            </w:pPr>
            <w:r>
              <w:rPr>
                <w:rFonts w:ascii="仿宋_GB2312" w:eastAsia="仿宋_GB2312"/>
              </w:rPr>
              <w:t>20</w:t>
            </w:r>
          </w:p>
        </w:tc>
        <w:tc>
          <w:tcPr>
            <w:tcW w:w="840" w:type="dxa"/>
          </w:tcPr>
          <w:p w14:paraId="6EE07F75">
            <w:pPr>
              <w:spacing w:line="300" w:lineRule="exact"/>
              <w:jc w:val="center"/>
              <w:rPr>
                <w:rFonts w:ascii="仿宋_GB2312" w:eastAsia="仿宋_GB2312"/>
              </w:rPr>
            </w:pPr>
            <w:r>
              <w:rPr>
                <w:rFonts w:ascii="仿宋_GB2312" w:eastAsia="仿宋_GB2312"/>
              </w:rPr>
              <w:t>20</w:t>
            </w:r>
          </w:p>
        </w:tc>
        <w:tc>
          <w:tcPr>
            <w:tcW w:w="840" w:type="dxa"/>
          </w:tcPr>
          <w:p w14:paraId="2C3DB71F">
            <w:pPr>
              <w:spacing w:line="300" w:lineRule="exact"/>
              <w:jc w:val="center"/>
              <w:rPr>
                <w:rFonts w:ascii="仿宋_GB2312" w:eastAsia="仿宋_GB2312"/>
              </w:rPr>
            </w:pPr>
            <w:r>
              <w:rPr>
                <w:rFonts w:ascii="仿宋_GB2312" w:eastAsia="仿宋_GB2312"/>
              </w:rPr>
              <w:t>20</w:t>
            </w:r>
          </w:p>
        </w:tc>
        <w:tc>
          <w:tcPr>
            <w:tcW w:w="735" w:type="dxa"/>
            <w:vAlign w:val="center"/>
          </w:tcPr>
          <w:p w14:paraId="5C3B8CCD">
            <w:pPr>
              <w:spacing w:line="300" w:lineRule="exact"/>
              <w:jc w:val="center"/>
              <w:rPr>
                <w:rFonts w:ascii="仿宋_GB2312" w:eastAsia="仿宋_GB2312"/>
              </w:rPr>
            </w:pPr>
          </w:p>
        </w:tc>
        <w:tc>
          <w:tcPr>
            <w:tcW w:w="735" w:type="dxa"/>
            <w:vAlign w:val="center"/>
          </w:tcPr>
          <w:p w14:paraId="02108254">
            <w:pPr>
              <w:spacing w:line="300" w:lineRule="exact"/>
              <w:jc w:val="center"/>
              <w:rPr>
                <w:rFonts w:ascii="仿宋_GB2312" w:eastAsia="仿宋_GB2312"/>
              </w:rPr>
            </w:pPr>
          </w:p>
        </w:tc>
        <w:tc>
          <w:tcPr>
            <w:tcW w:w="735" w:type="dxa"/>
            <w:vAlign w:val="center"/>
          </w:tcPr>
          <w:p w14:paraId="3E0B6FFC">
            <w:pPr>
              <w:spacing w:line="300" w:lineRule="exact"/>
              <w:jc w:val="center"/>
              <w:rPr>
                <w:rFonts w:ascii="仿宋_GB2312" w:eastAsia="仿宋_GB2312"/>
              </w:rPr>
            </w:pPr>
          </w:p>
        </w:tc>
        <w:tc>
          <w:tcPr>
            <w:tcW w:w="667" w:type="dxa"/>
            <w:vAlign w:val="center"/>
          </w:tcPr>
          <w:p w14:paraId="45806E99">
            <w:pPr>
              <w:spacing w:line="300" w:lineRule="exact"/>
              <w:jc w:val="center"/>
              <w:rPr>
                <w:rFonts w:ascii="仿宋_GB2312" w:eastAsia="仿宋_GB2312"/>
              </w:rPr>
            </w:pPr>
          </w:p>
        </w:tc>
      </w:tr>
      <w:tr w14:paraId="7BC8B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03306BFA">
            <w:pPr>
              <w:spacing w:line="300" w:lineRule="exact"/>
              <w:rPr>
                <w:rFonts w:ascii="仿宋_GB2312" w:eastAsia="仿宋_GB2312"/>
              </w:rPr>
            </w:pPr>
            <w:r>
              <w:rPr>
                <w:rFonts w:hint="eastAsia" w:ascii="仿宋_GB2312" w:eastAsia="仿宋_GB2312"/>
              </w:rPr>
              <w:t>白沟镇机关</w:t>
            </w:r>
          </w:p>
        </w:tc>
        <w:tc>
          <w:tcPr>
            <w:tcW w:w="1050" w:type="dxa"/>
          </w:tcPr>
          <w:p w14:paraId="1D0383C7">
            <w:pPr>
              <w:spacing w:line="300" w:lineRule="exact"/>
              <w:jc w:val="center"/>
              <w:rPr>
                <w:rFonts w:ascii="仿宋_GB2312" w:eastAsia="仿宋_GB2312"/>
              </w:rPr>
            </w:pPr>
            <w:r>
              <w:rPr>
                <w:rFonts w:ascii="仿宋_GB2312" w:eastAsia="仿宋_GB2312"/>
              </w:rPr>
              <w:t>5</w:t>
            </w:r>
          </w:p>
        </w:tc>
        <w:tc>
          <w:tcPr>
            <w:tcW w:w="1470" w:type="dxa"/>
          </w:tcPr>
          <w:p w14:paraId="599EDFFC">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可行性研究报告</w:t>
            </w:r>
            <w:r>
              <w:rPr>
                <w:rFonts w:ascii="仿宋_GB2312" w:eastAsia="仿宋_GB2312"/>
              </w:rPr>
              <w:t>)</w:t>
            </w:r>
          </w:p>
        </w:tc>
        <w:tc>
          <w:tcPr>
            <w:tcW w:w="945" w:type="dxa"/>
          </w:tcPr>
          <w:p w14:paraId="54DFB697">
            <w:pPr>
              <w:spacing w:line="300" w:lineRule="exact"/>
              <w:jc w:val="center"/>
              <w:rPr>
                <w:rFonts w:ascii="仿宋_GB2312" w:eastAsia="仿宋_GB2312"/>
              </w:rPr>
            </w:pPr>
            <w:r>
              <w:rPr>
                <w:rFonts w:ascii="仿宋_GB2312" w:eastAsia="仿宋_GB2312"/>
              </w:rPr>
              <w:t>C10</w:t>
            </w:r>
          </w:p>
        </w:tc>
        <w:tc>
          <w:tcPr>
            <w:tcW w:w="735" w:type="dxa"/>
          </w:tcPr>
          <w:p w14:paraId="449BE89F">
            <w:pPr>
              <w:spacing w:line="300" w:lineRule="exact"/>
              <w:jc w:val="center"/>
              <w:rPr>
                <w:rFonts w:ascii="仿宋_GB2312" w:eastAsia="仿宋_GB2312"/>
              </w:rPr>
            </w:pPr>
            <w:r>
              <w:rPr>
                <w:rFonts w:hint="eastAsia" w:ascii="仿宋_GB2312" w:eastAsia="仿宋_GB2312"/>
              </w:rPr>
              <w:t>项</w:t>
            </w:r>
          </w:p>
        </w:tc>
        <w:tc>
          <w:tcPr>
            <w:tcW w:w="735" w:type="dxa"/>
          </w:tcPr>
          <w:p w14:paraId="18A97DCB">
            <w:pPr>
              <w:spacing w:line="300" w:lineRule="exact"/>
              <w:jc w:val="center"/>
              <w:rPr>
                <w:rFonts w:ascii="仿宋_GB2312" w:eastAsia="仿宋_GB2312"/>
              </w:rPr>
            </w:pPr>
            <w:r>
              <w:rPr>
                <w:rFonts w:ascii="仿宋_GB2312" w:eastAsia="仿宋_GB2312"/>
              </w:rPr>
              <w:t>1</w:t>
            </w:r>
          </w:p>
        </w:tc>
        <w:tc>
          <w:tcPr>
            <w:tcW w:w="735" w:type="dxa"/>
          </w:tcPr>
          <w:p w14:paraId="4491BBF5">
            <w:pPr>
              <w:spacing w:line="300" w:lineRule="exact"/>
              <w:jc w:val="center"/>
              <w:rPr>
                <w:rFonts w:ascii="仿宋_GB2312" w:eastAsia="仿宋_GB2312"/>
              </w:rPr>
            </w:pPr>
            <w:r>
              <w:rPr>
                <w:rFonts w:ascii="仿宋_GB2312" w:eastAsia="仿宋_GB2312"/>
              </w:rPr>
              <w:t>5</w:t>
            </w:r>
          </w:p>
        </w:tc>
        <w:tc>
          <w:tcPr>
            <w:tcW w:w="735" w:type="dxa"/>
          </w:tcPr>
          <w:p w14:paraId="4233ECE1">
            <w:pPr>
              <w:spacing w:line="300" w:lineRule="exact"/>
              <w:jc w:val="center"/>
              <w:rPr>
                <w:rFonts w:ascii="仿宋_GB2312" w:eastAsia="仿宋_GB2312"/>
              </w:rPr>
            </w:pPr>
            <w:r>
              <w:rPr>
                <w:rFonts w:ascii="仿宋_GB2312" w:eastAsia="仿宋_GB2312"/>
              </w:rPr>
              <w:t>5</w:t>
            </w:r>
          </w:p>
        </w:tc>
        <w:tc>
          <w:tcPr>
            <w:tcW w:w="840" w:type="dxa"/>
          </w:tcPr>
          <w:p w14:paraId="1455D59D">
            <w:pPr>
              <w:spacing w:line="300" w:lineRule="exact"/>
              <w:jc w:val="center"/>
              <w:rPr>
                <w:rFonts w:ascii="仿宋_GB2312" w:eastAsia="仿宋_GB2312"/>
              </w:rPr>
            </w:pPr>
            <w:r>
              <w:rPr>
                <w:rFonts w:ascii="仿宋_GB2312" w:eastAsia="仿宋_GB2312"/>
              </w:rPr>
              <w:t>5</w:t>
            </w:r>
          </w:p>
        </w:tc>
        <w:tc>
          <w:tcPr>
            <w:tcW w:w="840" w:type="dxa"/>
          </w:tcPr>
          <w:p w14:paraId="438580E4">
            <w:pPr>
              <w:spacing w:line="300" w:lineRule="exact"/>
              <w:jc w:val="center"/>
              <w:rPr>
                <w:rFonts w:ascii="仿宋_GB2312" w:eastAsia="仿宋_GB2312"/>
              </w:rPr>
            </w:pPr>
            <w:r>
              <w:rPr>
                <w:rFonts w:ascii="仿宋_GB2312" w:eastAsia="仿宋_GB2312"/>
              </w:rPr>
              <w:t>5</w:t>
            </w:r>
          </w:p>
        </w:tc>
        <w:tc>
          <w:tcPr>
            <w:tcW w:w="735" w:type="dxa"/>
            <w:vAlign w:val="center"/>
          </w:tcPr>
          <w:p w14:paraId="5D9BDDBE">
            <w:pPr>
              <w:spacing w:line="300" w:lineRule="exact"/>
              <w:jc w:val="center"/>
              <w:rPr>
                <w:rFonts w:ascii="仿宋_GB2312" w:eastAsia="仿宋_GB2312"/>
              </w:rPr>
            </w:pPr>
          </w:p>
        </w:tc>
        <w:tc>
          <w:tcPr>
            <w:tcW w:w="735" w:type="dxa"/>
            <w:vAlign w:val="center"/>
          </w:tcPr>
          <w:p w14:paraId="31E5FC55">
            <w:pPr>
              <w:spacing w:line="300" w:lineRule="exact"/>
              <w:jc w:val="center"/>
              <w:rPr>
                <w:rFonts w:ascii="仿宋_GB2312" w:eastAsia="仿宋_GB2312"/>
              </w:rPr>
            </w:pPr>
          </w:p>
        </w:tc>
        <w:tc>
          <w:tcPr>
            <w:tcW w:w="735" w:type="dxa"/>
            <w:vAlign w:val="center"/>
          </w:tcPr>
          <w:p w14:paraId="1E92AE20">
            <w:pPr>
              <w:spacing w:line="300" w:lineRule="exact"/>
              <w:jc w:val="center"/>
              <w:rPr>
                <w:rFonts w:ascii="仿宋_GB2312" w:eastAsia="仿宋_GB2312"/>
              </w:rPr>
            </w:pPr>
          </w:p>
        </w:tc>
        <w:tc>
          <w:tcPr>
            <w:tcW w:w="667" w:type="dxa"/>
            <w:vAlign w:val="center"/>
          </w:tcPr>
          <w:p w14:paraId="57EAE534">
            <w:pPr>
              <w:spacing w:line="300" w:lineRule="exact"/>
              <w:jc w:val="center"/>
              <w:rPr>
                <w:rFonts w:ascii="仿宋_GB2312" w:eastAsia="仿宋_GB2312"/>
              </w:rPr>
            </w:pPr>
          </w:p>
        </w:tc>
      </w:tr>
      <w:tr w14:paraId="17E71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822A7A8">
            <w:pPr>
              <w:spacing w:line="300" w:lineRule="exact"/>
              <w:rPr>
                <w:rFonts w:ascii="仿宋_GB2312" w:eastAsia="仿宋_GB2312"/>
              </w:rPr>
            </w:pPr>
            <w:r>
              <w:rPr>
                <w:rFonts w:hint="eastAsia" w:ascii="仿宋_GB2312" w:eastAsia="仿宋_GB2312"/>
              </w:rPr>
              <w:t>白沟镇机关</w:t>
            </w:r>
          </w:p>
        </w:tc>
        <w:tc>
          <w:tcPr>
            <w:tcW w:w="1050" w:type="dxa"/>
          </w:tcPr>
          <w:p w14:paraId="714E9B0C">
            <w:pPr>
              <w:spacing w:line="300" w:lineRule="exact"/>
              <w:jc w:val="center"/>
              <w:rPr>
                <w:rFonts w:ascii="仿宋_GB2312" w:eastAsia="仿宋_GB2312"/>
              </w:rPr>
            </w:pPr>
            <w:r>
              <w:rPr>
                <w:rFonts w:ascii="仿宋_GB2312" w:eastAsia="仿宋_GB2312"/>
              </w:rPr>
              <w:t>5</w:t>
            </w:r>
          </w:p>
        </w:tc>
        <w:tc>
          <w:tcPr>
            <w:tcW w:w="1470" w:type="dxa"/>
          </w:tcPr>
          <w:p w14:paraId="5209DE93">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工程预算编制</w:t>
            </w:r>
            <w:r>
              <w:rPr>
                <w:rFonts w:ascii="仿宋_GB2312" w:eastAsia="仿宋_GB2312"/>
              </w:rPr>
              <w:t>)</w:t>
            </w:r>
          </w:p>
        </w:tc>
        <w:tc>
          <w:tcPr>
            <w:tcW w:w="945" w:type="dxa"/>
          </w:tcPr>
          <w:p w14:paraId="0553D555">
            <w:pPr>
              <w:spacing w:line="300" w:lineRule="exact"/>
              <w:jc w:val="center"/>
              <w:rPr>
                <w:rFonts w:ascii="仿宋_GB2312" w:eastAsia="仿宋_GB2312"/>
              </w:rPr>
            </w:pPr>
            <w:r>
              <w:rPr>
                <w:rFonts w:ascii="仿宋_GB2312" w:eastAsia="仿宋_GB2312"/>
              </w:rPr>
              <w:t>C10</w:t>
            </w:r>
          </w:p>
        </w:tc>
        <w:tc>
          <w:tcPr>
            <w:tcW w:w="735" w:type="dxa"/>
          </w:tcPr>
          <w:p w14:paraId="2FF6993D">
            <w:pPr>
              <w:spacing w:line="300" w:lineRule="exact"/>
              <w:jc w:val="center"/>
              <w:rPr>
                <w:rFonts w:ascii="仿宋_GB2312" w:eastAsia="仿宋_GB2312"/>
              </w:rPr>
            </w:pPr>
            <w:r>
              <w:rPr>
                <w:rFonts w:hint="eastAsia" w:ascii="仿宋_GB2312" w:eastAsia="仿宋_GB2312"/>
              </w:rPr>
              <w:t>项</w:t>
            </w:r>
          </w:p>
        </w:tc>
        <w:tc>
          <w:tcPr>
            <w:tcW w:w="735" w:type="dxa"/>
          </w:tcPr>
          <w:p w14:paraId="5BE8726D">
            <w:pPr>
              <w:spacing w:line="300" w:lineRule="exact"/>
              <w:jc w:val="center"/>
              <w:rPr>
                <w:rFonts w:ascii="仿宋_GB2312" w:eastAsia="仿宋_GB2312"/>
              </w:rPr>
            </w:pPr>
            <w:r>
              <w:rPr>
                <w:rFonts w:ascii="仿宋_GB2312" w:eastAsia="仿宋_GB2312"/>
              </w:rPr>
              <w:t>1</w:t>
            </w:r>
          </w:p>
        </w:tc>
        <w:tc>
          <w:tcPr>
            <w:tcW w:w="735" w:type="dxa"/>
          </w:tcPr>
          <w:p w14:paraId="0AB09E2A">
            <w:pPr>
              <w:spacing w:line="300" w:lineRule="exact"/>
              <w:jc w:val="center"/>
              <w:rPr>
                <w:rFonts w:ascii="仿宋_GB2312" w:eastAsia="仿宋_GB2312"/>
              </w:rPr>
            </w:pPr>
            <w:r>
              <w:rPr>
                <w:rFonts w:ascii="仿宋_GB2312" w:eastAsia="仿宋_GB2312"/>
              </w:rPr>
              <w:t>5</w:t>
            </w:r>
          </w:p>
        </w:tc>
        <w:tc>
          <w:tcPr>
            <w:tcW w:w="735" w:type="dxa"/>
          </w:tcPr>
          <w:p w14:paraId="34C71FBB">
            <w:pPr>
              <w:spacing w:line="300" w:lineRule="exact"/>
              <w:jc w:val="center"/>
              <w:rPr>
                <w:rFonts w:ascii="仿宋_GB2312" w:eastAsia="仿宋_GB2312"/>
              </w:rPr>
            </w:pPr>
            <w:r>
              <w:rPr>
                <w:rFonts w:ascii="仿宋_GB2312" w:eastAsia="仿宋_GB2312"/>
              </w:rPr>
              <w:t>5</w:t>
            </w:r>
          </w:p>
        </w:tc>
        <w:tc>
          <w:tcPr>
            <w:tcW w:w="840" w:type="dxa"/>
          </w:tcPr>
          <w:p w14:paraId="08A9397C">
            <w:pPr>
              <w:spacing w:line="300" w:lineRule="exact"/>
              <w:jc w:val="center"/>
              <w:rPr>
                <w:rFonts w:ascii="仿宋_GB2312" w:eastAsia="仿宋_GB2312"/>
              </w:rPr>
            </w:pPr>
            <w:r>
              <w:rPr>
                <w:rFonts w:ascii="仿宋_GB2312" w:eastAsia="仿宋_GB2312"/>
              </w:rPr>
              <w:t>5</w:t>
            </w:r>
          </w:p>
        </w:tc>
        <w:tc>
          <w:tcPr>
            <w:tcW w:w="840" w:type="dxa"/>
          </w:tcPr>
          <w:p w14:paraId="7E3A2C88">
            <w:pPr>
              <w:spacing w:line="300" w:lineRule="exact"/>
              <w:jc w:val="center"/>
              <w:rPr>
                <w:rFonts w:ascii="仿宋_GB2312" w:eastAsia="仿宋_GB2312"/>
              </w:rPr>
            </w:pPr>
            <w:r>
              <w:rPr>
                <w:rFonts w:ascii="仿宋_GB2312" w:eastAsia="仿宋_GB2312"/>
              </w:rPr>
              <w:t>5</w:t>
            </w:r>
          </w:p>
        </w:tc>
        <w:tc>
          <w:tcPr>
            <w:tcW w:w="735" w:type="dxa"/>
            <w:vAlign w:val="center"/>
          </w:tcPr>
          <w:p w14:paraId="0DD362B4">
            <w:pPr>
              <w:spacing w:line="300" w:lineRule="exact"/>
              <w:jc w:val="center"/>
              <w:rPr>
                <w:rFonts w:ascii="仿宋_GB2312" w:eastAsia="仿宋_GB2312"/>
              </w:rPr>
            </w:pPr>
          </w:p>
        </w:tc>
        <w:tc>
          <w:tcPr>
            <w:tcW w:w="735" w:type="dxa"/>
            <w:vAlign w:val="center"/>
          </w:tcPr>
          <w:p w14:paraId="03DB953C">
            <w:pPr>
              <w:spacing w:line="300" w:lineRule="exact"/>
              <w:jc w:val="center"/>
              <w:rPr>
                <w:rFonts w:ascii="仿宋_GB2312" w:eastAsia="仿宋_GB2312"/>
              </w:rPr>
            </w:pPr>
          </w:p>
        </w:tc>
        <w:tc>
          <w:tcPr>
            <w:tcW w:w="735" w:type="dxa"/>
            <w:vAlign w:val="center"/>
          </w:tcPr>
          <w:p w14:paraId="3752427B">
            <w:pPr>
              <w:spacing w:line="300" w:lineRule="exact"/>
              <w:jc w:val="center"/>
              <w:rPr>
                <w:rFonts w:ascii="仿宋_GB2312" w:eastAsia="仿宋_GB2312"/>
              </w:rPr>
            </w:pPr>
          </w:p>
        </w:tc>
        <w:tc>
          <w:tcPr>
            <w:tcW w:w="667" w:type="dxa"/>
            <w:vAlign w:val="center"/>
          </w:tcPr>
          <w:p w14:paraId="3535741C">
            <w:pPr>
              <w:spacing w:line="300" w:lineRule="exact"/>
              <w:jc w:val="center"/>
              <w:rPr>
                <w:rFonts w:ascii="仿宋_GB2312" w:eastAsia="仿宋_GB2312"/>
              </w:rPr>
            </w:pPr>
          </w:p>
        </w:tc>
      </w:tr>
      <w:tr w14:paraId="075B3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9B206D9">
            <w:pPr>
              <w:spacing w:line="300" w:lineRule="exact"/>
              <w:rPr>
                <w:rFonts w:ascii="仿宋_GB2312" w:eastAsia="仿宋_GB2312"/>
              </w:rPr>
            </w:pPr>
            <w:r>
              <w:rPr>
                <w:rFonts w:hint="eastAsia" w:ascii="仿宋_GB2312" w:eastAsia="仿宋_GB2312"/>
              </w:rPr>
              <w:t>白沟镇机关</w:t>
            </w:r>
          </w:p>
        </w:tc>
        <w:tc>
          <w:tcPr>
            <w:tcW w:w="1050" w:type="dxa"/>
          </w:tcPr>
          <w:p w14:paraId="43BA283A">
            <w:pPr>
              <w:spacing w:line="300" w:lineRule="exact"/>
              <w:jc w:val="center"/>
              <w:rPr>
                <w:rFonts w:ascii="仿宋_GB2312" w:eastAsia="仿宋_GB2312"/>
              </w:rPr>
            </w:pPr>
            <w:r>
              <w:rPr>
                <w:rFonts w:ascii="仿宋_GB2312" w:eastAsia="仿宋_GB2312"/>
              </w:rPr>
              <w:t>5</w:t>
            </w:r>
          </w:p>
        </w:tc>
        <w:tc>
          <w:tcPr>
            <w:tcW w:w="1470" w:type="dxa"/>
          </w:tcPr>
          <w:p w14:paraId="2E258235">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工程测绘</w:t>
            </w:r>
            <w:r>
              <w:rPr>
                <w:rFonts w:ascii="仿宋_GB2312" w:eastAsia="仿宋_GB2312"/>
              </w:rPr>
              <w:t>)</w:t>
            </w:r>
          </w:p>
        </w:tc>
        <w:tc>
          <w:tcPr>
            <w:tcW w:w="945" w:type="dxa"/>
          </w:tcPr>
          <w:p w14:paraId="79909D6D">
            <w:pPr>
              <w:spacing w:line="300" w:lineRule="exact"/>
              <w:jc w:val="center"/>
              <w:rPr>
                <w:rFonts w:ascii="仿宋_GB2312" w:eastAsia="仿宋_GB2312"/>
              </w:rPr>
            </w:pPr>
            <w:r>
              <w:rPr>
                <w:rFonts w:ascii="仿宋_GB2312" w:eastAsia="仿宋_GB2312"/>
              </w:rPr>
              <w:t>C09</w:t>
            </w:r>
          </w:p>
        </w:tc>
        <w:tc>
          <w:tcPr>
            <w:tcW w:w="735" w:type="dxa"/>
          </w:tcPr>
          <w:p w14:paraId="18A30AD8">
            <w:pPr>
              <w:spacing w:line="300" w:lineRule="exact"/>
              <w:jc w:val="center"/>
              <w:rPr>
                <w:rFonts w:ascii="仿宋_GB2312" w:eastAsia="仿宋_GB2312"/>
              </w:rPr>
            </w:pPr>
            <w:r>
              <w:rPr>
                <w:rFonts w:hint="eastAsia" w:ascii="仿宋_GB2312" w:eastAsia="仿宋_GB2312"/>
              </w:rPr>
              <w:t>项</w:t>
            </w:r>
          </w:p>
        </w:tc>
        <w:tc>
          <w:tcPr>
            <w:tcW w:w="735" w:type="dxa"/>
          </w:tcPr>
          <w:p w14:paraId="66DBEE7B">
            <w:pPr>
              <w:spacing w:line="300" w:lineRule="exact"/>
              <w:jc w:val="center"/>
              <w:rPr>
                <w:rFonts w:ascii="仿宋_GB2312" w:eastAsia="仿宋_GB2312"/>
              </w:rPr>
            </w:pPr>
            <w:r>
              <w:rPr>
                <w:rFonts w:ascii="仿宋_GB2312" w:eastAsia="仿宋_GB2312"/>
              </w:rPr>
              <w:t>1</w:t>
            </w:r>
          </w:p>
        </w:tc>
        <w:tc>
          <w:tcPr>
            <w:tcW w:w="735" w:type="dxa"/>
          </w:tcPr>
          <w:p w14:paraId="3A109A06">
            <w:pPr>
              <w:spacing w:line="300" w:lineRule="exact"/>
              <w:jc w:val="center"/>
              <w:rPr>
                <w:rFonts w:ascii="仿宋_GB2312" w:eastAsia="仿宋_GB2312"/>
              </w:rPr>
            </w:pPr>
            <w:r>
              <w:rPr>
                <w:rFonts w:ascii="仿宋_GB2312" w:eastAsia="仿宋_GB2312"/>
              </w:rPr>
              <w:t>5</w:t>
            </w:r>
          </w:p>
        </w:tc>
        <w:tc>
          <w:tcPr>
            <w:tcW w:w="735" w:type="dxa"/>
          </w:tcPr>
          <w:p w14:paraId="2EC97D63">
            <w:pPr>
              <w:spacing w:line="300" w:lineRule="exact"/>
              <w:jc w:val="center"/>
              <w:rPr>
                <w:rFonts w:ascii="仿宋_GB2312" w:eastAsia="仿宋_GB2312"/>
              </w:rPr>
            </w:pPr>
            <w:r>
              <w:rPr>
                <w:rFonts w:ascii="仿宋_GB2312" w:eastAsia="仿宋_GB2312"/>
              </w:rPr>
              <w:t>5</w:t>
            </w:r>
          </w:p>
        </w:tc>
        <w:tc>
          <w:tcPr>
            <w:tcW w:w="840" w:type="dxa"/>
          </w:tcPr>
          <w:p w14:paraId="38F4465D">
            <w:pPr>
              <w:spacing w:line="300" w:lineRule="exact"/>
              <w:jc w:val="center"/>
              <w:rPr>
                <w:rFonts w:ascii="仿宋_GB2312" w:eastAsia="仿宋_GB2312"/>
              </w:rPr>
            </w:pPr>
            <w:r>
              <w:rPr>
                <w:rFonts w:ascii="仿宋_GB2312" w:eastAsia="仿宋_GB2312"/>
              </w:rPr>
              <w:t>5</w:t>
            </w:r>
          </w:p>
        </w:tc>
        <w:tc>
          <w:tcPr>
            <w:tcW w:w="840" w:type="dxa"/>
          </w:tcPr>
          <w:p w14:paraId="4FD166EA">
            <w:pPr>
              <w:spacing w:line="300" w:lineRule="exact"/>
              <w:jc w:val="center"/>
              <w:rPr>
                <w:rFonts w:ascii="仿宋_GB2312" w:eastAsia="仿宋_GB2312"/>
              </w:rPr>
            </w:pPr>
            <w:r>
              <w:rPr>
                <w:rFonts w:ascii="仿宋_GB2312" w:eastAsia="仿宋_GB2312"/>
              </w:rPr>
              <w:t>5</w:t>
            </w:r>
          </w:p>
        </w:tc>
        <w:tc>
          <w:tcPr>
            <w:tcW w:w="735" w:type="dxa"/>
            <w:vAlign w:val="center"/>
          </w:tcPr>
          <w:p w14:paraId="461D9D4F">
            <w:pPr>
              <w:spacing w:line="300" w:lineRule="exact"/>
              <w:jc w:val="center"/>
              <w:rPr>
                <w:rFonts w:ascii="仿宋_GB2312" w:eastAsia="仿宋_GB2312"/>
              </w:rPr>
            </w:pPr>
          </w:p>
        </w:tc>
        <w:tc>
          <w:tcPr>
            <w:tcW w:w="735" w:type="dxa"/>
            <w:vAlign w:val="center"/>
          </w:tcPr>
          <w:p w14:paraId="24DC1169">
            <w:pPr>
              <w:spacing w:line="300" w:lineRule="exact"/>
              <w:jc w:val="center"/>
              <w:rPr>
                <w:rFonts w:ascii="仿宋_GB2312" w:eastAsia="仿宋_GB2312"/>
              </w:rPr>
            </w:pPr>
          </w:p>
        </w:tc>
        <w:tc>
          <w:tcPr>
            <w:tcW w:w="735" w:type="dxa"/>
            <w:vAlign w:val="center"/>
          </w:tcPr>
          <w:p w14:paraId="2653774F">
            <w:pPr>
              <w:spacing w:line="300" w:lineRule="exact"/>
              <w:jc w:val="center"/>
              <w:rPr>
                <w:rFonts w:ascii="仿宋_GB2312" w:eastAsia="仿宋_GB2312"/>
              </w:rPr>
            </w:pPr>
          </w:p>
        </w:tc>
        <w:tc>
          <w:tcPr>
            <w:tcW w:w="667" w:type="dxa"/>
            <w:vAlign w:val="center"/>
          </w:tcPr>
          <w:p w14:paraId="342016A3">
            <w:pPr>
              <w:spacing w:line="300" w:lineRule="exact"/>
              <w:jc w:val="center"/>
              <w:rPr>
                <w:rFonts w:ascii="仿宋_GB2312" w:eastAsia="仿宋_GB2312"/>
              </w:rPr>
            </w:pPr>
          </w:p>
        </w:tc>
      </w:tr>
      <w:tr w14:paraId="6A68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68B6A40">
            <w:pPr>
              <w:spacing w:line="300" w:lineRule="exact"/>
              <w:rPr>
                <w:rFonts w:ascii="仿宋_GB2312" w:eastAsia="仿宋_GB2312"/>
              </w:rPr>
            </w:pPr>
            <w:r>
              <w:rPr>
                <w:rFonts w:hint="eastAsia" w:ascii="仿宋_GB2312" w:eastAsia="仿宋_GB2312"/>
              </w:rPr>
              <w:t>白沟镇机关</w:t>
            </w:r>
          </w:p>
        </w:tc>
        <w:tc>
          <w:tcPr>
            <w:tcW w:w="1050" w:type="dxa"/>
          </w:tcPr>
          <w:p w14:paraId="194D0294">
            <w:pPr>
              <w:spacing w:line="300" w:lineRule="exact"/>
              <w:jc w:val="center"/>
              <w:rPr>
                <w:rFonts w:ascii="仿宋_GB2312" w:eastAsia="仿宋_GB2312"/>
              </w:rPr>
            </w:pPr>
            <w:r>
              <w:rPr>
                <w:rFonts w:ascii="仿宋_GB2312" w:eastAsia="仿宋_GB2312"/>
              </w:rPr>
              <w:t>45</w:t>
            </w:r>
          </w:p>
        </w:tc>
        <w:tc>
          <w:tcPr>
            <w:tcW w:w="1470" w:type="dxa"/>
          </w:tcPr>
          <w:p w14:paraId="097A0FEC">
            <w:pPr>
              <w:spacing w:line="300" w:lineRule="exact"/>
              <w:rPr>
                <w:rFonts w:ascii="仿宋_GB2312" w:eastAsia="仿宋_GB2312"/>
              </w:rPr>
            </w:pPr>
            <w:r>
              <w:rPr>
                <w:rFonts w:hint="eastAsia" w:ascii="仿宋_GB2312" w:eastAsia="仿宋_GB2312"/>
              </w:rPr>
              <w:t>农村生活污水治理</w:t>
            </w:r>
            <w:r>
              <w:rPr>
                <w:rFonts w:ascii="仿宋_GB2312" w:eastAsia="仿宋_GB2312"/>
              </w:rPr>
              <w:t>(</w:t>
            </w:r>
            <w:r>
              <w:rPr>
                <w:rFonts w:hint="eastAsia" w:ascii="仿宋_GB2312" w:eastAsia="仿宋_GB2312"/>
              </w:rPr>
              <w:t>设计</w:t>
            </w:r>
            <w:r>
              <w:rPr>
                <w:rFonts w:ascii="仿宋_GB2312" w:eastAsia="仿宋_GB2312"/>
              </w:rPr>
              <w:t>)</w:t>
            </w:r>
          </w:p>
        </w:tc>
        <w:tc>
          <w:tcPr>
            <w:tcW w:w="945" w:type="dxa"/>
          </w:tcPr>
          <w:p w14:paraId="05D56CCA">
            <w:pPr>
              <w:spacing w:line="300" w:lineRule="exact"/>
              <w:jc w:val="center"/>
              <w:rPr>
                <w:rFonts w:ascii="仿宋_GB2312" w:eastAsia="仿宋_GB2312"/>
              </w:rPr>
            </w:pPr>
            <w:r>
              <w:rPr>
                <w:rFonts w:ascii="仿宋_GB2312" w:eastAsia="仿宋_GB2312"/>
              </w:rPr>
              <w:t>C10</w:t>
            </w:r>
          </w:p>
        </w:tc>
        <w:tc>
          <w:tcPr>
            <w:tcW w:w="735" w:type="dxa"/>
          </w:tcPr>
          <w:p w14:paraId="380BB211">
            <w:pPr>
              <w:spacing w:line="300" w:lineRule="exact"/>
              <w:jc w:val="center"/>
              <w:rPr>
                <w:rFonts w:ascii="仿宋_GB2312" w:eastAsia="仿宋_GB2312"/>
              </w:rPr>
            </w:pPr>
            <w:r>
              <w:rPr>
                <w:rFonts w:hint="eastAsia" w:ascii="仿宋_GB2312" w:eastAsia="仿宋_GB2312"/>
              </w:rPr>
              <w:t>项</w:t>
            </w:r>
          </w:p>
        </w:tc>
        <w:tc>
          <w:tcPr>
            <w:tcW w:w="735" w:type="dxa"/>
          </w:tcPr>
          <w:p w14:paraId="3D6E32C9">
            <w:pPr>
              <w:spacing w:line="300" w:lineRule="exact"/>
              <w:jc w:val="center"/>
              <w:rPr>
                <w:rFonts w:ascii="仿宋_GB2312" w:eastAsia="仿宋_GB2312"/>
              </w:rPr>
            </w:pPr>
            <w:r>
              <w:rPr>
                <w:rFonts w:ascii="仿宋_GB2312" w:eastAsia="仿宋_GB2312"/>
              </w:rPr>
              <w:t>1</w:t>
            </w:r>
          </w:p>
        </w:tc>
        <w:tc>
          <w:tcPr>
            <w:tcW w:w="735" w:type="dxa"/>
          </w:tcPr>
          <w:p w14:paraId="07F6A10B">
            <w:pPr>
              <w:spacing w:line="300" w:lineRule="exact"/>
              <w:jc w:val="center"/>
              <w:rPr>
                <w:rFonts w:ascii="仿宋_GB2312" w:eastAsia="仿宋_GB2312"/>
              </w:rPr>
            </w:pPr>
            <w:r>
              <w:rPr>
                <w:rFonts w:ascii="仿宋_GB2312" w:eastAsia="仿宋_GB2312"/>
              </w:rPr>
              <w:t>45</w:t>
            </w:r>
          </w:p>
        </w:tc>
        <w:tc>
          <w:tcPr>
            <w:tcW w:w="735" w:type="dxa"/>
          </w:tcPr>
          <w:p w14:paraId="21694361">
            <w:pPr>
              <w:spacing w:line="300" w:lineRule="exact"/>
              <w:jc w:val="center"/>
              <w:rPr>
                <w:rFonts w:ascii="仿宋_GB2312" w:eastAsia="仿宋_GB2312"/>
              </w:rPr>
            </w:pPr>
            <w:r>
              <w:rPr>
                <w:rFonts w:ascii="仿宋_GB2312" w:eastAsia="仿宋_GB2312"/>
              </w:rPr>
              <w:t>45</w:t>
            </w:r>
          </w:p>
        </w:tc>
        <w:tc>
          <w:tcPr>
            <w:tcW w:w="840" w:type="dxa"/>
          </w:tcPr>
          <w:p w14:paraId="52ECEF88">
            <w:pPr>
              <w:spacing w:line="300" w:lineRule="exact"/>
              <w:jc w:val="center"/>
              <w:rPr>
                <w:rFonts w:ascii="仿宋_GB2312" w:eastAsia="仿宋_GB2312"/>
              </w:rPr>
            </w:pPr>
            <w:r>
              <w:rPr>
                <w:rFonts w:ascii="仿宋_GB2312" w:eastAsia="仿宋_GB2312"/>
              </w:rPr>
              <w:t>45</w:t>
            </w:r>
          </w:p>
        </w:tc>
        <w:tc>
          <w:tcPr>
            <w:tcW w:w="840" w:type="dxa"/>
          </w:tcPr>
          <w:p w14:paraId="515C34E0">
            <w:pPr>
              <w:spacing w:line="300" w:lineRule="exact"/>
              <w:jc w:val="center"/>
              <w:rPr>
                <w:rFonts w:ascii="仿宋_GB2312" w:eastAsia="仿宋_GB2312"/>
              </w:rPr>
            </w:pPr>
            <w:r>
              <w:rPr>
                <w:rFonts w:ascii="仿宋_GB2312" w:eastAsia="仿宋_GB2312"/>
              </w:rPr>
              <w:t>45</w:t>
            </w:r>
          </w:p>
        </w:tc>
        <w:tc>
          <w:tcPr>
            <w:tcW w:w="735" w:type="dxa"/>
            <w:vAlign w:val="center"/>
          </w:tcPr>
          <w:p w14:paraId="6C4E9978">
            <w:pPr>
              <w:spacing w:line="300" w:lineRule="exact"/>
              <w:jc w:val="center"/>
              <w:rPr>
                <w:rFonts w:ascii="仿宋_GB2312" w:eastAsia="仿宋_GB2312"/>
              </w:rPr>
            </w:pPr>
          </w:p>
        </w:tc>
        <w:tc>
          <w:tcPr>
            <w:tcW w:w="735" w:type="dxa"/>
            <w:vAlign w:val="center"/>
          </w:tcPr>
          <w:p w14:paraId="50B97A9F">
            <w:pPr>
              <w:spacing w:line="300" w:lineRule="exact"/>
              <w:jc w:val="center"/>
              <w:rPr>
                <w:rFonts w:ascii="仿宋_GB2312" w:eastAsia="仿宋_GB2312"/>
              </w:rPr>
            </w:pPr>
          </w:p>
        </w:tc>
        <w:tc>
          <w:tcPr>
            <w:tcW w:w="735" w:type="dxa"/>
            <w:vAlign w:val="center"/>
          </w:tcPr>
          <w:p w14:paraId="59064760">
            <w:pPr>
              <w:spacing w:line="300" w:lineRule="exact"/>
              <w:jc w:val="center"/>
              <w:rPr>
                <w:rFonts w:ascii="仿宋_GB2312" w:eastAsia="仿宋_GB2312"/>
              </w:rPr>
            </w:pPr>
          </w:p>
        </w:tc>
        <w:tc>
          <w:tcPr>
            <w:tcW w:w="667" w:type="dxa"/>
            <w:vAlign w:val="center"/>
          </w:tcPr>
          <w:p w14:paraId="3B2D1973">
            <w:pPr>
              <w:spacing w:line="300" w:lineRule="exact"/>
              <w:jc w:val="center"/>
              <w:rPr>
                <w:rFonts w:ascii="仿宋_GB2312" w:eastAsia="仿宋_GB2312"/>
              </w:rPr>
            </w:pPr>
          </w:p>
        </w:tc>
      </w:tr>
      <w:tr w14:paraId="20838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D3596C1">
            <w:pPr>
              <w:spacing w:line="300" w:lineRule="exact"/>
              <w:rPr>
                <w:rFonts w:ascii="仿宋_GB2312" w:eastAsia="仿宋_GB2312"/>
              </w:rPr>
            </w:pPr>
            <w:r>
              <w:rPr>
                <w:rFonts w:hint="eastAsia" w:ascii="仿宋_GB2312" w:eastAsia="仿宋_GB2312"/>
              </w:rPr>
              <w:t>白沟镇机关</w:t>
            </w:r>
          </w:p>
        </w:tc>
        <w:tc>
          <w:tcPr>
            <w:tcW w:w="1050" w:type="dxa"/>
          </w:tcPr>
          <w:p w14:paraId="1B68DD3E">
            <w:pPr>
              <w:spacing w:line="300" w:lineRule="exact"/>
              <w:jc w:val="center"/>
              <w:rPr>
                <w:rFonts w:ascii="仿宋_GB2312" w:eastAsia="仿宋_GB2312"/>
              </w:rPr>
            </w:pPr>
            <w:r>
              <w:rPr>
                <w:rFonts w:ascii="仿宋_GB2312" w:eastAsia="仿宋_GB2312"/>
              </w:rPr>
              <w:t>4</w:t>
            </w:r>
          </w:p>
        </w:tc>
        <w:tc>
          <w:tcPr>
            <w:tcW w:w="1470" w:type="dxa"/>
          </w:tcPr>
          <w:p w14:paraId="61CBD641">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可行性研究报告</w:t>
            </w:r>
            <w:r>
              <w:rPr>
                <w:rFonts w:ascii="仿宋_GB2312" w:eastAsia="仿宋_GB2312"/>
              </w:rPr>
              <w:t>)</w:t>
            </w:r>
          </w:p>
        </w:tc>
        <w:tc>
          <w:tcPr>
            <w:tcW w:w="945" w:type="dxa"/>
          </w:tcPr>
          <w:p w14:paraId="6ED0D1CC">
            <w:pPr>
              <w:spacing w:line="300" w:lineRule="exact"/>
              <w:jc w:val="center"/>
              <w:rPr>
                <w:rFonts w:ascii="仿宋_GB2312" w:eastAsia="仿宋_GB2312"/>
              </w:rPr>
            </w:pPr>
            <w:r>
              <w:rPr>
                <w:rFonts w:ascii="仿宋_GB2312" w:eastAsia="仿宋_GB2312"/>
              </w:rPr>
              <w:t>C10</w:t>
            </w:r>
          </w:p>
        </w:tc>
        <w:tc>
          <w:tcPr>
            <w:tcW w:w="735" w:type="dxa"/>
          </w:tcPr>
          <w:p w14:paraId="7EB9EE58">
            <w:pPr>
              <w:spacing w:line="300" w:lineRule="exact"/>
              <w:jc w:val="center"/>
              <w:rPr>
                <w:rFonts w:ascii="仿宋_GB2312" w:eastAsia="仿宋_GB2312"/>
              </w:rPr>
            </w:pPr>
            <w:r>
              <w:rPr>
                <w:rFonts w:hint="eastAsia" w:ascii="仿宋_GB2312" w:eastAsia="仿宋_GB2312"/>
              </w:rPr>
              <w:t>项</w:t>
            </w:r>
          </w:p>
        </w:tc>
        <w:tc>
          <w:tcPr>
            <w:tcW w:w="735" w:type="dxa"/>
          </w:tcPr>
          <w:p w14:paraId="7D2E07AD">
            <w:pPr>
              <w:spacing w:line="300" w:lineRule="exact"/>
              <w:jc w:val="center"/>
              <w:rPr>
                <w:rFonts w:ascii="仿宋_GB2312" w:eastAsia="仿宋_GB2312"/>
              </w:rPr>
            </w:pPr>
            <w:r>
              <w:rPr>
                <w:rFonts w:ascii="仿宋_GB2312" w:eastAsia="仿宋_GB2312"/>
              </w:rPr>
              <w:t>1</w:t>
            </w:r>
          </w:p>
        </w:tc>
        <w:tc>
          <w:tcPr>
            <w:tcW w:w="735" w:type="dxa"/>
          </w:tcPr>
          <w:p w14:paraId="06A15CF1">
            <w:pPr>
              <w:spacing w:line="300" w:lineRule="exact"/>
              <w:jc w:val="center"/>
              <w:rPr>
                <w:rFonts w:ascii="仿宋_GB2312" w:eastAsia="仿宋_GB2312"/>
              </w:rPr>
            </w:pPr>
            <w:r>
              <w:rPr>
                <w:rFonts w:ascii="仿宋_GB2312" w:eastAsia="仿宋_GB2312"/>
              </w:rPr>
              <w:t>4</w:t>
            </w:r>
          </w:p>
        </w:tc>
        <w:tc>
          <w:tcPr>
            <w:tcW w:w="735" w:type="dxa"/>
          </w:tcPr>
          <w:p w14:paraId="68BFD05B">
            <w:pPr>
              <w:spacing w:line="300" w:lineRule="exact"/>
              <w:jc w:val="center"/>
              <w:rPr>
                <w:rFonts w:ascii="仿宋_GB2312" w:eastAsia="仿宋_GB2312"/>
              </w:rPr>
            </w:pPr>
            <w:r>
              <w:rPr>
                <w:rFonts w:ascii="仿宋_GB2312" w:eastAsia="仿宋_GB2312"/>
              </w:rPr>
              <w:t>4</w:t>
            </w:r>
          </w:p>
        </w:tc>
        <w:tc>
          <w:tcPr>
            <w:tcW w:w="840" w:type="dxa"/>
          </w:tcPr>
          <w:p w14:paraId="4745E665">
            <w:pPr>
              <w:spacing w:line="300" w:lineRule="exact"/>
              <w:jc w:val="center"/>
              <w:rPr>
                <w:rFonts w:ascii="仿宋_GB2312" w:eastAsia="仿宋_GB2312"/>
              </w:rPr>
            </w:pPr>
            <w:r>
              <w:rPr>
                <w:rFonts w:ascii="仿宋_GB2312" w:eastAsia="仿宋_GB2312"/>
              </w:rPr>
              <w:t>4</w:t>
            </w:r>
          </w:p>
        </w:tc>
        <w:tc>
          <w:tcPr>
            <w:tcW w:w="840" w:type="dxa"/>
          </w:tcPr>
          <w:p w14:paraId="15A96303">
            <w:pPr>
              <w:spacing w:line="300" w:lineRule="exact"/>
              <w:jc w:val="center"/>
              <w:rPr>
                <w:rFonts w:ascii="仿宋_GB2312" w:eastAsia="仿宋_GB2312"/>
              </w:rPr>
            </w:pPr>
            <w:r>
              <w:rPr>
                <w:rFonts w:ascii="仿宋_GB2312" w:eastAsia="仿宋_GB2312"/>
              </w:rPr>
              <w:t>4</w:t>
            </w:r>
          </w:p>
        </w:tc>
        <w:tc>
          <w:tcPr>
            <w:tcW w:w="735" w:type="dxa"/>
            <w:vAlign w:val="center"/>
          </w:tcPr>
          <w:p w14:paraId="63CCB6FD">
            <w:pPr>
              <w:spacing w:line="300" w:lineRule="exact"/>
              <w:jc w:val="center"/>
              <w:rPr>
                <w:rFonts w:ascii="仿宋_GB2312" w:eastAsia="仿宋_GB2312"/>
              </w:rPr>
            </w:pPr>
          </w:p>
        </w:tc>
        <w:tc>
          <w:tcPr>
            <w:tcW w:w="735" w:type="dxa"/>
            <w:vAlign w:val="center"/>
          </w:tcPr>
          <w:p w14:paraId="5A25701A">
            <w:pPr>
              <w:spacing w:line="300" w:lineRule="exact"/>
              <w:jc w:val="center"/>
              <w:rPr>
                <w:rFonts w:ascii="仿宋_GB2312" w:eastAsia="仿宋_GB2312"/>
              </w:rPr>
            </w:pPr>
          </w:p>
        </w:tc>
        <w:tc>
          <w:tcPr>
            <w:tcW w:w="735" w:type="dxa"/>
            <w:vAlign w:val="center"/>
          </w:tcPr>
          <w:p w14:paraId="67A09DEF">
            <w:pPr>
              <w:spacing w:line="300" w:lineRule="exact"/>
              <w:jc w:val="center"/>
              <w:rPr>
                <w:rFonts w:ascii="仿宋_GB2312" w:eastAsia="仿宋_GB2312"/>
              </w:rPr>
            </w:pPr>
          </w:p>
        </w:tc>
        <w:tc>
          <w:tcPr>
            <w:tcW w:w="667" w:type="dxa"/>
            <w:vAlign w:val="center"/>
          </w:tcPr>
          <w:p w14:paraId="6D74C73E">
            <w:pPr>
              <w:spacing w:line="300" w:lineRule="exact"/>
              <w:jc w:val="center"/>
              <w:rPr>
                <w:rFonts w:ascii="仿宋_GB2312" w:eastAsia="仿宋_GB2312"/>
              </w:rPr>
            </w:pPr>
          </w:p>
        </w:tc>
      </w:tr>
      <w:tr w14:paraId="6F3DF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5D25145A">
            <w:pPr>
              <w:spacing w:line="300" w:lineRule="exact"/>
              <w:rPr>
                <w:rFonts w:ascii="仿宋_GB2312" w:eastAsia="仿宋_GB2312"/>
              </w:rPr>
            </w:pPr>
            <w:r>
              <w:rPr>
                <w:rFonts w:hint="eastAsia" w:ascii="仿宋_GB2312" w:eastAsia="仿宋_GB2312"/>
              </w:rPr>
              <w:t>白沟镇机关</w:t>
            </w:r>
          </w:p>
        </w:tc>
        <w:tc>
          <w:tcPr>
            <w:tcW w:w="1050" w:type="dxa"/>
          </w:tcPr>
          <w:p w14:paraId="0AE6ECAA">
            <w:pPr>
              <w:spacing w:line="300" w:lineRule="exact"/>
              <w:jc w:val="center"/>
              <w:rPr>
                <w:rFonts w:ascii="仿宋_GB2312" w:eastAsia="仿宋_GB2312"/>
              </w:rPr>
            </w:pPr>
            <w:r>
              <w:rPr>
                <w:rFonts w:ascii="仿宋_GB2312" w:eastAsia="仿宋_GB2312"/>
              </w:rPr>
              <w:t>6</w:t>
            </w:r>
          </w:p>
        </w:tc>
        <w:tc>
          <w:tcPr>
            <w:tcW w:w="1470" w:type="dxa"/>
          </w:tcPr>
          <w:p w14:paraId="369BC476">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工程预算编制</w:t>
            </w:r>
            <w:r>
              <w:rPr>
                <w:rFonts w:ascii="仿宋_GB2312" w:eastAsia="仿宋_GB2312"/>
              </w:rPr>
              <w:t>)</w:t>
            </w:r>
          </w:p>
        </w:tc>
        <w:tc>
          <w:tcPr>
            <w:tcW w:w="945" w:type="dxa"/>
          </w:tcPr>
          <w:p w14:paraId="3D3664AB">
            <w:pPr>
              <w:spacing w:line="300" w:lineRule="exact"/>
              <w:jc w:val="center"/>
              <w:rPr>
                <w:rFonts w:ascii="仿宋_GB2312" w:eastAsia="仿宋_GB2312"/>
              </w:rPr>
            </w:pPr>
            <w:r>
              <w:rPr>
                <w:rFonts w:ascii="仿宋_GB2312" w:eastAsia="仿宋_GB2312"/>
              </w:rPr>
              <w:t>C10</w:t>
            </w:r>
          </w:p>
        </w:tc>
        <w:tc>
          <w:tcPr>
            <w:tcW w:w="735" w:type="dxa"/>
          </w:tcPr>
          <w:p w14:paraId="4B5D28BA">
            <w:pPr>
              <w:spacing w:line="300" w:lineRule="exact"/>
              <w:jc w:val="center"/>
              <w:rPr>
                <w:rFonts w:ascii="仿宋_GB2312" w:eastAsia="仿宋_GB2312"/>
              </w:rPr>
            </w:pPr>
            <w:r>
              <w:rPr>
                <w:rFonts w:hint="eastAsia" w:ascii="仿宋_GB2312" w:eastAsia="仿宋_GB2312"/>
              </w:rPr>
              <w:t>项</w:t>
            </w:r>
          </w:p>
        </w:tc>
        <w:tc>
          <w:tcPr>
            <w:tcW w:w="735" w:type="dxa"/>
          </w:tcPr>
          <w:p w14:paraId="4B032EA9">
            <w:pPr>
              <w:spacing w:line="300" w:lineRule="exact"/>
              <w:jc w:val="center"/>
              <w:rPr>
                <w:rFonts w:ascii="仿宋_GB2312" w:eastAsia="仿宋_GB2312"/>
              </w:rPr>
            </w:pPr>
            <w:r>
              <w:rPr>
                <w:rFonts w:ascii="仿宋_GB2312" w:eastAsia="仿宋_GB2312"/>
              </w:rPr>
              <w:t>1</w:t>
            </w:r>
          </w:p>
        </w:tc>
        <w:tc>
          <w:tcPr>
            <w:tcW w:w="735" w:type="dxa"/>
          </w:tcPr>
          <w:p w14:paraId="5A4ACE1A">
            <w:pPr>
              <w:spacing w:line="300" w:lineRule="exact"/>
              <w:jc w:val="center"/>
              <w:rPr>
                <w:rFonts w:ascii="仿宋_GB2312" w:eastAsia="仿宋_GB2312"/>
              </w:rPr>
            </w:pPr>
            <w:r>
              <w:rPr>
                <w:rFonts w:ascii="仿宋_GB2312" w:eastAsia="仿宋_GB2312"/>
              </w:rPr>
              <w:t>6</w:t>
            </w:r>
          </w:p>
        </w:tc>
        <w:tc>
          <w:tcPr>
            <w:tcW w:w="735" w:type="dxa"/>
          </w:tcPr>
          <w:p w14:paraId="70E45C8C">
            <w:pPr>
              <w:spacing w:line="300" w:lineRule="exact"/>
              <w:jc w:val="center"/>
              <w:rPr>
                <w:rFonts w:ascii="仿宋_GB2312" w:eastAsia="仿宋_GB2312"/>
              </w:rPr>
            </w:pPr>
            <w:r>
              <w:rPr>
                <w:rFonts w:ascii="仿宋_GB2312" w:eastAsia="仿宋_GB2312"/>
              </w:rPr>
              <w:t>6</w:t>
            </w:r>
          </w:p>
        </w:tc>
        <w:tc>
          <w:tcPr>
            <w:tcW w:w="840" w:type="dxa"/>
          </w:tcPr>
          <w:p w14:paraId="6D186CF0">
            <w:pPr>
              <w:spacing w:line="300" w:lineRule="exact"/>
              <w:jc w:val="center"/>
              <w:rPr>
                <w:rFonts w:ascii="仿宋_GB2312" w:eastAsia="仿宋_GB2312"/>
              </w:rPr>
            </w:pPr>
            <w:r>
              <w:rPr>
                <w:rFonts w:ascii="仿宋_GB2312" w:eastAsia="仿宋_GB2312"/>
              </w:rPr>
              <w:t>6</w:t>
            </w:r>
          </w:p>
        </w:tc>
        <w:tc>
          <w:tcPr>
            <w:tcW w:w="840" w:type="dxa"/>
          </w:tcPr>
          <w:p w14:paraId="7B4DEFB2">
            <w:pPr>
              <w:spacing w:line="300" w:lineRule="exact"/>
              <w:jc w:val="center"/>
              <w:rPr>
                <w:rFonts w:ascii="仿宋_GB2312" w:eastAsia="仿宋_GB2312"/>
              </w:rPr>
            </w:pPr>
            <w:r>
              <w:rPr>
                <w:rFonts w:ascii="仿宋_GB2312" w:eastAsia="仿宋_GB2312"/>
              </w:rPr>
              <w:t>6</w:t>
            </w:r>
          </w:p>
        </w:tc>
        <w:tc>
          <w:tcPr>
            <w:tcW w:w="735" w:type="dxa"/>
            <w:vAlign w:val="center"/>
          </w:tcPr>
          <w:p w14:paraId="5AF36889">
            <w:pPr>
              <w:spacing w:line="300" w:lineRule="exact"/>
              <w:jc w:val="center"/>
              <w:rPr>
                <w:rFonts w:ascii="仿宋_GB2312" w:eastAsia="仿宋_GB2312"/>
              </w:rPr>
            </w:pPr>
          </w:p>
        </w:tc>
        <w:tc>
          <w:tcPr>
            <w:tcW w:w="735" w:type="dxa"/>
            <w:vAlign w:val="center"/>
          </w:tcPr>
          <w:p w14:paraId="1710ADFD">
            <w:pPr>
              <w:spacing w:line="300" w:lineRule="exact"/>
              <w:jc w:val="center"/>
              <w:rPr>
                <w:rFonts w:ascii="仿宋_GB2312" w:eastAsia="仿宋_GB2312"/>
              </w:rPr>
            </w:pPr>
          </w:p>
        </w:tc>
        <w:tc>
          <w:tcPr>
            <w:tcW w:w="735" w:type="dxa"/>
            <w:vAlign w:val="center"/>
          </w:tcPr>
          <w:p w14:paraId="1FB6D422">
            <w:pPr>
              <w:spacing w:line="300" w:lineRule="exact"/>
              <w:jc w:val="center"/>
              <w:rPr>
                <w:rFonts w:ascii="仿宋_GB2312" w:eastAsia="仿宋_GB2312"/>
              </w:rPr>
            </w:pPr>
          </w:p>
        </w:tc>
        <w:tc>
          <w:tcPr>
            <w:tcW w:w="667" w:type="dxa"/>
            <w:vAlign w:val="center"/>
          </w:tcPr>
          <w:p w14:paraId="73D555AF">
            <w:pPr>
              <w:spacing w:line="300" w:lineRule="exact"/>
              <w:jc w:val="center"/>
              <w:rPr>
                <w:rFonts w:ascii="仿宋_GB2312" w:eastAsia="仿宋_GB2312"/>
              </w:rPr>
            </w:pPr>
          </w:p>
        </w:tc>
      </w:tr>
      <w:tr w14:paraId="346B9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4" w:hRule="atLeast"/>
          <w:jc w:val="center"/>
        </w:trPr>
        <w:tc>
          <w:tcPr>
            <w:tcW w:w="1893" w:type="dxa"/>
            <w:vAlign w:val="center"/>
          </w:tcPr>
          <w:p w14:paraId="291377B4">
            <w:pPr>
              <w:spacing w:line="300" w:lineRule="exact"/>
              <w:rPr>
                <w:rFonts w:ascii="仿宋_GB2312" w:eastAsia="仿宋_GB2312"/>
              </w:rPr>
            </w:pPr>
            <w:r>
              <w:rPr>
                <w:rFonts w:hint="eastAsia" w:ascii="仿宋_GB2312" w:eastAsia="仿宋_GB2312"/>
              </w:rPr>
              <w:t>白沟镇机关</w:t>
            </w:r>
          </w:p>
        </w:tc>
        <w:tc>
          <w:tcPr>
            <w:tcW w:w="1050" w:type="dxa"/>
          </w:tcPr>
          <w:p w14:paraId="3F109233">
            <w:pPr>
              <w:spacing w:line="300" w:lineRule="exact"/>
              <w:jc w:val="center"/>
              <w:rPr>
                <w:rFonts w:ascii="仿宋_GB2312" w:eastAsia="仿宋_GB2312"/>
              </w:rPr>
            </w:pPr>
            <w:r>
              <w:rPr>
                <w:rFonts w:ascii="仿宋_GB2312" w:eastAsia="仿宋_GB2312"/>
              </w:rPr>
              <w:t>10</w:t>
            </w:r>
          </w:p>
        </w:tc>
        <w:tc>
          <w:tcPr>
            <w:tcW w:w="1470" w:type="dxa"/>
          </w:tcPr>
          <w:p w14:paraId="26960645">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工程测绘</w:t>
            </w:r>
            <w:r>
              <w:rPr>
                <w:rFonts w:ascii="仿宋_GB2312" w:eastAsia="仿宋_GB2312"/>
              </w:rPr>
              <w:t>)</w:t>
            </w:r>
          </w:p>
        </w:tc>
        <w:tc>
          <w:tcPr>
            <w:tcW w:w="945" w:type="dxa"/>
          </w:tcPr>
          <w:p w14:paraId="49F70F73">
            <w:pPr>
              <w:spacing w:line="300" w:lineRule="exact"/>
              <w:jc w:val="center"/>
              <w:rPr>
                <w:rFonts w:ascii="仿宋_GB2312" w:eastAsia="仿宋_GB2312"/>
              </w:rPr>
            </w:pPr>
            <w:r>
              <w:rPr>
                <w:rFonts w:ascii="仿宋_GB2312" w:eastAsia="仿宋_GB2312"/>
              </w:rPr>
              <w:t>C09</w:t>
            </w:r>
          </w:p>
        </w:tc>
        <w:tc>
          <w:tcPr>
            <w:tcW w:w="735" w:type="dxa"/>
          </w:tcPr>
          <w:p w14:paraId="3DBA7314">
            <w:pPr>
              <w:spacing w:line="300" w:lineRule="exact"/>
              <w:jc w:val="center"/>
              <w:rPr>
                <w:rFonts w:ascii="仿宋_GB2312" w:eastAsia="仿宋_GB2312"/>
              </w:rPr>
            </w:pPr>
            <w:r>
              <w:rPr>
                <w:rFonts w:hint="eastAsia" w:ascii="仿宋_GB2312" w:eastAsia="仿宋_GB2312"/>
              </w:rPr>
              <w:t>项</w:t>
            </w:r>
          </w:p>
        </w:tc>
        <w:tc>
          <w:tcPr>
            <w:tcW w:w="735" w:type="dxa"/>
          </w:tcPr>
          <w:p w14:paraId="08BFCF17">
            <w:pPr>
              <w:spacing w:line="300" w:lineRule="exact"/>
              <w:jc w:val="center"/>
              <w:rPr>
                <w:rFonts w:ascii="仿宋_GB2312" w:eastAsia="仿宋_GB2312"/>
              </w:rPr>
            </w:pPr>
            <w:r>
              <w:rPr>
                <w:rFonts w:ascii="仿宋_GB2312" w:eastAsia="仿宋_GB2312"/>
              </w:rPr>
              <w:t>1</w:t>
            </w:r>
          </w:p>
        </w:tc>
        <w:tc>
          <w:tcPr>
            <w:tcW w:w="735" w:type="dxa"/>
          </w:tcPr>
          <w:p w14:paraId="3FFE7292">
            <w:pPr>
              <w:spacing w:line="300" w:lineRule="exact"/>
              <w:jc w:val="center"/>
              <w:rPr>
                <w:rFonts w:ascii="仿宋_GB2312" w:eastAsia="仿宋_GB2312"/>
              </w:rPr>
            </w:pPr>
            <w:r>
              <w:rPr>
                <w:rFonts w:ascii="仿宋_GB2312" w:eastAsia="仿宋_GB2312"/>
              </w:rPr>
              <w:t>10</w:t>
            </w:r>
          </w:p>
        </w:tc>
        <w:tc>
          <w:tcPr>
            <w:tcW w:w="735" w:type="dxa"/>
          </w:tcPr>
          <w:p w14:paraId="16CB5124">
            <w:pPr>
              <w:spacing w:line="300" w:lineRule="exact"/>
              <w:jc w:val="center"/>
              <w:rPr>
                <w:rFonts w:ascii="仿宋_GB2312" w:eastAsia="仿宋_GB2312"/>
              </w:rPr>
            </w:pPr>
            <w:r>
              <w:rPr>
                <w:rFonts w:ascii="仿宋_GB2312" w:eastAsia="仿宋_GB2312"/>
              </w:rPr>
              <w:t>10</w:t>
            </w:r>
          </w:p>
        </w:tc>
        <w:tc>
          <w:tcPr>
            <w:tcW w:w="840" w:type="dxa"/>
          </w:tcPr>
          <w:p w14:paraId="0C74CA5A">
            <w:pPr>
              <w:spacing w:line="300" w:lineRule="exact"/>
              <w:jc w:val="center"/>
              <w:rPr>
                <w:rFonts w:ascii="仿宋_GB2312" w:eastAsia="仿宋_GB2312"/>
              </w:rPr>
            </w:pPr>
            <w:r>
              <w:rPr>
                <w:rFonts w:ascii="仿宋_GB2312" w:eastAsia="仿宋_GB2312"/>
              </w:rPr>
              <w:t>10</w:t>
            </w:r>
          </w:p>
        </w:tc>
        <w:tc>
          <w:tcPr>
            <w:tcW w:w="840" w:type="dxa"/>
          </w:tcPr>
          <w:p w14:paraId="7990A4AF">
            <w:pPr>
              <w:spacing w:line="300" w:lineRule="exact"/>
              <w:jc w:val="center"/>
              <w:rPr>
                <w:rFonts w:ascii="仿宋_GB2312" w:eastAsia="仿宋_GB2312"/>
              </w:rPr>
            </w:pPr>
            <w:r>
              <w:rPr>
                <w:rFonts w:ascii="仿宋_GB2312" w:eastAsia="仿宋_GB2312"/>
              </w:rPr>
              <w:t>10</w:t>
            </w:r>
          </w:p>
        </w:tc>
        <w:tc>
          <w:tcPr>
            <w:tcW w:w="735" w:type="dxa"/>
            <w:vAlign w:val="center"/>
          </w:tcPr>
          <w:p w14:paraId="4A62D6E5">
            <w:pPr>
              <w:spacing w:line="300" w:lineRule="exact"/>
              <w:jc w:val="center"/>
              <w:rPr>
                <w:rFonts w:ascii="仿宋_GB2312" w:eastAsia="仿宋_GB2312"/>
              </w:rPr>
            </w:pPr>
          </w:p>
        </w:tc>
        <w:tc>
          <w:tcPr>
            <w:tcW w:w="735" w:type="dxa"/>
            <w:vAlign w:val="center"/>
          </w:tcPr>
          <w:p w14:paraId="6F334EF2">
            <w:pPr>
              <w:spacing w:line="300" w:lineRule="exact"/>
              <w:jc w:val="center"/>
              <w:rPr>
                <w:rFonts w:ascii="仿宋_GB2312" w:eastAsia="仿宋_GB2312"/>
              </w:rPr>
            </w:pPr>
          </w:p>
        </w:tc>
        <w:tc>
          <w:tcPr>
            <w:tcW w:w="735" w:type="dxa"/>
            <w:vAlign w:val="center"/>
          </w:tcPr>
          <w:p w14:paraId="223D69DC">
            <w:pPr>
              <w:spacing w:line="300" w:lineRule="exact"/>
              <w:jc w:val="center"/>
              <w:rPr>
                <w:rFonts w:ascii="仿宋_GB2312" w:eastAsia="仿宋_GB2312"/>
              </w:rPr>
            </w:pPr>
          </w:p>
        </w:tc>
        <w:tc>
          <w:tcPr>
            <w:tcW w:w="667" w:type="dxa"/>
            <w:vAlign w:val="center"/>
          </w:tcPr>
          <w:p w14:paraId="6512507B">
            <w:pPr>
              <w:spacing w:line="300" w:lineRule="exact"/>
              <w:jc w:val="center"/>
              <w:rPr>
                <w:rFonts w:ascii="仿宋_GB2312" w:eastAsia="仿宋_GB2312"/>
              </w:rPr>
            </w:pPr>
          </w:p>
        </w:tc>
      </w:tr>
      <w:tr w14:paraId="5BC0C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3AE82BF">
            <w:pPr>
              <w:spacing w:line="300" w:lineRule="exact"/>
              <w:rPr>
                <w:rFonts w:ascii="仿宋_GB2312" w:eastAsia="仿宋_GB2312"/>
              </w:rPr>
            </w:pPr>
            <w:r>
              <w:rPr>
                <w:rFonts w:hint="eastAsia" w:ascii="仿宋_GB2312" w:eastAsia="仿宋_GB2312"/>
              </w:rPr>
              <w:t>白沟镇机关</w:t>
            </w:r>
          </w:p>
        </w:tc>
        <w:tc>
          <w:tcPr>
            <w:tcW w:w="1050" w:type="dxa"/>
          </w:tcPr>
          <w:p w14:paraId="4A9F5F18">
            <w:pPr>
              <w:spacing w:line="300" w:lineRule="exact"/>
              <w:jc w:val="center"/>
              <w:rPr>
                <w:rFonts w:ascii="仿宋_GB2312" w:eastAsia="仿宋_GB2312"/>
              </w:rPr>
            </w:pPr>
            <w:r>
              <w:rPr>
                <w:rFonts w:ascii="仿宋_GB2312" w:eastAsia="仿宋_GB2312"/>
              </w:rPr>
              <w:t>60</w:t>
            </w:r>
          </w:p>
        </w:tc>
        <w:tc>
          <w:tcPr>
            <w:tcW w:w="1470" w:type="dxa"/>
          </w:tcPr>
          <w:p w14:paraId="216EF428">
            <w:pPr>
              <w:spacing w:line="300" w:lineRule="exact"/>
              <w:rPr>
                <w:rFonts w:ascii="仿宋_GB2312" w:eastAsia="仿宋_GB2312"/>
              </w:rPr>
            </w:pPr>
            <w:r>
              <w:rPr>
                <w:rFonts w:hint="eastAsia" w:ascii="仿宋_GB2312" w:eastAsia="仿宋_GB2312"/>
              </w:rPr>
              <w:t>丰裕大街及津保路立面改造</w:t>
            </w:r>
            <w:r>
              <w:rPr>
                <w:rFonts w:ascii="仿宋_GB2312" w:eastAsia="仿宋_GB2312"/>
              </w:rPr>
              <w:t>(</w:t>
            </w:r>
            <w:r>
              <w:rPr>
                <w:rFonts w:hint="eastAsia" w:ascii="仿宋_GB2312" w:eastAsia="仿宋_GB2312"/>
              </w:rPr>
              <w:t>设计</w:t>
            </w:r>
            <w:r>
              <w:rPr>
                <w:rFonts w:ascii="仿宋_GB2312" w:eastAsia="仿宋_GB2312"/>
              </w:rPr>
              <w:t>)</w:t>
            </w:r>
          </w:p>
        </w:tc>
        <w:tc>
          <w:tcPr>
            <w:tcW w:w="945" w:type="dxa"/>
          </w:tcPr>
          <w:p w14:paraId="1D65541B">
            <w:pPr>
              <w:spacing w:line="300" w:lineRule="exact"/>
              <w:jc w:val="center"/>
              <w:rPr>
                <w:rFonts w:ascii="仿宋_GB2312" w:eastAsia="仿宋_GB2312"/>
              </w:rPr>
            </w:pPr>
            <w:r>
              <w:rPr>
                <w:rFonts w:ascii="仿宋_GB2312" w:eastAsia="仿宋_GB2312"/>
              </w:rPr>
              <w:t>C10</w:t>
            </w:r>
          </w:p>
        </w:tc>
        <w:tc>
          <w:tcPr>
            <w:tcW w:w="735" w:type="dxa"/>
          </w:tcPr>
          <w:p w14:paraId="320B93E3">
            <w:pPr>
              <w:spacing w:line="300" w:lineRule="exact"/>
              <w:jc w:val="center"/>
              <w:rPr>
                <w:rFonts w:ascii="仿宋_GB2312" w:eastAsia="仿宋_GB2312"/>
              </w:rPr>
            </w:pPr>
            <w:r>
              <w:rPr>
                <w:rFonts w:hint="eastAsia" w:ascii="仿宋_GB2312" w:eastAsia="仿宋_GB2312"/>
              </w:rPr>
              <w:t>项</w:t>
            </w:r>
          </w:p>
        </w:tc>
        <w:tc>
          <w:tcPr>
            <w:tcW w:w="735" w:type="dxa"/>
          </w:tcPr>
          <w:p w14:paraId="308AB34C">
            <w:pPr>
              <w:spacing w:line="300" w:lineRule="exact"/>
              <w:jc w:val="center"/>
              <w:rPr>
                <w:rFonts w:ascii="仿宋_GB2312" w:eastAsia="仿宋_GB2312"/>
              </w:rPr>
            </w:pPr>
            <w:r>
              <w:rPr>
                <w:rFonts w:ascii="仿宋_GB2312" w:eastAsia="仿宋_GB2312"/>
              </w:rPr>
              <w:t>1</w:t>
            </w:r>
          </w:p>
        </w:tc>
        <w:tc>
          <w:tcPr>
            <w:tcW w:w="735" w:type="dxa"/>
          </w:tcPr>
          <w:p w14:paraId="68B4ABFF">
            <w:pPr>
              <w:spacing w:line="300" w:lineRule="exact"/>
              <w:jc w:val="center"/>
              <w:rPr>
                <w:rFonts w:ascii="仿宋_GB2312" w:eastAsia="仿宋_GB2312"/>
              </w:rPr>
            </w:pPr>
            <w:r>
              <w:rPr>
                <w:rFonts w:ascii="仿宋_GB2312" w:eastAsia="仿宋_GB2312"/>
              </w:rPr>
              <w:t>60</w:t>
            </w:r>
          </w:p>
        </w:tc>
        <w:tc>
          <w:tcPr>
            <w:tcW w:w="735" w:type="dxa"/>
          </w:tcPr>
          <w:p w14:paraId="312E1692">
            <w:pPr>
              <w:spacing w:line="300" w:lineRule="exact"/>
              <w:jc w:val="center"/>
              <w:rPr>
                <w:rFonts w:ascii="仿宋_GB2312" w:eastAsia="仿宋_GB2312"/>
              </w:rPr>
            </w:pPr>
            <w:r>
              <w:rPr>
                <w:rFonts w:ascii="仿宋_GB2312" w:eastAsia="仿宋_GB2312"/>
              </w:rPr>
              <w:t>60</w:t>
            </w:r>
          </w:p>
        </w:tc>
        <w:tc>
          <w:tcPr>
            <w:tcW w:w="840" w:type="dxa"/>
          </w:tcPr>
          <w:p w14:paraId="16D8152F">
            <w:pPr>
              <w:spacing w:line="300" w:lineRule="exact"/>
              <w:jc w:val="center"/>
              <w:rPr>
                <w:rFonts w:ascii="仿宋_GB2312" w:eastAsia="仿宋_GB2312"/>
              </w:rPr>
            </w:pPr>
            <w:r>
              <w:rPr>
                <w:rFonts w:ascii="仿宋_GB2312" w:eastAsia="仿宋_GB2312"/>
              </w:rPr>
              <w:t>60</w:t>
            </w:r>
          </w:p>
        </w:tc>
        <w:tc>
          <w:tcPr>
            <w:tcW w:w="840" w:type="dxa"/>
          </w:tcPr>
          <w:p w14:paraId="3B99E597">
            <w:pPr>
              <w:spacing w:line="300" w:lineRule="exact"/>
              <w:jc w:val="center"/>
              <w:rPr>
                <w:rFonts w:ascii="仿宋_GB2312" w:eastAsia="仿宋_GB2312"/>
              </w:rPr>
            </w:pPr>
            <w:r>
              <w:rPr>
                <w:rFonts w:ascii="仿宋_GB2312" w:eastAsia="仿宋_GB2312"/>
              </w:rPr>
              <w:t>60</w:t>
            </w:r>
          </w:p>
        </w:tc>
        <w:tc>
          <w:tcPr>
            <w:tcW w:w="735" w:type="dxa"/>
            <w:vAlign w:val="center"/>
          </w:tcPr>
          <w:p w14:paraId="70EB7119">
            <w:pPr>
              <w:spacing w:line="300" w:lineRule="exact"/>
              <w:jc w:val="center"/>
              <w:rPr>
                <w:rFonts w:ascii="仿宋_GB2312" w:eastAsia="仿宋_GB2312"/>
              </w:rPr>
            </w:pPr>
          </w:p>
        </w:tc>
        <w:tc>
          <w:tcPr>
            <w:tcW w:w="735" w:type="dxa"/>
            <w:vAlign w:val="center"/>
          </w:tcPr>
          <w:p w14:paraId="69E33106">
            <w:pPr>
              <w:spacing w:line="300" w:lineRule="exact"/>
              <w:jc w:val="center"/>
              <w:rPr>
                <w:rFonts w:ascii="仿宋_GB2312" w:eastAsia="仿宋_GB2312"/>
              </w:rPr>
            </w:pPr>
          </w:p>
        </w:tc>
        <w:tc>
          <w:tcPr>
            <w:tcW w:w="735" w:type="dxa"/>
            <w:vAlign w:val="center"/>
          </w:tcPr>
          <w:p w14:paraId="5A598D19">
            <w:pPr>
              <w:spacing w:line="300" w:lineRule="exact"/>
              <w:jc w:val="center"/>
              <w:rPr>
                <w:rFonts w:ascii="仿宋_GB2312" w:eastAsia="仿宋_GB2312"/>
              </w:rPr>
            </w:pPr>
          </w:p>
        </w:tc>
        <w:tc>
          <w:tcPr>
            <w:tcW w:w="667" w:type="dxa"/>
            <w:vAlign w:val="center"/>
          </w:tcPr>
          <w:p w14:paraId="74A3C021">
            <w:pPr>
              <w:spacing w:line="300" w:lineRule="exact"/>
              <w:jc w:val="center"/>
              <w:rPr>
                <w:rFonts w:ascii="仿宋_GB2312" w:eastAsia="仿宋_GB2312"/>
              </w:rPr>
            </w:pPr>
          </w:p>
        </w:tc>
      </w:tr>
      <w:tr w14:paraId="31B7C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6785DC6">
            <w:pPr>
              <w:spacing w:line="300" w:lineRule="exact"/>
              <w:rPr>
                <w:rFonts w:ascii="仿宋_GB2312" w:eastAsia="仿宋_GB2312"/>
              </w:rPr>
            </w:pPr>
            <w:r>
              <w:rPr>
                <w:rFonts w:hint="eastAsia" w:ascii="仿宋_GB2312" w:eastAsia="仿宋_GB2312"/>
              </w:rPr>
              <w:t>白沟镇机关</w:t>
            </w:r>
          </w:p>
        </w:tc>
        <w:tc>
          <w:tcPr>
            <w:tcW w:w="1050" w:type="dxa"/>
          </w:tcPr>
          <w:p w14:paraId="0CF732F5">
            <w:pPr>
              <w:spacing w:line="300" w:lineRule="exact"/>
              <w:jc w:val="center"/>
              <w:rPr>
                <w:rFonts w:ascii="仿宋_GB2312" w:eastAsia="仿宋_GB2312"/>
              </w:rPr>
            </w:pPr>
            <w:r>
              <w:rPr>
                <w:rFonts w:ascii="仿宋_GB2312" w:eastAsia="仿宋_GB2312"/>
              </w:rPr>
              <w:t>15</w:t>
            </w:r>
          </w:p>
        </w:tc>
        <w:tc>
          <w:tcPr>
            <w:tcW w:w="1470" w:type="dxa"/>
          </w:tcPr>
          <w:p w14:paraId="3F9F4ABB">
            <w:pPr>
              <w:spacing w:line="300" w:lineRule="exact"/>
              <w:rPr>
                <w:rFonts w:ascii="仿宋_GB2312" w:eastAsia="仿宋_GB2312"/>
              </w:rPr>
            </w:pPr>
            <w:r>
              <w:rPr>
                <w:rFonts w:hint="eastAsia" w:ascii="仿宋_GB2312" w:eastAsia="仿宋_GB2312"/>
              </w:rPr>
              <w:t>乡村振兴农村面貌提升</w:t>
            </w:r>
            <w:r>
              <w:rPr>
                <w:rFonts w:ascii="仿宋_GB2312" w:eastAsia="仿宋_GB2312"/>
              </w:rPr>
              <w:t>(</w:t>
            </w:r>
            <w:r>
              <w:rPr>
                <w:rFonts w:hint="eastAsia" w:ascii="仿宋_GB2312" w:eastAsia="仿宋_GB2312"/>
              </w:rPr>
              <w:t>规划</w:t>
            </w:r>
            <w:r>
              <w:rPr>
                <w:rFonts w:ascii="仿宋_GB2312" w:eastAsia="仿宋_GB2312"/>
              </w:rPr>
              <w:t>)</w:t>
            </w:r>
          </w:p>
        </w:tc>
        <w:tc>
          <w:tcPr>
            <w:tcW w:w="945" w:type="dxa"/>
          </w:tcPr>
          <w:p w14:paraId="6536E294">
            <w:pPr>
              <w:spacing w:line="300" w:lineRule="exact"/>
              <w:jc w:val="center"/>
              <w:rPr>
                <w:rFonts w:ascii="仿宋_GB2312" w:eastAsia="仿宋_GB2312"/>
              </w:rPr>
            </w:pPr>
            <w:r>
              <w:rPr>
                <w:rFonts w:ascii="仿宋_GB2312" w:eastAsia="仿宋_GB2312"/>
              </w:rPr>
              <w:t>C10</w:t>
            </w:r>
          </w:p>
        </w:tc>
        <w:tc>
          <w:tcPr>
            <w:tcW w:w="735" w:type="dxa"/>
          </w:tcPr>
          <w:p w14:paraId="27849C13">
            <w:pPr>
              <w:spacing w:line="300" w:lineRule="exact"/>
              <w:jc w:val="center"/>
              <w:rPr>
                <w:rFonts w:ascii="仿宋_GB2312" w:eastAsia="仿宋_GB2312"/>
              </w:rPr>
            </w:pPr>
            <w:r>
              <w:rPr>
                <w:rFonts w:hint="eastAsia" w:ascii="仿宋_GB2312" w:eastAsia="仿宋_GB2312"/>
              </w:rPr>
              <w:t>项</w:t>
            </w:r>
          </w:p>
        </w:tc>
        <w:tc>
          <w:tcPr>
            <w:tcW w:w="735" w:type="dxa"/>
          </w:tcPr>
          <w:p w14:paraId="344318A4">
            <w:pPr>
              <w:spacing w:line="300" w:lineRule="exact"/>
              <w:jc w:val="center"/>
              <w:rPr>
                <w:rFonts w:ascii="仿宋_GB2312" w:eastAsia="仿宋_GB2312"/>
              </w:rPr>
            </w:pPr>
            <w:r>
              <w:rPr>
                <w:rFonts w:ascii="仿宋_GB2312" w:eastAsia="仿宋_GB2312"/>
              </w:rPr>
              <w:t>1</w:t>
            </w:r>
          </w:p>
        </w:tc>
        <w:tc>
          <w:tcPr>
            <w:tcW w:w="735" w:type="dxa"/>
          </w:tcPr>
          <w:p w14:paraId="27DEEE90">
            <w:pPr>
              <w:spacing w:line="300" w:lineRule="exact"/>
              <w:jc w:val="center"/>
              <w:rPr>
                <w:rFonts w:ascii="仿宋_GB2312" w:eastAsia="仿宋_GB2312"/>
              </w:rPr>
            </w:pPr>
            <w:r>
              <w:rPr>
                <w:rFonts w:ascii="仿宋_GB2312" w:eastAsia="仿宋_GB2312"/>
              </w:rPr>
              <w:t>15</w:t>
            </w:r>
          </w:p>
        </w:tc>
        <w:tc>
          <w:tcPr>
            <w:tcW w:w="735" w:type="dxa"/>
          </w:tcPr>
          <w:p w14:paraId="76D5543D">
            <w:pPr>
              <w:spacing w:line="300" w:lineRule="exact"/>
              <w:jc w:val="center"/>
              <w:rPr>
                <w:rFonts w:ascii="仿宋_GB2312" w:eastAsia="仿宋_GB2312"/>
              </w:rPr>
            </w:pPr>
            <w:r>
              <w:rPr>
                <w:rFonts w:ascii="仿宋_GB2312" w:eastAsia="仿宋_GB2312"/>
              </w:rPr>
              <w:t>15</w:t>
            </w:r>
          </w:p>
        </w:tc>
        <w:tc>
          <w:tcPr>
            <w:tcW w:w="840" w:type="dxa"/>
          </w:tcPr>
          <w:p w14:paraId="2B2DEFBC">
            <w:pPr>
              <w:spacing w:line="300" w:lineRule="exact"/>
              <w:jc w:val="center"/>
              <w:rPr>
                <w:rFonts w:ascii="仿宋_GB2312" w:eastAsia="仿宋_GB2312"/>
              </w:rPr>
            </w:pPr>
            <w:r>
              <w:rPr>
                <w:rFonts w:ascii="仿宋_GB2312" w:eastAsia="仿宋_GB2312"/>
              </w:rPr>
              <w:t>15</w:t>
            </w:r>
          </w:p>
        </w:tc>
        <w:tc>
          <w:tcPr>
            <w:tcW w:w="840" w:type="dxa"/>
          </w:tcPr>
          <w:p w14:paraId="1B8E8F93">
            <w:pPr>
              <w:spacing w:line="300" w:lineRule="exact"/>
              <w:jc w:val="center"/>
              <w:rPr>
                <w:rFonts w:ascii="仿宋_GB2312" w:eastAsia="仿宋_GB2312"/>
              </w:rPr>
            </w:pPr>
            <w:r>
              <w:rPr>
                <w:rFonts w:ascii="仿宋_GB2312" w:eastAsia="仿宋_GB2312"/>
              </w:rPr>
              <w:t>15</w:t>
            </w:r>
          </w:p>
        </w:tc>
        <w:tc>
          <w:tcPr>
            <w:tcW w:w="735" w:type="dxa"/>
            <w:vAlign w:val="center"/>
          </w:tcPr>
          <w:p w14:paraId="3A91190E">
            <w:pPr>
              <w:spacing w:line="300" w:lineRule="exact"/>
              <w:jc w:val="center"/>
              <w:rPr>
                <w:rFonts w:ascii="仿宋_GB2312" w:eastAsia="仿宋_GB2312"/>
              </w:rPr>
            </w:pPr>
          </w:p>
        </w:tc>
        <w:tc>
          <w:tcPr>
            <w:tcW w:w="735" w:type="dxa"/>
            <w:vAlign w:val="center"/>
          </w:tcPr>
          <w:p w14:paraId="5B704354">
            <w:pPr>
              <w:spacing w:line="300" w:lineRule="exact"/>
              <w:jc w:val="center"/>
              <w:rPr>
                <w:rFonts w:ascii="仿宋_GB2312" w:eastAsia="仿宋_GB2312"/>
              </w:rPr>
            </w:pPr>
          </w:p>
        </w:tc>
        <w:tc>
          <w:tcPr>
            <w:tcW w:w="735" w:type="dxa"/>
            <w:vAlign w:val="center"/>
          </w:tcPr>
          <w:p w14:paraId="5E25DF66">
            <w:pPr>
              <w:spacing w:line="300" w:lineRule="exact"/>
              <w:jc w:val="center"/>
              <w:rPr>
                <w:rFonts w:ascii="仿宋_GB2312" w:eastAsia="仿宋_GB2312"/>
              </w:rPr>
            </w:pPr>
          </w:p>
        </w:tc>
        <w:tc>
          <w:tcPr>
            <w:tcW w:w="667" w:type="dxa"/>
            <w:vAlign w:val="center"/>
          </w:tcPr>
          <w:p w14:paraId="75AE60F1">
            <w:pPr>
              <w:spacing w:line="300" w:lineRule="exact"/>
              <w:jc w:val="center"/>
              <w:rPr>
                <w:rFonts w:ascii="仿宋_GB2312" w:eastAsia="仿宋_GB2312"/>
              </w:rPr>
            </w:pPr>
          </w:p>
        </w:tc>
      </w:tr>
      <w:tr w14:paraId="2589F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8D2889D">
            <w:pPr>
              <w:spacing w:line="300" w:lineRule="exact"/>
              <w:rPr>
                <w:rFonts w:ascii="仿宋_GB2312" w:eastAsia="仿宋_GB2312"/>
              </w:rPr>
            </w:pPr>
            <w:r>
              <w:rPr>
                <w:rFonts w:hint="eastAsia" w:ascii="仿宋_GB2312" w:eastAsia="仿宋_GB2312"/>
              </w:rPr>
              <w:t>白沟镇机关</w:t>
            </w:r>
          </w:p>
        </w:tc>
        <w:tc>
          <w:tcPr>
            <w:tcW w:w="1050" w:type="dxa"/>
          </w:tcPr>
          <w:p w14:paraId="3CA14F48">
            <w:pPr>
              <w:spacing w:line="300" w:lineRule="exact"/>
              <w:jc w:val="center"/>
              <w:rPr>
                <w:rFonts w:ascii="仿宋_GB2312" w:eastAsia="仿宋_GB2312"/>
              </w:rPr>
            </w:pPr>
            <w:r>
              <w:rPr>
                <w:rFonts w:ascii="仿宋_GB2312" w:eastAsia="仿宋_GB2312"/>
              </w:rPr>
              <w:t>250</w:t>
            </w:r>
          </w:p>
        </w:tc>
        <w:tc>
          <w:tcPr>
            <w:tcW w:w="1470" w:type="dxa"/>
          </w:tcPr>
          <w:p w14:paraId="6F4B5AAB">
            <w:pPr>
              <w:spacing w:line="300" w:lineRule="exact"/>
              <w:rPr>
                <w:rFonts w:ascii="仿宋_GB2312" w:eastAsia="仿宋_GB2312"/>
              </w:rPr>
            </w:pPr>
            <w:r>
              <w:rPr>
                <w:rFonts w:hint="eastAsia" w:ascii="仿宋_GB2312" w:eastAsia="仿宋_GB2312"/>
              </w:rPr>
              <w:t>乡村振兴农村面貌改造提升</w:t>
            </w:r>
          </w:p>
        </w:tc>
        <w:tc>
          <w:tcPr>
            <w:tcW w:w="945" w:type="dxa"/>
          </w:tcPr>
          <w:p w14:paraId="5A60ECBF">
            <w:pPr>
              <w:spacing w:line="300" w:lineRule="exact"/>
              <w:jc w:val="center"/>
              <w:rPr>
                <w:rFonts w:ascii="仿宋_GB2312" w:eastAsia="仿宋_GB2312"/>
              </w:rPr>
            </w:pPr>
          </w:p>
        </w:tc>
        <w:tc>
          <w:tcPr>
            <w:tcW w:w="735" w:type="dxa"/>
          </w:tcPr>
          <w:p w14:paraId="19DC86B5">
            <w:pPr>
              <w:spacing w:line="300" w:lineRule="exact"/>
              <w:jc w:val="center"/>
              <w:rPr>
                <w:rFonts w:ascii="仿宋_GB2312" w:eastAsia="仿宋_GB2312"/>
              </w:rPr>
            </w:pPr>
            <w:r>
              <w:rPr>
                <w:rFonts w:hint="eastAsia" w:ascii="仿宋_GB2312" w:eastAsia="仿宋_GB2312"/>
              </w:rPr>
              <w:t>项</w:t>
            </w:r>
          </w:p>
        </w:tc>
        <w:tc>
          <w:tcPr>
            <w:tcW w:w="735" w:type="dxa"/>
          </w:tcPr>
          <w:p w14:paraId="0C698A78">
            <w:pPr>
              <w:spacing w:line="300" w:lineRule="exact"/>
              <w:jc w:val="center"/>
              <w:rPr>
                <w:rFonts w:ascii="仿宋_GB2312" w:eastAsia="仿宋_GB2312"/>
              </w:rPr>
            </w:pPr>
            <w:r>
              <w:rPr>
                <w:rFonts w:ascii="仿宋_GB2312" w:eastAsia="仿宋_GB2312"/>
              </w:rPr>
              <w:t>5</w:t>
            </w:r>
          </w:p>
        </w:tc>
        <w:tc>
          <w:tcPr>
            <w:tcW w:w="735" w:type="dxa"/>
          </w:tcPr>
          <w:p w14:paraId="126A53D5">
            <w:pPr>
              <w:spacing w:line="300" w:lineRule="exact"/>
              <w:jc w:val="center"/>
              <w:rPr>
                <w:rFonts w:ascii="仿宋_GB2312" w:eastAsia="仿宋_GB2312"/>
              </w:rPr>
            </w:pPr>
            <w:r>
              <w:rPr>
                <w:rFonts w:ascii="仿宋_GB2312" w:eastAsia="仿宋_GB2312"/>
              </w:rPr>
              <w:t>50</w:t>
            </w:r>
          </w:p>
        </w:tc>
        <w:tc>
          <w:tcPr>
            <w:tcW w:w="735" w:type="dxa"/>
          </w:tcPr>
          <w:p w14:paraId="1745677A">
            <w:pPr>
              <w:spacing w:line="300" w:lineRule="exact"/>
              <w:jc w:val="center"/>
              <w:rPr>
                <w:rFonts w:ascii="仿宋_GB2312" w:eastAsia="仿宋_GB2312"/>
              </w:rPr>
            </w:pPr>
            <w:r>
              <w:rPr>
                <w:rFonts w:ascii="仿宋_GB2312" w:eastAsia="仿宋_GB2312"/>
              </w:rPr>
              <w:t>250</w:t>
            </w:r>
          </w:p>
        </w:tc>
        <w:tc>
          <w:tcPr>
            <w:tcW w:w="840" w:type="dxa"/>
          </w:tcPr>
          <w:p w14:paraId="01124100">
            <w:pPr>
              <w:spacing w:line="300" w:lineRule="exact"/>
              <w:jc w:val="center"/>
              <w:rPr>
                <w:rFonts w:ascii="仿宋_GB2312" w:eastAsia="仿宋_GB2312"/>
              </w:rPr>
            </w:pPr>
            <w:r>
              <w:rPr>
                <w:rFonts w:ascii="仿宋_GB2312" w:eastAsia="仿宋_GB2312"/>
              </w:rPr>
              <w:t>250</w:t>
            </w:r>
          </w:p>
        </w:tc>
        <w:tc>
          <w:tcPr>
            <w:tcW w:w="840" w:type="dxa"/>
          </w:tcPr>
          <w:p w14:paraId="048DCCF0">
            <w:pPr>
              <w:spacing w:line="300" w:lineRule="exact"/>
              <w:jc w:val="center"/>
              <w:rPr>
                <w:rFonts w:ascii="仿宋_GB2312" w:eastAsia="仿宋_GB2312"/>
              </w:rPr>
            </w:pPr>
            <w:r>
              <w:rPr>
                <w:rFonts w:ascii="仿宋_GB2312" w:eastAsia="仿宋_GB2312"/>
              </w:rPr>
              <w:t>250</w:t>
            </w:r>
          </w:p>
        </w:tc>
        <w:tc>
          <w:tcPr>
            <w:tcW w:w="735" w:type="dxa"/>
            <w:vAlign w:val="center"/>
          </w:tcPr>
          <w:p w14:paraId="59247210">
            <w:pPr>
              <w:spacing w:line="300" w:lineRule="exact"/>
              <w:jc w:val="center"/>
              <w:rPr>
                <w:rFonts w:ascii="仿宋_GB2312" w:eastAsia="仿宋_GB2312"/>
              </w:rPr>
            </w:pPr>
          </w:p>
        </w:tc>
        <w:tc>
          <w:tcPr>
            <w:tcW w:w="735" w:type="dxa"/>
            <w:vAlign w:val="center"/>
          </w:tcPr>
          <w:p w14:paraId="2074799A">
            <w:pPr>
              <w:spacing w:line="300" w:lineRule="exact"/>
              <w:jc w:val="center"/>
              <w:rPr>
                <w:rFonts w:ascii="仿宋_GB2312" w:eastAsia="仿宋_GB2312"/>
              </w:rPr>
            </w:pPr>
          </w:p>
        </w:tc>
        <w:tc>
          <w:tcPr>
            <w:tcW w:w="735" w:type="dxa"/>
            <w:vAlign w:val="center"/>
          </w:tcPr>
          <w:p w14:paraId="57890847">
            <w:pPr>
              <w:spacing w:line="300" w:lineRule="exact"/>
              <w:jc w:val="center"/>
              <w:rPr>
                <w:rFonts w:ascii="仿宋_GB2312" w:eastAsia="仿宋_GB2312"/>
              </w:rPr>
            </w:pPr>
          </w:p>
        </w:tc>
        <w:tc>
          <w:tcPr>
            <w:tcW w:w="667" w:type="dxa"/>
            <w:vAlign w:val="center"/>
          </w:tcPr>
          <w:p w14:paraId="6663F370">
            <w:pPr>
              <w:spacing w:line="300" w:lineRule="exact"/>
              <w:jc w:val="center"/>
              <w:rPr>
                <w:rFonts w:ascii="仿宋_GB2312" w:eastAsia="仿宋_GB2312"/>
              </w:rPr>
            </w:pPr>
          </w:p>
        </w:tc>
      </w:tr>
      <w:tr w14:paraId="2E224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4175BBC7">
            <w:pPr>
              <w:spacing w:line="300" w:lineRule="exact"/>
              <w:rPr>
                <w:rFonts w:ascii="仿宋_GB2312" w:eastAsia="仿宋_GB2312"/>
              </w:rPr>
            </w:pPr>
            <w:r>
              <w:rPr>
                <w:rFonts w:hint="eastAsia" w:ascii="仿宋_GB2312" w:eastAsia="仿宋_GB2312"/>
              </w:rPr>
              <w:t>白沟镇机关</w:t>
            </w:r>
          </w:p>
        </w:tc>
        <w:tc>
          <w:tcPr>
            <w:tcW w:w="1050" w:type="dxa"/>
          </w:tcPr>
          <w:p w14:paraId="6C5576AE">
            <w:pPr>
              <w:spacing w:line="300" w:lineRule="exact"/>
              <w:jc w:val="center"/>
              <w:rPr>
                <w:rFonts w:ascii="仿宋_GB2312" w:eastAsia="仿宋_GB2312"/>
              </w:rPr>
            </w:pPr>
            <w:r>
              <w:rPr>
                <w:rFonts w:ascii="仿宋_GB2312" w:eastAsia="仿宋_GB2312"/>
              </w:rPr>
              <w:t>15.7</w:t>
            </w:r>
          </w:p>
        </w:tc>
        <w:tc>
          <w:tcPr>
            <w:tcW w:w="1470" w:type="dxa"/>
          </w:tcPr>
          <w:p w14:paraId="688B8734">
            <w:pPr>
              <w:spacing w:line="300" w:lineRule="exact"/>
              <w:rPr>
                <w:rFonts w:ascii="仿宋_GB2312" w:eastAsia="仿宋_GB2312"/>
              </w:rPr>
            </w:pPr>
            <w:r>
              <w:rPr>
                <w:rFonts w:hint="eastAsia" w:ascii="仿宋_GB2312" w:eastAsia="仿宋_GB2312"/>
              </w:rPr>
              <w:t>村街“两室”建设改造提升</w:t>
            </w:r>
            <w:r>
              <w:rPr>
                <w:rFonts w:ascii="仿宋_GB2312" w:eastAsia="仿宋_GB2312"/>
              </w:rPr>
              <w:t>(</w:t>
            </w:r>
            <w:r>
              <w:rPr>
                <w:rFonts w:hint="eastAsia" w:ascii="仿宋_GB2312" w:eastAsia="仿宋_GB2312"/>
              </w:rPr>
              <w:t>制度展板</w:t>
            </w:r>
            <w:r>
              <w:rPr>
                <w:rFonts w:ascii="仿宋_GB2312" w:eastAsia="仿宋_GB2312"/>
              </w:rPr>
              <w:t>)</w:t>
            </w:r>
          </w:p>
        </w:tc>
        <w:tc>
          <w:tcPr>
            <w:tcW w:w="945" w:type="dxa"/>
          </w:tcPr>
          <w:p w14:paraId="648EF981">
            <w:pPr>
              <w:spacing w:line="300" w:lineRule="exact"/>
              <w:jc w:val="center"/>
              <w:rPr>
                <w:rFonts w:ascii="仿宋_GB2312" w:eastAsia="仿宋_GB2312"/>
              </w:rPr>
            </w:pPr>
            <w:r>
              <w:rPr>
                <w:rFonts w:ascii="仿宋_GB2312" w:eastAsia="仿宋_GB2312"/>
              </w:rPr>
              <w:t>C08</w:t>
            </w:r>
          </w:p>
        </w:tc>
        <w:tc>
          <w:tcPr>
            <w:tcW w:w="735" w:type="dxa"/>
          </w:tcPr>
          <w:p w14:paraId="0314E9C0">
            <w:pPr>
              <w:spacing w:line="300" w:lineRule="exact"/>
              <w:jc w:val="center"/>
              <w:rPr>
                <w:rFonts w:ascii="仿宋_GB2312" w:eastAsia="仿宋_GB2312"/>
              </w:rPr>
            </w:pPr>
            <w:r>
              <w:rPr>
                <w:rFonts w:hint="eastAsia" w:ascii="仿宋_GB2312" w:eastAsia="仿宋_GB2312"/>
              </w:rPr>
              <w:t>块</w:t>
            </w:r>
          </w:p>
        </w:tc>
        <w:tc>
          <w:tcPr>
            <w:tcW w:w="735" w:type="dxa"/>
          </w:tcPr>
          <w:p w14:paraId="04DDAFC7">
            <w:pPr>
              <w:spacing w:line="300" w:lineRule="exact"/>
              <w:jc w:val="center"/>
              <w:rPr>
                <w:rFonts w:ascii="仿宋_GB2312" w:eastAsia="仿宋_GB2312"/>
              </w:rPr>
            </w:pPr>
            <w:r>
              <w:rPr>
                <w:rFonts w:ascii="仿宋_GB2312" w:eastAsia="仿宋_GB2312"/>
              </w:rPr>
              <w:t>875</w:t>
            </w:r>
          </w:p>
        </w:tc>
        <w:tc>
          <w:tcPr>
            <w:tcW w:w="735" w:type="dxa"/>
          </w:tcPr>
          <w:p w14:paraId="6013763E">
            <w:pPr>
              <w:spacing w:line="300" w:lineRule="exact"/>
              <w:jc w:val="center"/>
              <w:rPr>
                <w:rFonts w:ascii="仿宋_GB2312" w:eastAsia="仿宋_GB2312"/>
              </w:rPr>
            </w:pPr>
            <w:r>
              <w:rPr>
                <w:rFonts w:ascii="仿宋_GB2312" w:eastAsia="仿宋_GB2312"/>
              </w:rPr>
              <w:t>0.018</w:t>
            </w:r>
          </w:p>
        </w:tc>
        <w:tc>
          <w:tcPr>
            <w:tcW w:w="735" w:type="dxa"/>
          </w:tcPr>
          <w:p w14:paraId="17CDC8B5">
            <w:pPr>
              <w:spacing w:line="300" w:lineRule="exact"/>
              <w:jc w:val="center"/>
              <w:rPr>
                <w:rFonts w:ascii="仿宋_GB2312" w:eastAsia="仿宋_GB2312"/>
              </w:rPr>
            </w:pPr>
            <w:r>
              <w:rPr>
                <w:rFonts w:ascii="仿宋_GB2312" w:eastAsia="仿宋_GB2312"/>
              </w:rPr>
              <w:t>15.70</w:t>
            </w:r>
          </w:p>
        </w:tc>
        <w:tc>
          <w:tcPr>
            <w:tcW w:w="840" w:type="dxa"/>
          </w:tcPr>
          <w:p w14:paraId="581FE731">
            <w:pPr>
              <w:spacing w:line="300" w:lineRule="exact"/>
              <w:jc w:val="center"/>
              <w:rPr>
                <w:rFonts w:ascii="仿宋_GB2312" w:eastAsia="仿宋_GB2312"/>
              </w:rPr>
            </w:pPr>
            <w:r>
              <w:rPr>
                <w:rFonts w:ascii="仿宋_GB2312" w:eastAsia="仿宋_GB2312"/>
              </w:rPr>
              <w:t>15.70</w:t>
            </w:r>
          </w:p>
        </w:tc>
        <w:tc>
          <w:tcPr>
            <w:tcW w:w="840" w:type="dxa"/>
          </w:tcPr>
          <w:p w14:paraId="14D30E25">
            <w:pPr>
              <w:spacing w:line="300" w:lineRule="exact"/>
              <w:jc w:val="center"/>
              <w:rPr>
                <w:rFonts w:ascii="仿宋_GB2312" w:eastAsia="仿宋_GB2312"/>
              </w:rPr>
            </w:pPr>
            <w:r>
              <w:rPr>
                <w:rFonts w:ascii="仿宋_GB2312" w:eastAsia="仿宋_GB2312"/>
              </w:rPr>
              <w:t>15.70</w:t>
            </w:r>
          </w:p>
        </w:tc>
        <w:tc>
          <w:tcPr>
            <w:tcW w:w="735" w:type="dxa"/>
            <w:vAlign w:val="center"/>
          </w:tcPr>
          <w:p w14:paraId="52A56285">
            <w:pPr>
              <w:spacing w:line="300" w:lineRule="exact"/>
              <w:jc w:val="center"/>
              <w:rPr>
                <w:rFonts w:ascii="仿宋_GB2312" w:eastAsia="仿宋_GB2312"/>
              </w:rPr>
            </w:pPr>
          </w:p>
        </w:tc>
        <w:tc>
          <w:tcPr>
            <w:tcW w:w="735" w:type="dxa"/>
            <w:vAlign w:val="center"/>
          </w:tcPr>
          <w:p w14:paraId="158AD8C7">
            <w:pPr>
              <w:spacing w:line="300" w:lineRule="exact"/>
              <w:jc w:val="center"/>
              <w:rPr>
                <w:rFonts w:ascii="仿宋_GB2312" w:eastAsia="仿宋_GB2312"/>
              </w:rPr>
            </w:pPr>
          </w:p>
        </w:tc>
        <w:tc>
          <w:tcPr>
            <w:tcW w:w="735" w:type="dxa"/>
            <w:vAlign w:val="center"/>
          </w:tcPr>
          <w:p w14:paraId="5493D6C9">
            <w:pPr>
              <w:spacing w:line="300" w:lineRule="exact"/>
              <w:jc w:val="center"/>
              <w:rPr>
                <w:rFonts w:ascii="仿宋_GB2312" w:eastAsia="仿宋_GB2312"/>
              </w:rPr>
            </w:pPr>
          </w:p>
        </w:tc>
        <w:tc>
          <w:tcPr>
            <w:tcW w:w="667" w:type="dxa"/>
            <w:vAlign w:val="center"/>
          </w:tcPr>
          <w:p w14:paraId="7E2BC0C5">
            <w:pPr>
              <w:spacing w:line="300" w:lineRule="exact"/>
              <w:jc w:val="center"/>
              <w:rPr>
                <w:rFonts w:ascii="仿宋_GB2312" w:eastAsia="仿宋_GB2312"/>
              </w:rPr>
            </w:pPr>
          </w:p>
        </w:tc>
      </w:tr>
      <w:tr w14:paraId="1FBD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26018D59">
            <w:pPr>
              <w:spacing w:line="300" w:lineRule="exact"/>
              <w:rPr>
                <w:rFonts w:ascii="仿宋_GB2312" w:eastAsia="仿宋_GB2312"/>
              </w:rPr>
            </w:pPr>
            <w:r>
              <w:rPr>
                <w:rFonts w:hint="eastAsia" w:ascii="仿宋_GB2312" w:eastAsia="仿宋_GB2312"/>
              </w:rPr>
              <w:t>白沟镇机关</w:t>
            </w:r>
          </w:p>
        </w:tc>
        <w:tc>
          <w:tcPr>
            <w:tcW w:w="1050" w:type="dxa"/>
          </w:tcPr>
          <w:p w14:paraId="2CF70571">
            <w:pPr>
              <w:spacing w:line="300" w:lineRule="exact"/>
              <w:jc w:val="center"/>
              <w:rPr>
                <w:rFonts w:ascii="仿宋_GB2312" w:eastAsia="仿宋_GB2312"/>
              </w:rPr>
            </w:pPr>
            <w:r>
              <w:rPr>
                <w:rFonts w:ascii="仿宋_GB2312" w:eastAsia="仿宋_GB2312"/>
              </w:rPr>
              <w:t>200</w:t>
            </w:r>
          </w:p>
        </w:tc>
        <w:tc>
          <w:tcPr>
            <w:tcW w:w="1470" w:type="dxa"/>
          </w:tcPr>
          <w:p w14:paraId="5136137E">
            <w:pPr>
              <w:spacing w:line="300" w:lineRule="exact"/>
              <w:rPr>
                <w:rFonts w:ascii="仿宋_GB2312" w:eastAsia="仿宋_GB2312"/>
              </w:rPr>
            </w:pPr>
            <w:r>
              <w:rPr>
                <w:rFonts w:hint="eastAsia" w:ascii="仿宋_GB2312" w:eastAsia="仿宋_GB2312"/>
              </w:rPr>
              <w:t>村街“两室”建设改造提升</w:t>
            </w:r>
          </w:p>
        </w:tc>
        <w:tc>
          <w:tcPr>
            <w:tcW w:w="945" w:type="dxa"/>
          </w:tcPr>
          <w:p w14:paraId="61294C92">
            <w:pPr>
              <w:spacing w:line="300" w:lineRule="exact"/>
              <w:jc w:val="center"/>
              <w:rPr>
                <w:rFonts w:ascii="仿宋_GB2312" w:eastAsia="仿宋_GB2312"/>
              </w:rPr>
            </w:pPr>
            <w:r>
              <w:rPr>
                <w:rFonts w:ascii="仿宋_GB2312" w:eastAsia="仿宋_GB2312"/>
              </w:rPr>
              <w:t>B01</w:t>
            </w:r>
          </w:p>
        </w:tc>
        <w:tc>
          <w:tcPr>
            <w:tcW w:w="735" w:type="dxa"/>
          </w:tcPr>
          <w:p w14:paraId="42DBD076">
            <w:pPr>
              <w:spacing w:line="300" w:lineRule="exact"/>
              <w:jc w:val="center"/>
              <w:rPr>
                <w:rFonts w:ascii="仿宋_GB2312" w:eastAsia="仿宋_GB2312"/>
              </w:rPr>
            </w:pPr>
            <w:r>
              <w:rPr>
                <w:rFonts w:hint="eastAsia" w:ascii="仿宋_GB2312" w:eastAsia="仿宋_GB2312"/>
              </w:rPr>
              <w:t>项</w:t>
            </w:r>
          </w:p>
        </w:tc>
        <w:tc>
          <w:tcPr>
            <w:tcW w:w="735" w:type="dxa"/>
          </w:tcPr>
          <w:p w14:paraId="20578F34">
            <w:pPr>
              <w:spacing w:line="300" w:lineRule="exact"/>
              <w:jc w:val="center"/>
              <w:rPr>
                <w:rFonts w:ascii="仿宋_GB2312" w:eastAsia="仿宋_GB2312"/>
              </w:rPr>
            </w:pPr>
            <w:r>
              <w:rPr>
                <w:rFonts w:ascii="仿宋_GB2312" w:eastAsia="仿宋_GB2312"/>
              </w:rPr>
              <w:t>20</w:t>
            </w:r>
          </w:p>
        </w:tc>
        <w:tc>
          <w:tcPr>
            <w:tcW w:w="735" w:type="dxa"/>
          </w:tcPr>
          <w:p w14:paraId="43EFDD53">
            <w:pPr>
              <w:spacing w:line="300" w:lineRule="exact"/>
              <w:jc w:val="center"/>
              <w:rPr>
                <w:rFonts w:ascii="仿宋_GB2312" w:eastAsia="仿宋_GB2312"/>
              </w:rPr>
            </w:pPr>
            <w:r>
              <w:rPr>
                <w:rFonts w:ascii="仿宋_GB2312" w:eastAsia="仿宋_GB2312"/>
              </w:rPr>
              <w:t>10</w:t>
            </w:r>
          </w:p>
        </w:tc>
        <w:tc>
          <w:tcPr>
            <w:tcW w:w="735" w:type="dxa"/>
          </w:tcPr>
          <w:p w14:paraId="66ADA192">
            <w:pPr>
              <w:spacing w:line="300" w:lineRule="exact"/>
              <w:jc w:val="center"/>
              <w:rPr>
                <w:rFonts w:ascii="仿宋_GB2312" w:eastAsia="仿宋_GB2312"/>
              </w:rPr>
            </w:pPr>
            <w:r>
              <w:rPr>
                <w:rFonts w:ascii="仿宋_GB2312" w:eastAsia="仿宋_GB2312"/>
              </w:rPr>
              <w:t>200</w:t>
            </w:r>
          </w:p>
        </w:tc>
        <w:tc>
          <w:tcPr>
            <w:tcW w:w="840" w:type="dxa"/>
          </w:tcPr>
          <w:p w14:paraId="74BB0A10">
            <w:pPr>
              <w:spacing w:line="300" w:lineRule="exact"/>
              <w:jc w:val="center"/>
              <w:rPr>
                <w:rFonts w:ascii="仿宋_GB2312" w:eastAsia="仿宋_GB2312"/>
              </w:rPr>
            </w:pPr>
            <w:r>
              <w:rPr>
                <w:rFonts w:ascii="仿宋_GB2312" w:eastAsia="仿宋_GB2312"/>
              </w:rPr>
              <w:t>200</w:t>
            </w:r>
          </w:p>
        </w:tc>
        <w:tc>
          <w:tcPr>
            <w:tcW w:w="840" w:type="dxa"/>
          </w:tcPr>
          <w:p w14:paraId="0C991163">
            <w:pPr>
              <w:spacing w:line="300" w:lineRule="exact"/>
              <w:jc w:val="center"/>
              <w:rPr>
                <w:rFonts w:ascii="仿宋_GB2312" w:eastAsia="仿宋_GB2312"/>
              </w:rPr>
            </w:pPr>
            <w:r>
              <w:rPr>
                <w:rFonts w:ascii="仿宋_GB2312" w:eastAsia="仿宋_GB2312"/>
              </w:rPr>
              <w:t>200</w:t>
            </w:r>
          </w:p>
        </w:tc>
        <w:tc>
          <w:tcPr>
            <w:tcW w:w="735" w:type="dxa"/>
            <w:vAlign w:val="center"/>
          </w:tcPr>
          <w:p w14:paraId="063B8699">
            <w:pPr>
              <w:spacing w:line="300" w:lineRule="exact"/>
              <w:jc w:val="center"/>
              <w:rPr>
                <w:rFonts w:ascii="仿宋_GB2312" w:eastAsia="仿宋_GB2312"/>
              </w:rPr>
            </w:pPr>
          </w:p>
        </w:tc>
        <w:tc>
          <w:tcPr>
            <w:tcW w:w="735" w:type="dxa"/>
            <w:vAlign w:val="center"/>
          </w:tcPr>
          <w:p w14:paraId="3E4F164B">
            <w:pPr>
              <w:spacing w:line="300" w:lineRule="exact"/>
              <w:jc w:val="center"/>
              <w:rPr>
                <w:rFonts w:ascii="仿宋_GB2312" w:eastAsia="仿宋_GB2312"/>
              </w:rPr>
            </w:pPr>
          </w:p>
        </w:tc>
        <w:tc>
          <w:tcPr>
            <w:tcW w:w="735" w:type="dxa"/>
            <w:vAlign w:val="center"/>
          </w:tcPr>
          <w:p w14:paraId="470ACC31">
            <w:pPr>
              <w:spacing w:line="300" w:lineRule="exact"/>
              <w:jc w:val="center"/>
              <w:rPr>
                <w:rFonts w:ascii="仿宋_GB2312" w:eastAsia="仿宋_GB2312"/>
              </w:rPr>
            </w:pPr>
          </w:p>
        </w:tc>
        <w:tc>
          <w:tcPr>
            <w:tcW w:w="667" w:type="dxa"/>
            <w:vAlign w:val="center"/>
          </w:tcPr>
          <w:p w14:paraId="2A0E892A">
            <w:pPr>
              <w:spacing w:line="300" w:lineRule="exact"/>
              <w:jc w:val="center"/>
              <w:rPr>
                <w:rFonts w:ascii="仿宋_GB2312" w:eastAsia="仿宋_GB2312"/>
              </w:rPr>
            </w:pPr>
          </w:p>
        </w:tc>
      </w:tr>
      <w:tr w14:paraId="55BB5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3E6F84C9">
            <w:pPr>
              <w:spacing w:line="300" w:lineRule="exact"/>
              <w:rPr>
                <w:rFonts w:ascii="仿宋_GB2312" w:eastAsia="仿宋_GB2312"/>
              </w:rPr>
            </w:pPr>
            <w:r>
              <w:rPr>
                <w:rFonts w:hint="eastAsia" w:ascii="仿宋_GB2312" w:eastAsia="仿宋_GB2312"/>
              </w:rPr>
              <w:t>白沟镇机关</w:t>
            </w:r>
          </w:p>
        </w:tc>
        <w:tc>
          <w:tcPr>
            <w:tcW w:w="1050" w:type="dxa"/>
          </w:tcPr>
          <w:p w14:paraId="1D542CF4">
            <w:pPr>
              <w:spacing w:line="300" w:lineRule="exact"/>
              <w:jc w:val="center"/>
              <w:rPr>
                <w:rFonts w:ascii="仿宋_GB2312" w:eastAsia="仿宋_GB2312"/>
              </w:rPr>
            </w:pPr>
            <w:r>
              <w:rPr>
                <w:rFonts w:ascii="仿宋_GB2312" w:eastAsia="仿宋_GB2312"/>
              </w:rPr>
              <w:t>115</w:t>
            </w:r>
          </w:p>
        </w:tc>
        <w:tc>
          <w:tcPr>
            <w:tcW w:w="1470" w:type="dxa"/>
          </w:tcPr>
          <w:p w14:paraId="0A6E089B">
            <w:pPr>
              <w:spacing w:line="300" w:lineRule="exact"/>
              <w:rPr>
                <w:rFonts w:ascii="仿宋_GB2312" w:eastAsia="仿宋_GB2312"/>
              </w:rPr>
            </w:pPr>
            <w:r>
              <w:rPr>
                <w:rFonts w:hint="eastAsia" w:ascii="仿宋_GB2312" w:eastAsia="仿宋_GB2312"/>
              </w:rPr>
              <w:t>乡村振兴战略经费（义和庄乡间道路及绿化）</w:t>
            </w:r>
          </w:p>
        </w:tc>
        <w:tc>
          <w:tcPr>
            <w:tcW w:w="945" w:type="dxa"/>
          </w:tcPr>
          <w:p w14:paraId="1FABBB55">
            <w:pPr>
              <w:spacing w:line="300" w:lineRule="exact"/>
              <w:jc w:val="center"/>
              <w:rPr>
                <w:rFonts w:ascii="仿宋_GB2312" w:eastAsia="仿宋_GB2312"/>
              </w:rPr>
            </w:pPr>
            <w:r>
              <w:rPr>
                <w:rFonts w:ascii="仿宋_GB2312" w:eastAsia="仿宋_GB2312"/>
              </w:rPr>
              <w:t>B02</w:t>
            </w:r>
          </w:p>
        </w:tc>
        <w:tc>
          <w:tcPr>
            <w:tcW w:w="735" w:type="dxa"/>
          </w:tcPr>
          <w:p w14:paraId="6702E4A8">
            <w:pPr>
              <w:spacing w:line="300" w:lineRule="exact"/>
              <w:jc w:val="center"/>
              <w:rPr>
                <w:rFonts w:ascii="仿宋_GB2312" w:eastAsia="仿宋_GB2312"/>
              </w:rPr>
            </w:pPr>
            <w:r>
              <w:rPr>
                <w:rFonts w:hint="eastAsia" w:ascii="仿宋_GB2312" w:eastAsia="仿宋_GB2312"/>
              </w:rPr>
              <w:t>项</w:t>
            </w:r>
          </w:p>
        </w:tc>
        <w:tc>
          <w:tcPr>
            <w:tcW w:w="735" w:type="dxa"/>
          </w:tcPr>
          <w:p w14:paraId="751BEC14">
            <w:pPr>
              <w:spacing w:line="300" w:lineRule="exact"/>
              <w:jc w:val="center"/>
              <w:rPr>
                <w:rFonts w:ascii="仿宋_GB2312" w:eastAsia="仿宋_GB2312"/>
              </w:rPr>
            </w:pPr>
            <w:r>
              <w:rPr>
                <w:rFonts w:ascii="仿宋_GB2312" w:eastAsia="仿宋_GB2312"/>
              </w:rPr>
              <w:t>1</w:t>
            </w:r>
          </w:p>
        </w:tc>
        <w:tc>
          <w:tcPr>
            <w:tcW w:w="735" w:type="dxa"/>
          </w:tcPr>
          <w:p w14:paraId="5B239B7D">
            <w:pPr>
              <w:spacing w:line="300" w:lineRule="exact"/>
              <w:jc w:val="center"/>
              <w:rPr>
                <w:rFonts w:ascii="仿宋_GB2312" w:eastAsia="仿宋_GB2312"/>
              </w:rPr>
            </w:pPr>
            <w:r>
              <w:rPr>
                <w:rFonts w:ascii="仿宋_GB2312" w:eastAsia="仿宋_GB2312"/>
              </w:rPr>
              <w:t>115</w:t>
            </w:r>
          </w:p>
        </w:tc>
        <w:tc>
          <w:tcPr>
            <w:tcW w:w="735" w:type="dxa"/>
          </w:tcPr>
          <w:p w14:paraId="393BF647">
            <w:pPr>
              <w:spacing w:line="300" w:lineRule="exact"/>
              <w:jc w:val="center"/>
              <w:rPr>
                <w:rFonts w:ascii="仿宋_GB2312" w:eastAsia="仿宋_GB2312"/>
              </w:rPr>
            </w:pPr>
            <w:r>
              <w:rPr>
                <w:rFonts w:ascii="仿宋_GB2312" w:eastAsia="仿宋_GB2312"/>
              </w:rPr>
              <w:t>115</w:t>
            </w:r>
          </w:p>
        </w:tc>
        <w:tc>
          <w:tcPr>
            <w:tcW w:w="840" w:type="dxa"/>
          </w:tcPr>
          <w:p w14:paraId="5E0B1B24">
            <w:pPr>
              <w:spacing w:line="300" w:lineRule="exact"/>
              <w:jc w:val="center"/>
              <w:rPr>
                <w:rFonts w:ascii="仿宋_GB2312" w:eastAsia="仿宋_GB2312"/>
              </w:rPr>
            </w:pPr>
            <w:r>
              <w:rPr>
                <w:rFonts w:ascii="仿宋_GB2312" w:eastAsia="仿宋_GB2312"/>
              </w:rPr>
              <w:t>115</w:t>
            </w:r>
          </w:p>
        </w:tc>
        <w:tc>
          <w:tcPr>
            <w:tcW w:w="840" w:type="dxa"/>
          </w:tcPr>
          <w:p w14:paraId="3B081346">
            <w:pPr>
              <w:spacing w:line="300" w:lineRule="exact"/>
              <w:jc w:val="center"/>
              <w:rPr>
                <w:rFonts w:ascii="仿宋_GB2312" w:eastAsia="仿宋_GB2312"/>
              </w:rPr>
            </w:pPr>
            <w:r>
              <w:rPr>
                <w:rFonts w:ascii="仿宋_GB2312" w:eastAsia="仿宋_GB2312"/>
              </w:rPr>
              <w:t>115</w:t>
            </w:r>
          </w:p>
        </w:tc>
        <w:tc>
          <w:tcPr>
            <w:tcW w:w="735" w:type="dxa"/>
            <w:vAlign w:val="center"/>
          </w:tcPr>
          <w:p w14:paraId="03F7429A">
            <w:pPr>
              <w:spacing w:line="300" w:lineRule="exact"/>
              <w:jc w:val="center"/>
              <w:rPr>
                <w:rFonts w:ascii="仿宋_GB2312" w:eastAsia="仿宋_GB2312"/>
              </w:rPr>
            </w:pPr>
          </w:p>
        </w:tc>
        <w:tc>
          <w:tcPr>
            <w:tcW w:w="735" w:type="dxa"/>
            <w:vAlign w:val="center"/>
          </w:tcPr>
          <w:p w14:paraId="42F34D97">
            <w:pPr>
              <w:spacing w:line="300" w:lineRule="exact"/>
              <w:jc w:val="center"/>
              <w:rPr>
                <w:rFonts w:ascii="仿宋_GB2312" w:eastAsia="仿宋_GB2312"/>
              </w:rPr>
            </w:pPr>
          </w:p>
        </w:tc>
        <w:tc>
          <w:tcPr>
            <w:tcW w:w="735" w:type="dxa"/>
            <w:vAlign w:val="center"/>
          </w:tcPr>
          <w:p w14:paraId="69A72770">
            <w:pPr>
              <w:spacing w:line="300" w:lineRule="exact"/>
              <w:jc w:val="center"/>
              <w:rPr>
                <w:rFonts w:ascii="仿宋_GB2312" w:eastAsia="仿宋_GB2312"/>
              </w:rPr>
            </w:pPr>
          </w:p>
        </w:tc>
        <w:tc>
          <w:tcPr>
            <w:tcW w:w="667" w:type="dxa"/>
            <w:vAlign w:val="center"/>
          </w:tcPr>
          <w:p w14:paraId="725E1EAC">
            <w:pPr>
              <w:spacing w:line="300" w:lineRule="exact"/>
              <w:jc w:val="center"/>
              <w:rPr>
                <w:rFonts w:ascii="仿宋_GB2312" w:eastAsia="仿宋_GB2312"/>
              </w:rPr>
            </w:pPr>
          </w:p>
        </w:tc>
      </w:tr>
      <w:tr w14:paraId="5988C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4A58141">
            <w:pPr>
              <w:spacing w:line="300" w:lineRule="exact"/>
              <w:rPr>
                <w:rFonts w:ascii="仿宋_GB2312" w:eastAsia="仿宋_GB2312"/>
              </w:rPr>
            </w:pPr>
            <w:r>
              <w:rPr>
                <w:rFonts w:hint="eastAsia" w:ascii="仿宋_GB2312" w:eastAsia="仿宋_GB2312"/>
              </w:rPr>
              <w:t>白沟镇机关</w:t>
            </w:r>
          </w:p>
        </w:tc>
        <w:tc>
          <w:tcPr>
            <w:tcW w:w="1050" w:type="dxa"/>
          </w:tcPr>
          <w:p w14:paraId="7326C8A7">
            <w:pPr>
              <w:spacing w:line="300" w:lineRule="exact"/>
              <w:jc w:val="center"/>
              <w:rPr>
                <w:rFonts w:ascii="仿宋_GB2312" w:eastAsia="仿宋_GB2312"/>
              </w:rPr>
            </w:pPr>
            <w:r>
              <w:rPr>
                <w:rFonts w:ascii="仿宋_GB2312" w:eastAsia="仿宋_GB2312"/>
              </w:rPr>
              <w:t>600</w:t>
            </w:r>
          </w:p>
        </w:tc>
        <w:tc>
          <w:tcPr>
            <w:tcW w:w="1470" w:type="dxa"/>
          </w:tcPr>
          <w:p w14:paraId="452197C7">
            <w:pPr>
              <w:spacing w:line="300" w:lineRule="exact"/>
              <w:rPr>
                <w:rFonts w:ascii="仿宋_GB2312" w:eastAsia="仿宋_GB2312"/>
              </w:rPr>
            </w:pPr>
            <w:r>
              <w:rPr>
                <w:rFonts w:hint="eastAsia" w:ascii="仿宋_GB2312" w:eastAsia="仿宋_GB2312"/>
              </w:rPr>
              <w:t>乡村振兴战略经费（村街道路硬化修补）</w:t>
            </w:r>
          </w:p>
        </w:tc>
        <w:tc>
          <w:tcPr>
            <w:tcW w:w="945" w:type="dxa"/>
          </w:tcPr>
          <w:p w14:paraId="0B87599B">
            <w:pPr>
              <w:spacing w:line="300" w:lineRule="exact"/>
              <w:jc w:val="center"/>
              <w:rPr>
                <w:rFonts w:ascii="仿宋_GB2312" w:eastAsia="仿宋_GB2312"/>
              </w:rPr>
            </w:pPr>
            <w:r>
              <w:rPr>
                <w:rFonts w:ascii="仿宋_GB2312" w:eastAsia="仿宋_GB2312"/>
              </w:rPr>
              <w:t>B02</w:t>
            </w:r>
          </w:p>
        </w:tc>
        <w:tc>
          <w:tcPr>
            <w:tcW w:w="735" w:type="dxa"/>
          </w:tcPr>
          <w:p w14:paraId="5FB07FEB">
            <w:pPr>
              <w:spacing w:line="300" w:lineRule="exact"/>
              <w:jc w:val="center"/>
              <w:rPr>
                <w:rFonts w:ascii="仿宋_GB2312" w:eastAsia="仿宋_GB2312"/>
              </w:rPr>
            </w:pPr>
            <w:r>
              <w:rPr>
                <w:rFonts w:hint="eastAsia" w:ascii="仿宋_GB2312" w:eastAsia="仿宋_GB2312"/>
              </w:rPr>
              <w:t>项</w:t>
            </w:r>
          </w:p>
        </w:tc>
        <w:tc>
          <w:tcPr>
            <w:tcW w:w="735" w:type="dxa"/>
          </w:tcPr>
          <w:p w14:paraId="75CD0857">
            <w:pPr>
              <w:spacing w:line="300" w:lineRule="exact"/>
              <w:jc w:val="center"/>
              <w:rPr>
                <w:rFonts w:ascii="仿宋_GB2312" w:eastAsia="仿宋_GB2312"/>
              </w:rPr>
            </w:pPr>
            <w:r>
              <w:rPr>
                <w:rFonts w:ascii="仿宋_GB2312" w:eastAsia="仿宋_GB2312"/>
              </w:rPr>
              <w:t>1</w:t>
            </w:r>
          </w:p>
        </w:tc>
        <w:tc>
          <w:tcPr>
            <w:tcW w:w="735" w:type="dxa"/>
          </w:tcPr>
          <w:p w14:paraId="3CFFD15F">
            <w:pPr>
              <w:spacing w:line="300" w:lineRule="exact"/>
              <w:jc w:val="center"/>
              <w:rPr>
                <w:rFonts w:ascii="仿宋_GB2312" w:eastAsia="仿宋_GB2312"/>
              </w:rPr>
            </w:pPr>
            <w:r>
              <w:rPr>
                <w:rFonts w:ascii="仿宋_GB2312" w:eastAsia="仿宋_GB2312"/>
              </w:rPr>
              <w:t>600</w:t>
            </w:r>
          </w:p>
        </w:tc>
        <w:tc>
          <w:tcPr>
            <w:tcW w:w="735" w:type="dxa"/>
          </w:tcPr>
          <w:p w14:paraId="3D972944">
            <w:pPr>
              <w:spacing w:line="300" w:lineRule="exact"/>
              <w:jc w:val="center"/>
              <w:rPr>
                <w:rFonts w:ascii="仿宋_GB2312" w:eastAsia="仿宋_GB2312"/>
              </w:rPr>
            </w:pPr>
            <w:r>
              <w:rPr>
                <w:rFonts w:ascii="仿宋_GB2312" w:eastAsia="仿宋_GB2312"/>
              </w:rPr>
              <w:t>600</w:t>
            </w:r>
          </w:p>
        </w:tc>
        <w:tc>
          <w:tcPr>
            <w:tcW w:w="840" w:type="dxa"/>
          </w:tcPr>
          <w:p w14:paraId="7F51C6D1">
            <w:pPr>
              <w:spacing w:line="300" w:lineRule="exact"/>
              <w:jc w:val="center"/>
              <w:rPr>
                <w:rFonts w:ascii="仿宋_GB2312" w:eastAsia="仿宋_GB2312"/>
              </w:rPr>
            </w:pPr>
            <w:r>
              <w:rPr>
                <w:rFonts w:ascii="仿宋_GB2312" w:eastAsia="仿宋_GB2312"/>
              </w:rPr>
              <w:t>600</w:t>
            </w:r>
          </w:p>
        </w:tc>
        <w:tc>
          <w:tcPr>
            <w:tcW w:w="840" w:type="dxa"/>
          </w:tcPr>
          <w:p w14:paraId="49E7ECE7">
            <w:pPr>
              <w:spacing w:line="300" w:lineRule="exact"/>
              <w:jc w:val="center"/>
              <w:rPr>
                <w:rFonts w:ascii="仿宋_GB2312" w:eastAsia="仿宋_GB2312"/>
              </w:rPr>
            </w:pPr>
            <w:r>
              <w:rPr>
                <w:rFonts w:ascii="仿宋_GB2312" w:eastAsia="仿宋_GB2312"/>
              </w:rPr>
              <w:t>600</w:t>
            </w:r>
          </w:p>
        </w:tc>
        <w:tc>
          <w:tcPr>
            <w:tcW w:w="735" w:type="dxa"/>
            <w:vAlign w:val="center"/>
          </w:tcPr>
          <w:p w14:paraId="00189911">
            <w:pPr>
              <w:spacing w:line="300" w:lineRule="exact"/>
              <w:jc w:val="center"/>
              <w:rPr>
                <w:rFonts w:ascii="仿宋_GB2312" w:eastAsia="仿宋_GB2312"/>
              </w:rPr>
            </w:pPr>
          </w:p>
        </w:tc>
        <w:tc>
          <w:tcPr>
            <w:tcW w:w="735" w:type="dxa"/>
            <w:vAlign w:val="center"/>
          </w:tcPr>
          <w:p w14:paraId="1686BB58">
            <w:pPr>
              <w:spacing w:line="300" w:lineRule="exact"/>
              <w:jc w:val="center"/>
              <w:rPr>
                <w:rFonts w:ascii="仿宋_GB2312" w:eastAsia="仿宋_GB2312"/>
              </w:rPr>
            </w:pPr>
          </w:p>
        </w:tc>
        <w:tc>
          <w:tcPr>
            <w:tcW w:w="735" w:type="dxa"/>
            <w:vAlign w:val="center"/>
          </w:tcPr>
          <w:p w14:paraId="26C8F113">
            <w:pPr>
              <w:spacing w:line="300" w:lineRule="exact"/>
              <w:jc w:val="center"/>
              <w:rPr>
                <w:rFonts w:ascii="仿宋_GB2312" w:eastAsia="仿宋_GB2312"/>
              </w:rPr>
            </w:pPr>
          </w:p>
        </w:tc>
        <w:tc>
          <w:tcPr>
            <w:tcW w:w="667" w:type="dxa"/>
            <w:vAlign w:val="center"/>
          </w:tcPr>
          <w:p w14:paraId="7F597AEA">
            <w:pPr>
              <w:spacing w:line="300" w:lineRule="exact"/>
              <w:jc w:val="center"/>
              <w:rPr>
                <w:rFonts w:ascii="仿宋_GB2312" w:eastAsia="仿宋_GB2312"/>
              </w:rPr>
            </w:pPr>
          </w:p>
        </w:tc>
      </w:tr>
      <w:tr w14:paraId="6A863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893" w:type="dxa"/>
            <w:vAlign w:val="center"/>
          </w:tcPr>
          <w:p w14:paraId="13BBBAD5">
            <w:pPr>
              <w:spacing w:line="300" w:lineRule="exact"/>
              <w:rPr>
                <w:rFonts w:ascii="仿宋_GB2312" w:eastAsia="仿宋_GB2312"/>
              </w:rPr>
            </w:pPr>
            <w:r>
              <w:rPr>
                <w:rFonts w:hint="eastAsia" w:ascii="仿宋_GB2312" w:eastAsia="仿宋_GB2312"/>
              </w:rPr>
              <w:t>白沟镇机关</w:t>
            </w:r>
          </w:p>
        </w:tc>
        <w:tc>
          <w:tcPr>
            <w:tcW w:w="1050" w:type="dxa"/>
          </w:tcPr>
          <w:p w14:paraId="40F0E7D2">
            <w:pPr>
              <w:spacing w:line="300" w:lineRule="exact"/>
              <w:jc w:val="center"/>
              <w:rPr>
                <w:rFonts w:ascii="仿宋_GB2312" w:eastAsia="仿宋_GB2312"/>
              </w:rPr>
            </w:pPr>
            <w:r>
              <w:rPr>
                <w:rFonts w:ascii="仿宋_GB2312" w:eastAsia="仿宋_GB2312"/>
              </w:rPr>
              <w:t>300</w:t>
            </w:r>
          </w:p>
        </w:tc>
        <w:tc>
          <w:tcPr>
            <w:tcW w:w="1470" w:type="dxa"/>
          </w:tcPr>
          <w:p w14:paraId="22D8F517">
            <w:pPr>
              <w:spacing w:line="300" w:lineRule="exact"/>
              <w:rPr>
                <w:rFonts w:ascii="仿宋_GB2312" w:eastAsia="仿宋_GB2312"/>
              </w:rPr>
            </w:pPr>
            <w:r>
              <w:rPr>
                <w:rFonts w:hint="eastAsia" w:ascii="仿宋_GB2312" w:eastAsia="仿宋_GB2312"/>
              </w:rPr>
              <w:t>扶贫资金（光伏发电项目）</w:t>
            </w:r>
          </w:p>
        </w:tc>
        <w:tc>
          <w:tcPr>
            <w:tcW w:w="945" w:type="dxa"/>
          </w:tcPr>
          <w:p w14:paraId="0DB789B2">
            <w:pPr>
              <w:spacing w:line="300" w:lineRule="exact"/>
              <w:jc w:val="center"/>
              <w:rPr>
                <w:rFonts w:ascii="仿宋_GB2312" w:eastAsia="仿宋_GB2312"/>
              </w:rPr>
            </w:pPr>
            <w:r>
              <w:rPr>
                <w:rFonts w:ascii="仿宋_GB2312" w:eastAsia="仿宋_GB2312"/>
              </w:rPr>
              <w:t>B06</w:t>
            </w:r>
          </w:p>
        </w:tc>
        <w:tc>
          <w:tcPr>
            <w:tcW w:w="735" w:type="dxa"/>
          </w:tcPr>
          <w:p w14:paraId="26FE7812">
            <w:pPr>
              <w:spacing w:line="300" w:lineRule="exact"/>
              <w:jc w:val="center"/>
              <w:rPr>
                <w:rFonts w:ascii="仿宋_GB2312" w:eastAsia="仿宋_GB2312"/>
              </w:rPr>
            </w:pPr>
            <w:r>
              <w:rPr>
                <w:rFonts w:hint="eastAsia" w:ascii="仿宋_GB2312" w:eastAsia="仿宋_GB2312"/>
              </w:rPr>
              <w:t>项</w:t>
            </w:r>
          </w:p>
        </w:tc>
        <w:tc>
          <w:tcPr>
            <w:tcW w:w="735" w:type="dxa"/>
          </w:tcPr>
          <w:p w14:paraId="3742CE2C">
            <w:pPr>
              <w:spacing w:line="300" w:lineRule="exact"/>
              <w:jc w:val="center"/>
              <w:rPr>
                <w:rFonts w:ascii="仿宋_GB2312" w:eastAsia="仿宋_GB2312"/>
              </w:rPr>
            </w:pPr>
            <w:r>
              <w:rPr>
                <w:rFonts w:ascii="仿宋_GB2312" w:eastAsia="仿宋_GB2312"/>
              </w:rPr>
              <w:t>1</w:t>
            </w:r>
          </w:p>
        </w:tc>
        <w:tc>
          <w:tcPr>
            <w:tcW w:w="735" w:type="dxa"/>
          </w:tcPr>
          <w:p w14:paraId="08923998">
            <w:pPr>
              <w:spacing w:line="300" w:lineRule="exact"/>
              <w:jc w:val="center"/>
              <w:rPr>
                <w:rFonts w:ascii="仿宋_GB2312" w:eastAsia="仿宋_GB2312"/>
              </w:rPr>
            </w:pPr>
            <w:r>
              <w:rPr>
                <w:rFonts w:ascii="仿宋_GB2312" w:eastAsia="仿宋_GB2312"/>
              </w:rPr>
              <w:t>300</w:t>
            </w:r>
          </w:p>
        </w:tc>
        <w:tc>
          <w:tcPr>
            <w:tcW w:w="735" w:type="dxa"/>
          </w:tcPr>
          <w:p w14:paraId="481F86E9">
            <w:pPr>
              <w:spacing w:line="300" w:lineRule="exact"/>
              <w:jc w:val="center"/>
              <w:rPr>
                <w:rFonts w:ascii="仿宋_GB2312" w:eastAsia="仿宋_GB2312"/>
              </w:rPr>
            </w:pPr>
            <w:r>
              <w:rPr>
                <w:rFonts w:ascii="仿宋_GB2312" w:eastAsia="仿宋_GB2312"/>
              </w:rPr>
              <w:t>300</w:t>
            </w:r>
          </w:p>
        </w:tc>
        <w:tc>
          <w:tcPr>
            <w:tcW w:w="840" w:type="dxa"/>
          </w:tcPr>
          <w:p w14:paraId="6552687C">
            <w:pPr>
              <w:spacing w:line="300" w:lineRule="exact"/>
              <w:jc w:val="center"/>
              <w:rPr>
                <w:rFonts w:ascii="仿宋_GB2312" w:eastAsia="仿宋_GB2312"/>
              </w:rPr>
            </w:pPr>
            <w:r>
              <w:rPr>
                <w:rFonts w:ascii="仿宋_GB2312" w:eastAsia="仿宋_GB2312"/>
              </w:rPr>
              <w:t>300</w:t>
            </w:r>
          </w:p>
        </w:tc>
        <w:tc>
          <w:tcPr>
            <w:tcW w:w="840" w:type="dxa"/>
          </w:tcPr>
          <w:p w14:paraId="26D8BB29">
            <w:pPr>
              <w:spacing w:line="300" w:lineRule="exact"/>
              <w:jc w:val="center"/>
              <w:rPr>
                <w:rFonts w:ascii="仿宋_GB2312" w:eastAsia="仿宋_GB2312"/>
              </w:rPr>
            </w:pPr>
            <w:r>
              <w:rPr>
                <w:rFonts w:ascii="仿宋_GB2312" w:eastAsia="仿宋_GB2312"/>
              </w:rPr>
              <w:t>300</w:t>
            </w:r>
          </w:p>
        </w:tc>
        <w:tc>
          <w:tcPr>
            <w:tcW w:w="735" w:type="dxa"/>
            <w:vAlign w:val="center"/>
          </w:tcPr>
          <w:p w14:paraId="20F95F3C">
            <w:pPr>
              <w:spacing w:line="300" w:lineRule="exact"/>
              <w:jc w:val="center"/>
              <w:rPr>
                <w:rFonts w:ascii="仿宋_GB2312" w:eastAsia="仿宋_GB2312"/>
              </w:rPr>
            </w:pPr>
          </w:p>
        </w:tc>
        <w:tc>
          <w:tcPr>
            <w:tcW w:w="735" w:type="dxa"/>
            <w:vAlign w:val="center"/>
          </w:tcPr>
          <w:p w14:paraId="402E4BDD">
            <w:pPr>
              <w:spacing w:line="300" w:lineRule="exact"/>
              <w:jc w:val="center"/>
              <w:rPr>
                <w:rFonts w:ascii="仿宋_GB2312" w:eastAsia="仿宋_GB2312"/>
              </w:rPr>
            </w:pPr>
          </w:p>
        </w:tc>
        <w:tc>
          <w:tcPr>
            <w:tcW w:w="735" w:type="dxa"/>
            <w:vAlign w:val="center"/>
          </w:tcPr>
          <w:p w14:paraId="17920342">
            <w:pPr>
              <w:spacing w:line="300" w:lineRule="exact"/>
              <w:jc w:val="center"/>
              <w:rPr>
                <w:rFonts w:ascii="仿宋_GB2312" w:eastAsia="仿宋_GB2312"/>
              </w:rPr>
            </w:pPr>
          </w:p>
        </w:tc>
        <w:tc>
          <w:tcPr>
            <w:tcW w:w="667" w:type="dxa"/>
            <w:vAlign w:val="center"/>
          </w:tcPr>
          <w:p w14:paraId="12876A92">
            <w:pPr>
              <w:spacing w:line="300" w:lineRule="exact"/>
              <w:jc w:val="center"/>
              <w:rPr>
                <w:rFonts w:ascii="仿宋_GB2312" w:eastAsia="仿宋_GB2312"/>
              </w:rPr>
            </w:pPr>
          </w:p>
        </w:tc>
      </w:tr>
    </w:tbl>
    <w:p w14:paraId="1A6BDBB8">
      <w:pPr>
        <w:spacing w:line="300" w:lineRule="exact"/>
        <w:jc w:val="center"/>
        <w:rPr>
          <w:rFonts w:ascii="仿宋_GB2312" w:eastAsia="仿宋_GB2312"/>
        </w:rPr>
      </w:pPr>
    </w:p>
    <w:p w14:paraId="226FCB0C">
      <w:pPr>
        <w:spacing w:line="600" w:lineRule="exact"/>
        <w:ind w:left="420" w:leftChars="200"/>
        <w:rPr>
          <w:rFonts w:ascii="仿宋_GB2312" w:hAnsi="仿宋" w:eastAsia="仿宋_GB2312"/>
          <w:sz w:val="32"/>
          <w:szCs w:val="32"/>
        </w:rPr>
      </w:pPr>
    </w:p>
    <w:p w14:paraId="7F031264">
      <w:pPr>
        <w:jc w:val="center"/>
        <w:rPr>
          <w:rFonts w:ascii="仿宋_GB2312" w:hAnsi="黑体" w:eastAsia="仿宋_GB2312"/>
          <w:sz w:val="32"/>
          <w:szCs w:val="32"/>
        </w:rPr>
      </w:pPr>
    </w:p>
    <w:p w14:paraId="2F08360D">
      <w:pPr>
        <w:jc w:val="center"/>
        <w:rPr>
          <w:rFonts w:ascii="仿宋_GB2312" w:hAnsi="黑体" w:eastAsia="仿宋_GB2312"/>
          <w:sz w:val="32"/>
          <w:szCs w:val="32"/>
        </w:rPr>
      </w:pPr>
    </w:p>
    <w:p w14:paraId="1DDEE9BE">
      <w:pPr>
        <w:jc w:val="center"/>
        <w:rPr>
          <w:rFonts w:ascii="仿宋_GB2312" w:hAnsi="黑体" w:eastAsia="仿宋_GB2312"/>
          <w:sz w:val="32"/>
          <w:szCs w:val="32"/>
        </w:rPr>
      </w:pPr>
    </w:p>
    <w:p w14:paraId="0C08DE91">
      <w:pPr>
        <w:rPr>
          <w:rFonts w:ascii="仿宋_GB2312" w:hAnsi="黑体" w:eastAsia="仿宋_GB2312"/>
          <w:sz w:val="32"/>
          <w:szCs w:val="32"/>
        </w:rPr>
      </w:pPr>
    </w:p>
    <w:p w14:paraId="2B7B2C6A">
      <w:pPr>
        <w:rPr>
          <w:rFonts w:ascii="仿宋_GB2312" w:hAnsi="黑体" w:eastAsia="仿宋_GB2312"/>
          <w:sz w:val="32"/>
          <w:szCs w:val="32"/>
        </w:rPr>
      </w:pPr>
    </w:p>
    <w:p w14:paraId="58FE0275">
      <w:pPr>
        <w:jc w:val="center"/>
        <w:rPr>
          <w:rFonts w:ascii="仿宋_GB2312" w:hAnsi="黑体" w:eastAsia="仿宋_GB2312"/>
          <w:sz w:val="32"/>
          <w:szCs w:val="32"/>
        </w:rPr>
      </w:pPr>
    </w:p>
    <w:p w14:paraId="350DE0B1">
      <w:pPr>
        <w:jc w:val="center"/>
        <w:rPr>
          <w:rFonts w:ascii="仿宋_GB2312" w:hAnsi="黑体" w:eastAsia="仿宋_GB2312"/>
          <w:sz w:val="32"/>
          <w:szCs w:val="32"/>
        </w:rPr>
      </w:pPr>
    </w:p>
    <w:p w14:paraId="0AD64E62">
      <w:pPr>
        <w:jc w:val="center"/>
        <w:rPr>
          <w:rFonts w:ascii="黑体" w:hAnsi="黑体" w:eastAsia="黑体"/>
          <w:sz w:val="32"/>
          <w:szCs w:val="32"/>
        </w:rPr>
      </w:pPr>
    </w:p>
    <w:p w14:paraId="208F5289">
      <w:pPr>
        <w:jc w:val="center"/>
        <w:rPr>
          <w:rFonts w:ascii="黑体" w:hAnsi="黑体" w:eastAsia="黑体"/>
          <w:sz w:val="32"/>
          <w:szCs w:val="32"/>
        </w:rPr>
      </w:pPr>
    </w:p>
    <w:p w14:paraId="7122A8DB">
      <w:pPr>
        <w:jc w:val="center"/>
        <w:rPr>
          <w:rFonts w:ascii="黑体" w:hAnsi="黑体" w:eastAsia="黑体"/>
          <w:sz w:val="32"/>
          <w:szCs w:val="32"/>
        </w:rPr>
      </w:pPr>
    </w:p>
    <w:p w14:paraId="1E914671">
      <w:pPr>
        <w:jc w:val="both"/>
        <w:rPr>
          <w:rFonts w:ascii="黑体" w:hAnsi="黑体" w:eastAsia="黑体"/>
          <w:sz w:val="32"/>
          <w:szCs w:val="32"/>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 w:linePitch="312" w:charSpace="0"/>
        </w:sectPr>
      </w:pPr>
    </w:p>
    <w:p w14:paraId="31DD7281">
      <w:pPr>
        <w:pStyle w:val="2"/>
        <w:ind w:firstLine="640" w:firstLineChars="200"/>
        <w:jc w:val="both"/>
        <w:rPr>
          <w:rFonts w:hint="eastAsia" w:ascii="黑体" w:hAnsi="黑体" w:eastAsia="黑体" w:cs="黑体"/>
          <w:b/>
          <w:bCs w:val="0"/>
          <w:sz w:val="32"/>
          <w:lang w:eastAsia="zh-CN"/>
        </w:rPr>
      </w:pPr>
      <w:bookmarkStart w:id="0" w:name="_Toc62828923"/>
      <w:r>
        <w:rPr>
          <w:rFonts w:hint="eastAsia" w:ascii="黑体" w:hAnsi="黑体" w:eastAsia="黑体" w:cs="黑体"/>
          <w:b/>
          <w:bCs w:val="0"/>
          <w:sz w:val="32"/>
          <w:lang w:eastAsia="zh-CN"/>
        </w:rPr>
        <w:t>第七部分：</w:t>
      </w:r>
      <w:r>
        <w:rPr>
          <w:rFonts w:hint="eastAsia" w:ascii="黑体" w:hAnsi="黑体" w:eastAsia="黑体" w:cs="黑体"/>
          <w:b/>
          <w:bCs w:val="0"/>
          <w:sz w:val="32"/>
        </w:rPr>
        <w:t>国有资产信息</w:t>
      </w:r>
      <w:bookmarkEnd w:id="0"/>
      <w:r>
        <w:rPr>
          <w:rFonts w:hint="eastAsia" w:ascii="黑体" w:hAnsi="黑体" w:eastAsia="黑体" w:cs="黑体"/>
          <w:b/>
          <w:bCs w:val="0"/>
          <w:sz w:val="32"/>
          <w:lang w:eastAsia="zh-CN"/>
        </w:rPr>
        <w:t>情况</w:t>
      </w:r>
    </w:p>
    <w:p w14:paraId="1433E7A6">
      <w:pPr>
        <w:pStyle w:val="2"/>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保定白沟新城</w:t>
      </w:r>
      <w:r>
        <w:rPr>
          <w:rFonts w:hint="eastAsia" w:ascii="仿宋" w:hAnsi="仿宋" w:eastAsia="仿宋" w:cs="仿宋"/>
          <w:sz w:val="32"/>
          <w:szCs w:val="32"/>
          <w:lang w:val="en-US" w:eastAsia="zh-CN"/>
        </w:rPr>
        <w:t>白沟镇人民政府</w:t>
      </w:r>
      <w:r>
        <w:rPr>
          <w:rFonts w:hint="eastAsia" w:ascii="仿宋" w:hAnsi="仿宋" w:eastAsia="仿宋" w:cs="仿宋"/>
          <w:sz w:val="32"/>
          <w:szCs w:val="32"/>
        </w:rPr>
        <w:t>（含所属单位）上年末固定资产金额为</w:t>
      </w:r>
      <w:r>
        <w:rPr>
          <w:rFonts w:hint="eastAsia" w:ascii="仿宋" w:hAnsi="仿宋" w:eastAsia="仿宋" w:cs="仿宋"/>
          <w:sz w:val="32"/>
          <w:szCs w:val="32"/>
          <w:lang w:val="en-US" w:eastAsia="zh-CN"/>
        </w:rPr>
        <w:t xml:space="preserve"> </w:t>
      </w:r>
      <w:r>
        <w:rPr>
          <w:rFonts w:hint="eastAsia" w:ascii="仿宋_GB2312" w:hAnsi="仿宋" w:eastAsia="仿宋_GB2312" w:cs="宋体"/>
          <w:sz w:val="30"/>
          <w:szCs w:val="30"/>
        </w:rPr>
        <w:t>16434.2771</w:t>
      </w:r>
      <w:r>
        <w:rPr>
          <w:rFonts w:hint="eastAsia" w:ascii="仿宋" w:hAnsi="仿宋" w:eastAsia="仿宋" w:cs="仿宋"/>
          <w:sz w:val="32"/>
          <w:szCs w:val="32"/>
        </w:rPr>
        <w:t>万元（详见下表），本年度拟购置固定资产总额为</w:t>
      </w:r>
      <w:r>
        <w:rPr>
          <w:rFonts w:hint="eastAsia" w:ascii="仿宋_GB2312" w:hAnsi="仿宋" w:eastAsia="仿宋_GB2312"/>
          <w:sz w:val="32"/>
          <w:szCs w:val="32"/>
        </w:rPr>
        <w:t>9712.1</w:t>
      </w:r>
      <w:r>
        <w:rPr>
          <w:rFonts w:hint="eastAsia" w:ascii="仿宋" w:hAnsi="仿宋" w:eastAsia="仿宋" w:cs="仿宋"/>
          <w:sz w:val="32"/>
          <w:szCs w:val="32"/>
        </w:rPr>
        <w:t>万元，主要为计算机设备、打印设备、空调、办公家具等，已列入政府采购预算，详见政府采购预算表。</w:t>
      </w:r>
    </w:p>
    <w:p w14:paraId="76879EDD">
      <w:pPr>
        <w:spacing w:line="500" w:lineRule="exact"/>
        <w:ind w:firstLine="560" w:firstLineChars="200"/>
        <w:jc w:val="left"/>
        <w:rPr>
          <w:rFonts w:eastAsia="方正仿宋_GBK"/>
          <w:sz w:val="28"/>
        </w:rPr>
      </w:pPr>
    </w:p>
    <w:p w14:paraId="3B25F874">
      <w:pPr>
        <w:jc w:val="center"/>
        <w:rPr>
          <w:rFonts w:ascii="仿宋_GB2312" w:hAnsi="黑体" w:eastAsia="仿宋_GB2312"/>
          <w:sz w:val="32"/>
          <w:szCs w:val="32"/>
        </w:rPr>
      </w:pPr>
      <w:r>
        <w:rPr>
          <w:rFonts w:hint="eastAsia" w:ascii="黑体" w:hAnsi="黑体" w:eastAsia="黑体" w:cs="宋体"/>
          <w:bCs/>
          <w:kern w:val="0"/>
          <w:sz w:val="32"/>
          <w:szCs w:val="32"/>
          <w:lang w:eastAsia="zh-CN"/>
        </w:rPr>
        <w:t>保定白沟新城</w:t>
      </w:r>
      <w:r>
        <w:rPr>
          <w:rFonts w:hint="eastAsia" w:ascii="黑体" w:hAnsi="黑体" w:eastAsia="黑体" w:cs="宋体"/>
          <w:bCs/>
          <w:kern w:val="0"/>
          <w:sz w:val="32"/>
          <w:szCs w:val="32"/>
        </w:rPr>
        <w:t>部门固定资产占用情况表</w:t>
      </w:r>
    </w:p>
    <w:tbl>
      <w:tblPr>
        <w:tblStyle w:val="6"/>
        <w:tblW w:w="9060" w:type="dxa"/>
        <w:tblInd w:w="93" w:type="dxa"/>
        <w:tblLayout w:type="fixed"/>
        <w:tblCellMar>
          <w:top w:w="0" w:type="dxa"/>
          <w:left w:w="108" w:type="dxa"/>
          <w:bottom w:w="0" w:type="dxa"/>
          <w:right w:w="108" w:type="dxa"/>
        </w:tblCellMar>
      </w:tblPr>
      <w:tblGrid>
        <w:gridCol w:w="3511"/>
        <w:gridCol w:w="1932"/>
        <w:gridCol w:w="3617"/>
      </w:tblGrid>
      <w:tr w14:paraId="5E6B4E1F">
        <w:tblPrEx>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5AECD197">
            <w:pPr>
              <w:spacing w:line="300" w:lineRule="exact"/>
              <w:jc w:val="left"/>
              <w:rPr>
                <w:rFonts w:ascii="方正小标宋_GBK" w:eastAsia="方正小标宋_GBK"/>
                <w:sz w:val="24"/>
              </w:rPr>
            </w:pPr>
            <w:r>
              <w:rPr>
                <w:rFonts w:hint="eastAsia" w:ascii="方正小标宋_GBK" w:eastAsia="方正小标宋_GBK" w:cs="Times New Roman"/>
                <w:sz w:val="24"/>
                <w:lang w:val="en-US" w:eastAsia="zh-CN"/>
              </w:rPr>
              <w:t>485保定白沟新城白沟镇人民政府</w:t>
            </w:r>
          </w:p>
        </w:tc>
        <w:tc>
          <w:tcPr>
            <w:tcW w:w="3617" w:type="dxa"/>
            <w:tcBorders>
              <w:top w:val="nil"/>
              <w:left w:val="nil"/>
              <w:bottom w:val="nil"/>
              <w:right w:val="nil"/>
            </w:tcBorders>
            <w:vAlign w:val="center"/>
          </w:tcPr>
          <w:p w14:paraId="740CDC94">
            <w:pPr>
              <w:adjustRightInd w:val="0"/>
              <w:snapToGrid w:val="0"/>
              <w:jc w:val="center"/>
              <w:rPr>
                <w:rFonts w:hint="eastAsia" w:ascii="方正书宋_GBK" w:eastAsia="方正书宋_GBK"/>
                <w:szCs w:val="21"/>
                <w:lang w:val="en-US" w:eastAsia="zh-CN"/>
              </w:rPr>
            </w:pPr>
            <w:r>
              <w:rPr>
                <w:rFonts w:hint="eastAsia" w:ascii="方正小标宋_GBK" w:eastAsia="方正小标宋_GBK" w:cs="Times New Roman"/>
                <w:sz w:val="24"/>
                <w:lang w:val="en-US" w:eastAsia="zh-CN"/>
              </w:rPr>
              <w:t>截止时间：2018年12月31日</w:t>
            </w:r>
            <w:r>
              <w:rPr>
                <w:rFonts w:hint="eastAsia" w:ascii="方正书宋_GBK" w:eastAsia="方正书宋_GBK"/>
                <w:szCs w:val="21"/>
                <w:lang w:val="en-US" w:eastAsia="zh-CN"/>
              </w:rPr>
              <w:t xml:space="preserve">  </w:t>
            </w:r>
          </w:p>
        </w:tc>
      </w:tr>
      <w:tr w14:paraId="05F62551">
        <w:tblPrEx>
          <w:tblCellMar>
            <w:top w:w="0" w:type="dxa"/>
            <w:left w:w="108" w:type="dxa"/>
            <w:bottom w:w="0" w:type="dxa"/>
            <w:right w:w="108" w:type="dxa"/>
          </w:tblCellMar>
        </w:tblPrEx>
        <w:tc>
          <w:tcPr>
            <w:tcW w:w="3511" w:type="dxa"/>
            <w:tcBorders>
              <w:top w:val="single" w:color="auto" w:sz="4" w:space="0"/>
              <w:left w:val="single" w:color="auto" w:sz="4" w:space="0"/>
              <w:bottom w:val="single" w:color="auto" w:sz="4" w:space="0"/>
              <w:right w:val="single" w:color="auto" w:sz="4" w:space="0"/>
            </w:tcBorders>
            <w:vAlign w:val="center"/>
          </w:tcPr>
          <w:p w14:paraId="1EE3B21A">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253134B8">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2F8D590B">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2B59667B">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899C287">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0ED4F752">
            <w:pPr>
              <w:widowControl/>
              <w:adjustRightInd w:val="0"/>
              <w:snapToGrid w:val="0"/>
              <w:jc w:val="center"/>
              <w:rPr>
                <w:rFonts w:ascii="方正书宋_GBK" w:eastAsia="方正书宋_GBK"/>
                <w:kern w:val="0"/>
                <w:szCs w:val="21"/>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14:paraId="1FC609A0">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16434.2771</w:t>
            </w:r>
          </w:p>
        </w:tc>
      </w:tr>
      <w:tr w14:paraId="2877E4AA">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440C73B0">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78767E00">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40578.03</w:t>
            </w:r>
          </w:p>
        </w:tc>
        <w:tc>
          <w:tcPr>
            <w:tcW w:w="3617" w:type="dxa"/>
            <w:tcBorders>
              <w:top w:val="nil"/>
              <w:left w:val="nil"/>
              <w:bottom w:val="single" w:color="auto" w:sz="4" w:space="0"/>
              <w:right w:val="single" w:color="auto" w:sz="4" w:space="0"/>
            </w:tcBorders>
            <w:vAlign w:val="center"/>
          </w:tcPr>
          <w:p w14:paraId="78D8DFFE">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9723.23</w:t>
            </w:r>
          </w:p>
        </w:tc>
      </w:tr>
      <w:tr w14:paraId="2FC343B9">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3653D68C">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70C255FE">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22306.95</w:t>
            </w:r>
          </w:p>
        </w:tc>
        <w:tc>
          <w:tcPr>
            <w:tcW w:w="3617" w:type="dxa"/>
            <w:tcBorders>
              <w:top w:val="nil"/>
              <w:left w:val="nil"/>
              <w:bottom w:val="single" w:color="auto" w:sz="4" w:space="0"/>
              <w:right w:val="single" w:color="auto" w:sz="4" w:space="0"/>
            </w:tcBorders>
            <w:vAlign w:val="center"/>
          </w:tcPr>
          <w:p w14:paraId="48F35022">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9723.23</w:t>
            </w:r>
          </w:p>
        </w:tc>
      </w:tr>
      <w:tr w14:paraId="73C1056A">
        <w:tblPrEx>
          <w:tblCellMar>
            <w:top w:w="0" w:type="dxa"/>
            <w:left w:w="108" w:type="dxa"/>
            <w:bottom w:w="0" w:type="dxa"/>
            <w:right w:w="108" w:type="dxa"/>
          </w:tblCellMar>
        </w:tblPrEx>
        <w:trPr>
          <w:trHeight w:val="90" w:hRule="atLeast"/>
        </w:trPr>
        <w:tc>
          <w:tcPr>
            <w:tcW w:w="3511" w:type="dxa"/>
            <w:tcBorders>
              <w:top w:val="nil"/>
              <w:left w:val="single" w:color="auto" w:sz="4" w:space="0"/>
              <w:bottom w:val="single" w:color="auto" w:sz="4" w:space="0"/>
              <w:right w:val="single" w:color="auto" w:sz="4" w:space="0"/>
            </w:tcBorders>
            <w:vAlign w:val="center"/>
          </w:tcPr>
          <w:p w14:paraId="32C4DC19">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51F94369">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5</w:t>
            </w:r>
          </w:p>
        </w:tc>
        <w:tc>
          <w:tcPr>
            <w:tcW w:w="3617" w:type="dxa"/>
            <w:tcBorders>
              <w:top w:val="nil"/>
              <w:left w:val="nil"/>
              <w:bottom w:val="single" w:color="auto" w:sz="4" w:space="0"/>
              <w:right w:val="single" w:color="auto" w:sz="4" w:space="0"/>
            </w:tcBorders>
            <w:vAlign w:val="center"/>
          </w:tcPr>
          <w:p w14:paraId="1B14284E">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35</w:t>
            </w:r>
          </w:p>
        </w:tc>
      </w:tr>
      <w:tr w14:paraId="4EDA50A2">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1F94707">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3A9CC9BD">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16F26A6D">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14:paraId="1BC9482D">
        <w:tblPrEx>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161AA9A4">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3F8CFBA3">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14:paraId="0ED17416">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6676.0471</w:t>
            </w:r>
          </w:p>
        </w:tc>
      </w:tr>
    </w:tbl>
    <w:p w14:paraId="07F540A2">
      <w:pPr>
        <w:spacing w:line="520" w:lineRule="exact"/>
        <w:jc w:val="center"/>
        <w:rPr>
          <w:rFonts w:ascii="仿宋" w:hAnsi="仿宋" w:eastAsia="仿宋"/>
          <w:sz w:val="32"/>
          <w:szCs w:val="32"/>
        </w:rPr>
      </w:pPr>
    </w:p>
    <w:p w14:paraId="026AA92E">
      <w:pPr>
        <w:autoSpaceDE w:val="0"/>
        <w:autoSpaceDN w:val="0"/>
        <w:adjustRightInd w:val="0"/>
        <w:spacing w:line="600" w:lineRule="exact"/>
        <w:ind w:firstLine="640" w:firstLineChars="200"/>
        <w:jc w:val="both"/>
        <w:rPr>
          <w:rFonts w:hint="eastAsia" w:ascii="黑体" w:hAnsi="黑体" w:eastAsia="黑体" w:cs="黑体"/>
          <w:b/>
          <w:sz w:val="32"/>
          <w:szCs w:val="32"/>
        </w:rPr>
      </w:pPr>
      <w:r>
        <w:rPr>
          <w:rFonts w:hint="eastAsia" w:ascii="黑体" w:hAnsi="黑体" w:eastAsia="黑体" w:cs="黑体"/>
          <w:b/>
          <w:sz w:val="32"/>
          <w:szCs w:val="32"/>
        </w:rPr>
        <w:t>第八部分：名词解释</w:t>
      </w:r>
    </w:p>
    <w:p w14:paraId="41604B9E">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1、财政拨款收入：</w:t>
      </w:r>
      <w:r>
        <w:rPr>
          <w:rFonts w:hint="eastAsia" w:ascii="仿宋" w:hAnsi="仿宋" w:eastAsia="仿宋" w:cs="仿宋"/>
          <w:sz w:val="32"/>
          <w:szCs w:val="32"/>
        </w:rPr>
        <w:t>指区级财政当年拨付的资金。</w:t>
      </w:r>
    </w:p>
    <w:p w14:paraId="5AB6B102">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2、其他收入：</w:t>
      </w:r>
      <w:r>
        <w:rPr>
          <w:rFonts w:hint="eastAsia" w:ascii="仿宋" w:hAnsi="仿宋" w:eastAsia="仿宋" w:cs="仿宋"/>
          <w:sz w:val="32"/>
          <w:szCs w:val="32"/>
        </w:rPr>
        <w:t>指除上述“财政拨款收入”、“事业收入”等以外的收入。</w:t>
      </w:r>
    </w:p>
    <w:p w14:paraId="2F0BF01C">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3、基本支出：</w:t>
      </w:r>
      <w:r>
        <w:rPr>
          <w:rFonts w:hint="eastAsia" w:ascii="仿宋" w:hAnsi="仿宋" w:eastAsia="仿宋" w:cs="仿宋"/>
          <w:sz w:val="32"/>
          <w:szCs w:val="32"/>
        </w:rPr>
        <w:t>指为保障机构正常运转、完成日常工作任务而发生的人员支出和公用支出。</w:t>
      </w:r>
    </w:p>
    <w:p w14:paraId="678F81E4">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4、项目支出：</w:t>
      </w:r>
      <w:r>
        <w:rPr>
          <w:rFonts w:hint="eastAsia" w:ascii="仿宋" w:hAnsi="仿宋" w:eastAsia="仿宋" w:cs="仿宋"/>
          <w:sz w:val="32"/>
          <w:szCs w:val="32"/>
        </w:rPr>
        <w:t>指在基本支出之外为完成特定行政任务和事业发展目标所发生的支出。</w:t>
      </w:r>
    </w:p>
    <w:p w14:paraId="6A0CBD7C">
      <w:pPr>
        <w:spacing w:line="500" w:lineRule="exact"/>
        <w:ind w:firstLine="640" w:firstLineChars="200"/>
        <w:jc w:val="left"/>
        <w:outlineLvl w:val="0"/>
        <w:rPr>
          <w:rFonts w:hint="eastAsia" w:ascii="仿宋" w:hAnsi="仿宋" w:eastAsia="仿宋" w:cs="仿宋"/>
          <w:sz w:val="32"/>
          <w:szCs w:val="32"/>
        </w:rPr>
      </w:pPr>
      <w:r>
        <w:rPr>
          <w:rFonts w:hint="eastAsia" w:ascii="仿宋" w:hAnsi="仿宋" w:eastAsia="仿宋" w:cs="仿宋"/>
          <w:b/>
          <w:bCs/>
          <w:sz w:val="32"/>
          <w:szCs w:val="32"/>
        </w:rPr>
        <w:t>5、“三公”经费：</w:t>
      </w:r>
      <w:r>
        <w:rPr>
          <w:rFonts w:hint="eastAsia" w:ascii="仿宋" w:hAnsi="仿宋" w:eastAsia="仿宋" w:cs="仿宋"/>
          <w:sz w:val="32"/>
          <w:szCs w:val="32"/>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FF65A00">
      <w:pPr>
        <w:ind w:firstLine="800" w:firstLineChars="250"/>
        <w:rPr>
          <w:rFonts w:hint="eastAsia" w:ascii="仿宋" w:hAnsi="仿宋" w:eastAsia="仿宋" w:cs="仿宋"/>
          <w:sz w:val="32"/>
          <w:szCs w:val="32"/>
        </w:rPr>
      </w:pPr>
      <w:r>
        <w:rPr>
          <w:rFonts w:hint="eastAsia" w:ascii="仿宋" w:hAnsi="仿宋" w:eastAsia="仿宋" w:cs="仿宋"/>
          <w:b/>
          <w:bCs/>
          <w:sz w:val="32"/>
          <w:szCs w:val="32"/>
        </w:rPr>
        <w:t>6、机关运行费：</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E6DC09E">
      <w:pPr>
        <w:ind w:firstLine="800" w:firstLineChars="250"/>
        <w:rPr>
          <w:rFonts w:hint="eastAsia" w:ascii="仿宋" w:hAnsi="仿宋" w:eastAsia="仿宋" w:cs="仿宋"/>
          <w:sz w:val="32"/>
          <w:szCs w:val="32"/>
        </w:rPr>
      </w:pPr>
      <w:r>
        <w:rPr>
          <w:rFonts w:hint="eastAsia" w:ascii="仿宋" w:hAnsi="仿宋" w:eastAsia="仿宋" w:cs="仿宋"/>
          <w:b/>
          <w:bCs/>
          <w:sz w:val="32"/>
          <w:szCs w:val="32"/>
        </w:rPr>
        <w:t>7、公务费：</w:t>
      </w:r>
      <w:r>
        <w:rPr>
          <w:rFonts w:hint="eastAsia" w:ascii="仿宋" w:hAnsi="仿宋" w:eastAsia="仿宋" w:cs="仿宋"/>
          <w:sz w:val="32"/>
          <w:szCs w:val="32"/>
        </w:rPr>
        <w:t>包括办公费、水电费、邮电费、取暖费、交通费、一般会议费和物业管理费之和。</w:t>
      </w:r>
    </w:p>
    <w:p w14:paraId="7152CF4E">
      <w:pPr>
        <w:ind w:firstLine="600" w:firstLineChars="200"/>
        <w:rPr>
          <w:rFonts w:ascii="宋体" w:cs="宋体"/>
          <w:sz w:val="30"/>
          <w:szCs w:val="30"/>
        </w:rPr>
      </w:pPr>
    </w:p>
    <w:p w14:paraId="657E42F2">
      <w:pPr>
        <w:autoSpaceDE w:val="0"/>
        <w:autoSpaceDN w:val="0"/>
        <w:adjustRightInd w:val="0"/>
        <w:spacing w:line="600" w:lineRule="exact"/>
        <w:ind w:firstLine="960" w:firstLineChars="300"/>
        <w:jc w:val="both"/>
        <w:rPr>
          <w:rFonts w:hint="eastAsia" w:ascii="黑体" w:hAnsi="黑体" w:eastAsia="黑体" w:cs="黑体"/>
          <w:b/>
          <w:sz w:val="32"/>
          <w:szCs w:val="32"/>
        </w:rPr>
      </w:pPr>
      <w:r>
        <w:rPr>
          <w:rFonts w:hint="eastAsia" w:ascii="黑体" w:hAnsi="黑体" w:eastAsia="黑体" w:cs="黑体"/>
          <w:b/>
          <w:sz w:val="32"/>
          <w:szCs w:val="32"/>
        </w:rPr>
        <w:t>第九部分：其他需说明的事项</w:t>
      </w:r>
    </w:p>
    <w:p w14:paraId="05832D3A">
      <w:pPr>
        <w:autoSpaceDE w:val="0"/>
        <w:autoSpaceDN w:val="0"/>
        <w:adjustRightInd w:val="0"/>
        <w:spacing w:line="600" w:lineRule="exact"/>
        <w:ind w:firstLine="960" w:firstLineChars="300"/>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我部门无</w:t>
      </w:r>
      <w:r>
        <w:rPr>
          <w:rFonts w:hint="eastAsia" w:ascii="仿宋" w:hAnsi="仿宋" w:eastAsia="仿宋" w:cs="仿宋"/>
          <w:b w:val="0"/>
          <w:bCs/>
          <w:sz w:val="32"/>
          <w:szCs w:val="32"/>
        </w:rPr>
        <w:t>其他需说明的事项</w:t>
      </w:r>
      <w:r>
        <w:rPr>
          <w:rFonts w:hint="eastAsia" w:ascii="仿宋" w:hAnsi="仿宋" w:eastAsia="仿宋" w:cs="仿宋"/>
          <w:b w:val="0"/>
          <w:bCs/>
          <w:sz w:val="32"/>
          <w:szCs w:val="32"/>
          <w:lang w:eastAsia="zh-CN"/>
        </w:rPr>
        <w:t>。</w:t>
      </w:r>
    </w:p>
    <w:p w14:paraId="5BDAD1D0">
      <w:pPr>
        <w:autoSpaceDE w:val="0"/>
        <w:autoSpaceDN w:val="0"/>
        <w:adjustRightInd w:val="0"/>
        <w:spacing w:line="600" w:lineRule="exact"/>
        <w:jc w:val="center"/>
        <w:rPr>
          <w:rFonts w:hint="eastAsia" w:ascii="黑体" w:hAnsi="黑体" w:eastAsia="黑体" w:cs="黑体"/>
          <w:b/>
          <w:sz w:val="32"/>
          <w:szCs w:val="32"/>
        </w:rPr>
      </w:pPr>
    </w:p>
    <w:p w14:paraId="6733237E">
      <w:pPr>
        <w:ind w:firstLine="600" w:firstLineChars="200"/>
        <w:rPr>
          <w:rFonts w:ascii="宋体" w:cs="宋体"/>
          <w:sz w:val="30"/>
          <w:szCs w:val="30"/>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50E0D8"/>
    <w:multiLevelType w:val="singleLevel"/>
    <w:tmpl w:val="5950E0D8"/>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OTVmOGJjOTFjMTUxNDdiOWM1ZGUwMzI5YTZkODUifQ=="/>
  </w:docVars>
  <w:rsids>
    <w:rsidRoot w:val="62B7746F"/>
    <w:rsid w:val="00003A87"/>
    <w:rsid w:val="00005D6C"/>
    <w:rsid w:val="000224D4"/>
    <w:rsid w:val="00046F34"/>
    <w:rsid w:val="0005732D"/>
    <w:rsid w:val="00066303"/>
    <w:rsid w:val="00072E19"/>
    <w:rsid w:val="000859D3"/>
    <w:rsid w:val="000A1462"/>
    <w:rsid w:val="000B00C7"/>
    <w:rsid w:val="000B7961"/>
    <w:rsid w:val="000C088C"/>
    <w:rsid w:val="000D1AA2"/>
    <w:rsid w:val="000D2979"/>
    <w:rsid w:val="000E1D17"/>
    <w:rsid w:val="000E2B00"/>
    <w:rsid w:val="000E39D4"/>
    <w:rsid w:val="000E47F6"/>
    <w:rsid w:val="000E5856"/>
    <w:rsid w:val="000F237A"/>
    <w:rsid w:val="0011592E"/>
    <w:rsid w:val="00124797"/>
    <w:rsid w:val="00125C6A"/>
    <w:rsid w:val="0012798A"/>
    <w:rsid w:val="00141805"/>
    <w:rsid w:val="00145043"/>
    <w:rsid w:val="00145868"/>
    <w:rsid w:val="00156825"/>
    <w:rsid w:val="0016196A"/>
    <w:rsid w:val="00173389"/>
    <w:rsid w:val="00173C94"/>
    <w:rsid w:val="00175C9A"/>
    <w:rsid w:val="001763D2"/>
    <w:rsid w:val="00176C15"/>
    <w:rsid w:val="00184D12"/>
    <w:rsid w:val="001857D0"/>
    <w:rsid w:val="00190210"/>
    <w:rsid w:val="001B0DA5"/>
    <w:rsid w:val="001B171B"/>
    <w:rsid w:val="001C481B"/>
    <w:rsid w:val="001E54BF"/>
    <w:rsid w:val="001E7818"/>
    <w:rsid w:val="001F43BE"/>
    <w:rsid w:val="001F5F1D"/>
    <w:rsid w:val="001F732D"/>
    <w:rsid w:val="002124A2"/>
    <w:rsid w:val="00214BEE"/>
    <w:rsid w:val="002247A1"/>
    <w:rsid w:val="00235953"/>
    <w:rsid w:val="00241F97"/>
    <w:rsid w:val="0024274E"/>
    <w:rsid w:val="00245BCE"/>
    <w:rsid w:val="0024655A"/>
    <w:rsid w:val="00247694"/>
    <w:rsid w:val="00251BA9"/>
    <w:rsid w:val="00272C97"/>
    <w:rsid w:val="0027757D"/>
    <w:rsid w:val="002C381E"/>
    <w:rsid w:val="002C5DBF"/>
    <w:rsid w:val="002D0AD1"/>
    <w:rsid w:val="002E0E2D"/>
    <w:rsid w:val="002E3E17"/>
    <w:rsid w:val="002E54D5"/>
    <w:rsid w:val="00302B48"/>
    <w:rsid w:val="00302C70"/>
    <w:rsid w:val="003078FB"/>
    <w:rsid w:val="00312FA6"/>
    <w:rsid w:val="00322102"/>
    <w:rsid w:val="00322FA2"/>
    <w:rsid w:val="00326275"/>
    <w:rsid w:val="003466EF"/>
    <w:rsid w:val="00367CF5"/>
    <w:rsid w:val="00371AA3"/>
    <w:rsid w:val="00372402"/>
    <w:rsid w:val="00377D43"/>
    <w:rsid w:val="00382489"/>
    <w:rsid w:val="00387D03"/>
    <w:rsid w:val="00392901"/>
    <w:rsid w:val="00395E72"/>
    <w:rsid w:val="003A3032"/>
    <w:rsid w:val="003A57B9"/>
    <w:rsid w:val="003B27EF"/>
    <w:rsid w:val="003B29CE"/>
    <w:rsid w:val="003B5F96"/>
    <w:rsid w:val="003B65AC"/>
    <w:rsid w:val="003D37D6"/>
    <w:rsid w:val="003E2182"/>
    <w:rsid w:val="003E55CD"/>
    <w:rsid w:val="003E6000"/>
    <w:rsid w:val="004001E2"/>
    <w:rsid w:val="00413A8C"/>
    <w:rsid w:val="00413AF2"/>
    <w:rsid w:val="0041540E"/>
    <w:rsid w:val="004260B2"/>
    <w:rsid w:val="0044135C"/>
    <w:rsid w:val="00442A9D"/>
    <w:rsid w:val="00447D8D"/>
    <w:rsid w:val="00452F72"/>
    <w:rsid w:val="00455789"/>
    <w:rsid w:val="00462D8B"/>
    <w:rsid w:val="00463130"/>
    <w:rsid w:val="00467704"/>
    <w:rsid w:val="00475BF1"/>
    <w:rsid w:val="004835A3"/>
    <w:rsid w:val="004A1083"/>
    <w:rsid w:val="004C78E6"/>
    <w:rsid w:val="004D39F8"/>
    <w:rsid w:val="004D61D8"/>
    <w:rsid w:val="004E10E2"/>
    <w:rsid w:val="004E3349"/>
    <w:rsid w:val="0050362D"/>
    <w:rsid w:val="00503B00"/>
    <w:rsid w:val="00512A37"/>
    <w:rsid w:val="005148B1"/>
    <w:rsid w:val="00515E9A"/>
    <w:rsid w:val="00517F88"/>
    <w:rsid w:val="00525D08"/>
    <w:rsid w:val="005278C8"/>
    <w:rsid w:val="00535A44"/>
    <w:rsid w:val="00536127"/>
    <w:rsid w:val="00536E42"/>
    <w:rsid w:val="005460D1"/>
    <w:rsid w:val="00555759"/>
    <w:rsid w:val="00557E42"/>
    <w:rsid w:val="00576CD4"/>
    <w:rsid w:val="00577B67"/>
    <w:rsid w:val="00582830"/>
    <w:rsid w:val="00583B8C"/>
    <w:rsid w:val="00586D19"/>
    <w:rsid w:val="00587166"/>
    <w:rsid w:val="0059262C"/>
    <w:rsid w:val="005A01CD"/>
    <w:rsid w:val="005A4E30"/>
    <w:rsid w:val="005A548D"/>
    <w:rsid w:val="005B4F6A"/>
    <w:rsid w:val="005B5219"/>
    <w:rsid w:val="005C0A51"/>
    <w:rsid w:val="005C1D33"/>
    <w:rsid w:val="005C2E7E"/>
    <w:rsid w:val="005D2A78"/>
    <w:rsid w:val="005D55EC"/>
    <w:rsid w:val="005F1B5A"/>
    <w:rsid w:val="005F7946"/>
    <w:rsid w:val="00605B67"/>
    <w:rsid w:val="0061447F"/>
    <w:rsid w:val="00615B65"/>
    <w:rsid w:val="006237CA"/>
    <w:rsid w:val="0063626F"/>
    <w:rsid w:val="00640171"/>
    <w:rsid w:val="00644EF9"/>
    <w:rsid w:val="00647F20"/>
    <w:rsid w:val="00660C05"/>
    <w:rsid w:val="00665725"/>
    <w:rsid w:val="00672C46"/>
    <w:rsid w:val="00673EC1"/>
    <w:rsid w:val="0067562C"/>
    <w:rsid w:val="00683030"/>
    <w:rsid w:val="00691330"/>
    <w:rsid w:val="006916D2"/>
    <w:rsid w:val="00691CFA"/>
    <w:rsid w:val="006B3566"/>
    <w:rsid w:val="006C1F54"/>
    <w:rsid w:val="006C62FF"/>
    <w:rsid w:val="006F06EA"/>
    <w:rsid w:val="0070587F"/>
    <w:rsid w:val="0071258A"/>
    <w:rsid w:val="00712718"/>
    <w:rsid w:val="00724EDC"/>
    <w:rsid w:val="0073288D"/>
    <w:rsid w:val="007366B9"/>
    <w:rsid w:val="007379A7"/>
    <w:rsid w:val="00746E62"/>
    <w:rsid w:val="007507F5"/>
    <w:rsid w:val="00751098"/>
    <w:rsid w:val="00752241"/>
    <w:rsid w:val="0075234A"/>
    <w:rsid w:val="00755DE4"/>
    <w:rsid w:val="00757CE8"/>
    <w:rsid w:val="0077584F"/>
    <w:rsid w:val="00781FD2"/>
    <w:rsid w:val="007C0F21"/>
    <w:rsid w:val="007C7F18"/>
    <w:rsid w:val="007D3757"/>
    <w:rsid w:val="007D5F16"/>
    <w:rsid w:val="007F66E8"/>
    <w:rsid w:val="00800F37"/>
    <w:rsid w:val="00804F93"/>
    <w:rsid w:val="00806370"/>
    <w:rsid w:val="008108B2"/>
    <w:rsid w:val="0081377E"/>
    <w:rsid w:val="00813D7A"/>
    <w:rsid w:val="00815179"/>
    <w:rsid w:val="00820FED"/>
    <w:rsid w:val="00830DA4"/>
    <w:rsid w:val="00842568"/>
    <w:rsid w:val="00842CA8"/>
    <w:rsid w:val="00843875"/>
    <w:rsid w:val="00851E2E"/>
    <w:rsid w:val="0085782E"/>
    <w:rsid w:val="008735BD"/>
    <w:rsid w:val="008856A6"/>
    <w:rsid w:val="008857DA"/>
    <w:rsid w:val="008A21E5"/>
    <w:rsid w:val="008A7491"/>
    <w:rsid w:val="008B0E21"/>
    <w:rsid w:val="008B2255"/>
    <w:rsid w:val="008B6CAC"/>
    <w:rsid w:val="008B6EEB"/>
    <w:rsid w:val="008C0415"/>
    <w:rsid w:val="008C2F7D"/>
    <w:rsid w:val="008C3BEE"/>
    <w:rsid w:val="008C5AD4"/>
    <w:rsid w:val="008C6102"/>
    <w:rsid w:val="008C7BF1"/>
    <w:rsid w:val="008F3711"/>
    <w:rsid w:val="008F5CC3"/>
    <w:rsid w:val="00900466"/>
    <w:rsid w:val="009020BC"/>
    <w:rsid w:val="009030B3"/>
    <w:rsid w:val="0092081F"/>
    <w:rsid w:val="00927932"/>
    <w:rsid w:val="00946441"/>
    <w:rsid w:val="009468DE"/>
    <w:rsid w:val="00946B6E"/>
    <w:rsid w:val="00952439"/>
    <w:rsid w:val="009601E0"/>
    <w:rsid w:val="009723FA"/>
    <w:rsid w:val="00980466"/>
    <w:rsid w:val="00992351"/>
    <w:rsid w:val="00992392"/>
    <w:rsid w:val="00992BD4"/>
    <w:rsid w:val="009A1924"/>
    <w:rsid w:val="009A1E05"/>
    <w:rsid w:val="009B66BC"/>
    <w:rsid w:val="009C4B1A"/>
    <w:rsid w:val="009C67D4"/>
    <w:rsid w:val="009D6AF3"/>
    <w:rsid w:val="009E7BCA"/>
    <w:rsid w:val="00A01C66"/>
    <w:rsid w:val="00A10AF9"/>
    <w:rsid w:val="00A13390"/>
    <w:rsid w:val="00A20657"/>
    <w:rsid w:val="00A22EF8"/>
    <w:rsid w:val="00A246F0"/>
    <w:rsid w:val="00A31055"/>
    <w:rsid w:val="00A32D91"/>
    <w:rsid w:val="00A35764"/>
    <w:rsid w:val="00A54960"/>
    <w:rsid w:val="00A60378"/>
    <w:rsid w:val="00A71EA5"/>
    <w:rsid w:val="00A729EA"/>
    <w:rsid w:val="00AA0505"/>
    <w:rsid w:val="00AA286F"/>
    <w:rsid w:val="00AB2B10"/>
    <w:rsid w:val="00AC53D4"/>
    <w:rsid w:val="00AD2E35"/>
    <w:rsid w:val="00B00F7E"/>
    <w:rsid w:val="00B13E2C"/>
    <w:rsid w:val="00B34AF2"/>
    <w:rsid w:val="00B411E2"/>
    <w:rsid w:val="00B42E01"/>
    <w:rsid w:val="00B55C6F"/>
    <w:rsid w:val="00B57743"/>
    <w:rsid w:val="00B60553"/>
    <w:rsid w:val="00B8753C"/>
    <w:rsid w:val="00B91C41"/>
    <w:rsid w:val="00B938B7"/>
    <w:rsid w:val="00B9649B"/>
    <w:rsid w:val="00BA0F9A"/>
    <w:rsid w:val="00BA2AAB"/>
    <w:rsid w:val="00BA3890"/>
    <w:rsid w:val="00BA5174"/>
    <w:rsid w:val="00BB4620"/>
    <w:rsid w:val="00BB5A04"/>
    <w:rsid w:val="00BD0C54"/>
    <w:rsid w:val="00BD4ED5"/>
    <w:rsid w:val="00BD5D84"/>
    <w:rsid w:val="00BF36C3"/>
    <w:rsid w:val="00BF794D"/>
    <w:rsid w:val="00C1420C"/>
    <w:rsid w:val="00C302A4"/>
    <w:rsid w:val="00C3154C"/>
    <w:rsid w:val="00C31AD1"/>
    <w:rsid w:val="00C32541"/>
    <w:rsid w:val="00C329D7"/>
    <w:rsid w:val="00C445A1"/>
    <w:rsid w:val="00C52D3E"/>
    <w:rsid w:val="00C54452"/>
    <w:rsid w:val="00C849DB"/>
    <w:rsid w:val="00C93A6E"/>
    <w:rsid w:val="00CB0791"/>
    <w:rsid w:val="00CB1D57"/>
    <w:rsid w:val="00CB769C"/>
    <w:rsid w:val="00CB7F12"/>
    <w:rsid w:val="00CC7F6A"/>
    <w:rsid w:val="00D00C0C"/>
    <w:rsid w:val="00D070EF"/>
    <w:rsid w:val="00D11A84"/>
    <w:rsid w:val="00D120D3"/>
    <w:rsid w:val="00D12845"/>
    <w:rsid w:val="00D12B1D"/>
    <w:rsid w:val="00D15F4C"/>
    <w:rsid w:val="00D20D51"/>
    <w:rsid w:val="00D26C9C"/>
    <w:rsid w:val="00D44C95"/>
    <w:rsid w:val="00D46D0B"/>
    <w:rsid w:val="00D47CB5"/>
    <w:rsid w:val="00D54BE6"/>
    <w:rsid w:val="00D665C2"/>
    <w:rsid w:val="00D7466D"/>
    <w:rsid w:val="00D86458"/>
    <w:rsid w:val="00D93386"/>
    <w:rsid w:val="00DB77AD"/>
    <w:rsid w:val="00DC1C4D"/>
    <w:rsid w:val="00DC48F9"/>
    <w:rsid w:val="00DC6247"/>
    <w:rsid w:val="00DF2826"/>
    <w:rsid w:val="00DF7E22"/>
    <w:rsid w:val="00E070FD"/>
    <w:rsid w:val="00E21D75"/>
    <w:rsid w:val="00E33085"/>
    <w:rsid w:val="00E340BC"/>
    <w:rsid w:val="00E40A75"/>
    <w:rsid w:val="00E528A0"/>
    <w:rsid w:val="00E7410B"/>
    <w:rsid w:val="00E77BBA"/>
    <w:rsid w:val="00E94107"/>
    <w:rsid w:val="00E97278"/>
    <w:rsid w:val="00EA1939"/>
    <w:rsid w:val="00EB4F0C"/>
    <w:rsid w:val="00EB6FB6"/>
    <w:rsid w:val="00ED30B2"/>
    <w:rsid w:val="00ED506D"/>
    <w:rsid w:val="00EE5B8D"/>
    <w:rsid w:val="00F15B17"/>
    <w:rsid w:val="00F16A0B"/>
    <w:rsid w:val="00F178DB"/>
    <w:rsid w:val="00F26E75"/>
    <w:rsid w:val="00F34776"/>
    <w:rsid w:val="00F34A9F"/>
    <w:rsid w:val="00F43304"/>
    <w:rsid w:val="00F440DB"/>
    <w:rsid w:val="00F46B1E"/>
    <w:rsid w:val="00F64D94"/>
    <w:rsid w:val="00F86E61"/>
    <w:rsid w:val="00F87B39"/>
    <w:rsid w:val="00F912C6"/>
    <w:rsid w:val="00F955EE"/>
    <w:rsid w:val="00FA3FFB"/>
    <w:rsid w:val="00FB2273"/>
    <w:rsid w:val="00FD0947"/>
    <w:rsid w:val="00FD2AA5"/>
    <w:rsid w:val="00FD601A"/>
    <w:rsid w:val="00FF0CA9"/>
    <w:rsid w:val="00FF181D"/>
    <w:rsid w:val="00FF66BD"/>
    <w:rsid w:val="014A3C9F"/>
    <w:rsid w:val="02370C4C"/>
    <w:rsid w:val="028B34F0"/>
    <w:rsid w:val="02AA592E"/>
    <w:rsid w:val="033036D2"/>
    <w:rsid w:val="050D4A8A"/>
    <w:rsid w:val="05A20A22"/>
    <w:rsid w:val="05B25817"/>
    <w:rsid w:val="05F84034"/>
    <w:rsid w:val="061656E9"/>
    <w:rsid w:val="06DC032F"/>
    <w:rsid w:val="070476E1"/>
    <w:rsid w:val="075B1AF3"/>
    <w:rsid w:val="08F50722"/>
    <w:rsid w:val="0A2515D9"/>
    <w:rsid w:val="0A2630D3"/>
    <w:rsid w:val="0ADC404D"/>
    <w:rsid w:val="0D285D2F"/>
    <w:rsid w:val="0E72565B"/>
    <w:rsid w:val="0FC95E8B"/>
    <w:rsid w:val="10362FEF"/>
    <w:rsid w:val="10AA30AB"/>
    <w:rsid w:val="11013FA8"/>
    <w:rsid w:val="13194BFD"/>
    <w:rsid w:val="131A29BD"/>
    <w:rsid w:val="166D21FB"/>
    <w:rsid w:val="181A4B27"/>
    <w:rsid w:val="19A8045C"/>
    <w:rsid w:val="1B765D87"/>
    <w:rsid w:val="1BEB4A28"/>
    <w:rsid w:val="1D595E50"/>
    <w:rsid w:val="1D971DD1"/>
    <w:rsid w:val="1E3071CD"/>
    <w:rsid w:val="207F574E"/>
    <w:rsid w:val="221D3230"/>
    <w:rsid w:val="23126041"/>
    <w:rsid w:val="242A0986"/>
    <w:rsid w:val="243C04D3"/>
    <w:rsid w:val="245E11A5"/>
    <w:rsid w:val="24C35B21"/>
    <w:rsid w:val="276907BD"/>
    <w:rsid w:val="29CA3274"/>
    <w:rsid w:val="2ACF2B7A"/>
    <w:rsid w:val="2B21606E"/>
    <w:rsid w:val="2F55740A"/>
    <w:rsid w:val="301A6615"/>
    <w:rsid w:val="30A176EC"/>
    <w:rsid w:val="30B1110E"/>
    <w:rsid w:val="33334406"/>
    <w:rsid w:val="35667AFC"/>
    <w:rsid w:val="36902C3B"/>
    <w:rsid w:val="36D93353"/>
    <w:rsid w:val="3815260B"/>
    <w:rsid w:val="38BF3CA4"/>
    <w:rsid w:val="39D422DD"/>
    <w:rsid w:val="3E277EDB"/>
    <w:rsid w:val="40776909"/>
    <w:rsid w:val="411253C8"/>
    <w:rsid w:val="413E23FD"/>
    <w:rsid w:val="426F0790"/>
    <w:rsid w:val="43366476"/>
    <w:rsid w:val="438A1434"/>
    <w:rsid w:val="4529281B"/>
    <w:rsid w:val="48A37F31"/>
    <w:rsid w:val="49303BA7"/>
    <w:rsid w:val="4AFC69F6"/>
    <w:rsid w:val="4B6D4BE2"/>
    <w:rsid w:val="4CBC40A5"/>
    <w:rsid w:val="51E44CDB"/>
    <w:rsid w:val="547867E4"/>
    <w:rsid w:val="55D35838"/>
    <w:rsid w:val="565B6157"/>
    <w:rsid w:val="572B4D8F"/>
    <w:rsid w:val="585A6483"/>
    <w:rsid w:val="5DE25ED7"/>
    <w:rsid w:val="5EEB36FB"/>
    <w:rsid w:val="61263823"/>
    <w:rsid w:val="614B42F1"/>
    <w:rsid w:val="61586B18"/>
    <w:rsid w:val="62B7746F"/>
    <w:rsid w:val="66B442C8"/>
    <w:rsid w:val="67E56E3C"/>
    <w:rsid w:val="69EE25FC"/>
    <w:rsid w:val="6A2615C1"/>
    <w:rsid w:val="6AF71E41"/>
    <w:rsid w:val="6C4B1C5D"/>
    <w:rsid w:val="6D2E101A"/>
    <w:rsid w:val="6EEC3894"/>
    <w:rsid w:val="70831D90"/>
    <w:rsid w:val="724D78FF"/>
    <w:rsid w:val="732675EB"/>
    <w:rsid w:val="73C74ADE"/>
    <w:rsid w:val="74AE5ED8"/>
    <w:rsid w:val="758B1E9C"/>
    <w:rsid w:val="76491F34"/>
    <w:rsid w:val="77340848"/>
    <w:rsid w:val="79CF325D"/>
    <w:rsid w:val="79F6213F"/>
    <w:rsid w:val="7A8F4864"/>
    <w:rsid w:val="7AEC10E0"/>
    <w:rsid w:val="7B7878D4"/>
    <w:rsid w:val="7D226818"/>
    <w:rsid w:val="7DB1288E"/>
    <w:rsid w:val="7E3F6D7C"/>
    <w:rsid w:val="7F94706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locked/>
    <w:uiPriority w:val="0"/>
    <w:pPr>
      <w:keepNext/>
      <w:keepLines/>
      <w:spacing w:before="260" w:after="260" w:line="416" w:lineRule="auto"/>
      <w:jc w:val="center"/>
      <w:outlineLvl w:val="1"/>
    </w:pPr>
    <w:rPr>
      <w:rFonts w:ascii="Calibri Light" w:hAnsi="Calibri Light" w:eastAsia="方正小标宋_GBK" w:cs="Times New Roman"/>
      <w:bCs/>
      <w:sz w:val="36"/>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Emphasis"/>
    <w:basedOn w:val="7"/>
    <w:qFormat/>
    <w:locked/>
    <w:uiPriority w:val="99"/>
    <w:rPr>
      <w:rFonts w:cs="Times New Roman"/>
      <w:i/>
      <w:iCs/>
    </w:rPr>
  </w:style>
  <w:style w:type="character" w:customStyle="1" w:styleId="9">
    <w:name w:val="页脚 Char"/>
    <w:basedOn w:val="7"/>
    <w:link w:val="3"/>
    <w:qFormat/>
    <w:locked/>
    <w:uiPriority w:val="99"/>
    <w:rPr>
      <w:rFonts w:cs="Times New Roman"/>
      <w:kern w:val="2"/>
      <w:sz w:val="18"/>
      <w:szCs w:val="18"/>
    </w:rPr>
  </w:style>
  <w:style w:type="character" w:customStyle="1" w:styleId="10">
    <w:name w:val="页眉 Char"/>
    <w:basedOn w:val="7"/>
    <w:link w:val="4"/>
    <w:qFormat/>
    <w:locked/>
    <w:uiPriority w:val="99"/>
    <w:rPr>
      <w:rFonts w:cs="Times New Roman"/>
      <w:kern w:val="2"/>
      <w:sz w:val="18"/>
      <w:szCs w:val="18"/>
    </w:rPr>
  </w:style>
  <w:style w:type="character" w:customStyle="1" w:styleId="11">
    <w:name w:val="apple-converted-space"/>
    <w:basedOn w:val="7"/>
    <w:qFormat/>
    <w:uiPriority w:val="99"/>
    <w:rPr>
      <w:rFonts w:cs="Times New Roman"/>
    </w:rPr>
  </w:style>
  <w:style w:type="paragraph" w:customStyle="1" w:styleId="12">
    <w:name w:val="List Paragraph1"/>
    <w:basedOn w:val="1"/>
    <w:qFormat/>
    <w:uiPriority w:val="99"/>
    <w:pPr>
      <w:ind w:firstLine="420" w:firstLineChars="200"/>
    </w:pPr>
  </w:style>
  <w:style w:type="character" w:customStyle="1" w:styleId="13">
    <w:name w:val="fontstyle11"/>
    <w:basedOn w:val="7"/>
    <w:qFormat/>
    <w:uiPriority w:val="99"/>
    <w:rPr>
      <w:rFonts w:ascii="仿宋" w:hAnsi="仿宋" w:eastAsia="仿宋" w:cs="仿宋"/>
      <w:color w:val="000000"/>
      <w:sz w:val="32"/>
      <w:szCs w:val="32"/>
    </w:rPr>
  </w:style>
  <w:style w:type="character" w:customStyle="1" w:styleId="14">
    <w:name w:val="fontstyle41"/>
    <w:basedOn w:val="7"/>
    <w:qFormat/>
    <w:uiPriority w:val="99"/>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12456</Words>
  <Characters>13856</Characters>
  <Lines>143</Lines>
  <Paragraphs>40</Paragraphs>
  <TotalTime>1</TotalTime>
  <ScaleCrop>false</ScaleCrop>
  <LinksUpToDate>false</LinksUpToDate>
  <CharactersWithSpaces>13882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2019-02-13T03:15:00Z</dcterms:created>
  <dc:creator>Administrator</dc:creator>
  <cp:lastModifiedBy>Administrator</cp:lastModifiedBy>
  <cp:lastPrinted>2017-04-25T08:49:00Z</cp:lastPrinted>
  <dcterms:modified xsi:type="dcterms:W3CDTF">2024-10-21T10:02:58Z</dcterms:modified>
  <dc:title>清苑区环境保护局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4FB2639631F84E4BB985FED481DE7F0D</vt:lpwstr>
  </property>
</Properties>
</file>