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0CF8"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A1FC4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74EE6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5969B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保定白沟新城乡村振兴局（社区建设管理办公室）</w:t>
      </w:r>
    </w:p>
    <w:p w14:paraId="5AB7F8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25E5A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44E05A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66CE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2079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476E3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2A98B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7C9CF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BC94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0CF93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EC04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A8AE2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E3CF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86F6F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8340C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23DE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5568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1B4E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55B1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EDE2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4AFC65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保定白沟新城乡村振兴局（社区建设管理办公室）编制</w:t>
      </w:r>
    </w:p>
    <w:p w14:paraId="75A5895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015720B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87681F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58E97A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6BAA5E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8B59C5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9C6897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A40DF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E9A4A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A59A10">
      <w:r>
        <w:fldChar w:fldCharType="end"/>
      </w:r>
    </w:p>
    <w:p w14:paraId="42E64E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BB9E6C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1.社区党组织服务群众专项经费绩效目标表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3012E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70F5B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3.下沉工作队综合经费绩效目标表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05A846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4.乡村振兴社区管理事务经费绩效目标表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FBE95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5.经费 （原物流中心）&lt;自收自支&gt;绩效目标表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6DDB9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6.经费（社工）&lt;长期聘用&gt;绩效目标表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594730">
      <w:r>
        <w:fldChar w:fldCharType="end"/>
      </w:r>
    </w:p>
    <w:p w14:paraId="4194BBB9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93028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68F5F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DC5A27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FDD53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AC8879B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4375657">
      <w:pPr>
        <w:pStyle w:val="8"/>
      </w:pPr>
      <w:r>
        <w:t>总体以“惠民生、促改革、强服务、夯基础”为基本思路目标:</w:t>
      </w:r>
    </w:p>
    <w:p w14:paraId="768D52BC">
      <w:pPr>
        <w:pStyle w:val="8"/>
      </w:pPr>
      <w:r>
        <w:t>（一）保证机关部门公共运行经费的正常运转；</w:t>
      </w:r>
    </w:p>
    <w:p w14:paraId="04E75EC8">
      <w:pPr>
        <w:pStyle w:val="8"/>
      </w:pPr>
      <w:r>
        <w:t>（二）是着力推进基层社会治理创新，持续抓好完美社区建设、基层民主建设、社会组织管理等；</w:t>
      </w:r>
    </w:p>
    <w:p w14:paraId="247CDEDA">
      <w:pPr>
        <w:pStyle w:val="8"/>
      </w:pPr>
      <w:r>
        <w:t>（三）进一步理顺管理体制，加强城镇社区建设，完善城镇居民自治，强化城镇基层管理和服务，丰富城镇居民生活内容，维护城镇居民根本利益；</w:t>
      </w:r>
    </w:p>
    <w:p w14:paraId="2E159876">
      <w:pPr>
        <w:pStyle w:val="8"/>
      </w:pPr>
      <w:r>
        <w:t>（四）加强自身建设，强化社区治理能力水平；</w:t>
      </w:r>
    </w:p>
    <w:p w14:paraId="199FA625">
      <w:pPr>
        <w:pStyle w:val="8"/>
      </w:pPr>
      <w:r>
        <w:t>（五）优化为民服务，构建共治共享社区格局；</w:t>
      </w:r>
    </w:p>
    <w:p w14:paraId="4E594E1E">
      <w:pPr>
        <w:pStyle w:val="8"/>
      </w:pPr>
      <w:r>
        <w:t>（六）强化纠纷化解，持续营造和谐社会环境；</w:t>
      </w:r>
    </w:p>
    <w:p w14:paraId="223C4A08">
      <w:pPr>
        <w:pStyle w:val="8"/>
      </w:pPr>
      <w:r>
        <w:t>（七）严抓安全生产，共同筑牢生命安全防线；</w:t>
      </w:r>
    </w:p>
    <w:p w14:paraId="00785CD6">
      <w:pPr>
        <w:pStyle w:val="8"/>
      </w:pPr>
      <w:r>
        <w:t>（八）加快全面提升乡村振兴战略。</w:t>
      </w:r>
    </w:p>
    <w:p w14:paraId="459B1B00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5998958">
      <w:pPr>
        <w:pStyle w:val="9"/>
      </w:pPr>
      <w:r>
        <w:t>（一）加强社区精神文明创建；</w:t>
      </w:r>
    </w:p>
    <w:p w14:paraId="3F7DECFA">
      <w:pPr>
        <w:pStyle w:val="9"/>
      </w:pPr>
      <w:r>
        <w:t>绩效目标：通过提高市民文明综合素质贯穿始终，积极培育和践行社会主义核心价值观，广泛开展文明宣传教育、道德模范评选、学雷锋志愿服务、“我们的节日”等主题实践活动，不断提高城市文明程度和社会文明水平，使我们的城市既有“颜值担当”，更有“内涵气质”，持续散发出文明魅力。</w:t>
      </w:r>
    </w:p>
    <w:p w14:paraId="7AF95320">
      <w:pPr>
        <w:pStyle w:val="9"/>
      </w:pPr>
      <w:r>
        <w:t>绩效指标：确保群众的支持和参与率，持续提升群众满意度和获得感均有提高。</w:t>
      </w:r>
    </w:p>
    <w:p w14:paraId="60D14C3E">
      <w:pPr>
        <w:pStyle w:val="9"/>
      </w:pPr>
      <w:r>
        <w:t>（二）不断增强社区工作者队伍的培训及管理;</w:t>
      </w:r>
    </w:p>
    <w:p w14:paraId="235A03FF">
      <w:pPr>
        <w:pStyle w:val="9"/>
      </w:pPr>
      <w:r>
        <w:t>绩效目标：通过更多渠道吸收社区工作者，用科学合理的用人机制来提升队伍整体水平，可以从优秀的中青年中选择合适的人才充实到社区，使社区工作者队伍年轻化，充满生机与活力，同时，要充分发挥青年干部勇于开拓创新的实践精神，通过定期召开民主评议的方式方法综合考评社区工作者，提高其积极性、主动性，从而不断优化社区工作者队伍结构，促进职业化、专业化社区工作者队伍的发展。</w:t>
      </w:r>
    </w:p>
    <w:p w14:paraId="6CC05A5B">
      <w:pPr>
        <w:pStyle w:val="9"/>
      </w:pPr>
      <w:r>
        <w:t>绩效指标：确保社区工作者队伍结构优化率，职业化、专业化社区工作者队伍的发展率，社区服务水平提高率均有提高。</w:t>
      </w:r>
    </w:p>
    <w:p w14:paraId="705575AA">
      <w:pPr>
        <w:pStyle w:val="9"/>
      </w:pPr>
      <w:r>
        <w:t>（三）进一步加强社区城镇社区建设，完善城镇居民自治，强化城镇基层管理和服务，提高群众满意度。</w:t>
      </w:r>
    </w:p>
    <w:p w14:paraId="508449F6">
      <w:pPr>
        <w:pStyle w:val="9"/>
      </w:pPr>
      <w:r>
        <w:t>绩效目标：通过提升社区功能，加强智慧化管理，提高综合服务管理水平，充分发挥社区社会组织和专业社区工作者作用，加强社区工作者职业体系建设工作和社区信访接待、调处工作，提升社区对物业的监督与管理能力，协调各方面关系，提升社区多方面服务能力。</w:t>
      </w:r>
    </w:p>
    <w:p w14:paraId="27A6EB0C">
      <w:pPr>
        <w:pStyle w:val="9"/>
      </w:pPr>
      <w:r>
        <w:t>绩效指标：确保新增社区建设完成率、社区功能提升率、社区综合管理服务水平提升率等均有提高。绩效目标：通过提升社区功能，加强智慧化管理。</w:t>
      </w:r>
    </w:p>
    <w:p w14:paraId="73F489E9">
      <w:pPr>
        <w:pStyle w:val="9"/>
      </w:pPr>
      <w:r>
        <w:t>（四）进一步理顺管理体制，加强和美乡村建设，完善村民自治，强化基层管理和服务，丰富村民生活内容。</w:t>
      </w:r>
    </w:p>
    <w:p w14:paraId="125816E3">
      <w:pPr>
        <w:pStyle w:val="9"/>
      </w:pPr>
      <w:r>
        <w:t>绩效目标：通过研究组织实施全区“三农”工作的发展战略、中长期规划、重大政策；推进和美乡村建设，牵头组织改善人居环境，督导落实和美乡村建设工作。</w:t>
      </w:r>
    </w:p>
    <w:p w14:paraId="75F1F274">
      <w:pPr>
        <w:pStyle w:val="9"/>
      </w:pPr>
      <w:r>
        <w:t>绩效指标：确保政策制定落实完成率、和美乡村建设完成率、科技改革完成率等均有提高。</w:t>
      </w:r>
    </w:p>
    <w:p w14:paraId="146B86BE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C031F3C">
      <w:pPr>
        <w:pStyle w:val="10"/>
      </w:pPr>
      <w:r>
        <w:t>（一）提高政治站位</w:t>
      </w:r>
    </w:p>
    <w:p w14:paraId="476B1A90">
      <w:pPr>
        <w:pStyle w:val="10"/>
      </w:pPr>
      <w:r>
        <w:t>坚持以习近平新时代中国特色社会主义思想为指导，不断夯实党建基础，以居民需求为导向，以人民至上为宗旨，狠抓末端落实，聚焦主责主业，突出工作重点，深化有效举措，着力提升社区管理水平，确保全年目标任务高质量完成。</w:t>
      </w:r>
    </w:p>
    <w:p w14:paraId="22036F45">
      <w:pPr>
        <w:pStyle w:val="10"/>
      </w:pPr>
      <w:r>
        <w:t>(二）加强预算绩效管理。</w:t>
      </w:r>
    </w:p>
    <w:p w14:paraId="29AC012D">
      <w:pPr>
        <w:pStyle w:val="10"/>
      </w:pPr>
      <w:r>
        <w:t>落实全面预算绩效管理要求，将事前绩效评估、绩效目标设定、绩效跟踪、绩效评价及结果运用纳入预算编制、执行、监督全过程。围绕部门职责和民政事业发展规划设定绩效目标，按要求开展部门预算绩效评价工作，对评价中发现的问题及时整改，推动提高部门整体绩效管理水平。</w:t>
      </w:r>
    </w:p>
    <w:p w14:paraId="30A7DB44">
      <w:pPr>
        <w:pStyle w:val="10"/>
      </w:pPr>
      <w:r>
        <w:t>（三）加强人才队伍建设。</w:t>
      </w:r>
    </w:p>
    <w:p w14:paraId="23A23F8C">
      <w:pPr>
        <w:pStyle w:val="10"/>
      </w:pPr>
      <w:r>
        <w:t>社区工作关系民生、连着民心，是社会建设的兜底性、基础性工作。通过优化机构配置，政府购买服务、增加社工岗位，加强基层民政力量，切实缓解基层人员极度短缺问题。</w:t>
      </w:r>
    </w:p>
    <w:p w14:paraId="77F612E4">
      <w:pPr>
        <w:pStyle w:val="10"/>
      </w:pPr>
      <w:r>
        <w:t>（四）加强内控、规范财务资产管理。</w:t>
      </w:r>
    </w:p>
    <w:p w14:paraId="41E47CBA">
      <w:pPr>
        <w:pStyle w:val="10"/>
      </w:pPr>
      <w:r>
        <w:t>加强内部监督制度建设，对绩效运行情况、重大支出决策、资产处置及其他重要经济业务事项的决策和执行进行监督，对会计资料进行内部审计，并配合做好审计、财政监督等外部监督工作，确保财政资金安全有效。完善财务管理制度，严格审批程序，加强固定资产登记、使用和报废处置管理，做到支出合理，物尽其用。</w:t>
      </w:r>
    </w:p>
    <w:p w14:paraId="1324916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072657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28D4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F374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DC36D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738EA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0E2CEF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E41272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574D5B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7982D1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1.社区党组织服务群众专项经费绩效目标表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9C455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79EEC5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FF80F8">
            <w:pPr>
              <w:pStyle w:val="11"/>
            </w:pPr>
            <w:r>
              <w:t>单位：万元</w:t>
            </w:r>
          </w:p>
        </w:tc>
      </w:tr>
      <w:tr w14:paraId="33DA0B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698C8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C6542D">
            <w:pPr>
              <w:pStyle w:val="13"/>
            </w:pPr>
            <w:r>
              <w:t>13060525P003981100040</w:t>
            </w:r>
          </w:p>
        </w:tc>
        <w:tc>
          <w:tcPr>
            <w:tcW w:w="1587" w:type="dxa"/>
            <w:vAlign w:val="center"/>
          </w:tcPr>
          <w:p w14:paraId="1174654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D20EDA5">
            <w:pPr>
              <w:pStyle w:val="13"/>
            </w:pPr>
            <w:r>
              <w:t>社区党组织服务群众专项经费</w:t>
            </w:r>
          </w:p>
        </w:tc>
      </w:tr>
      <w:tr w14:paraId="19A2F3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41839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6A83D7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AE2C5D"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14:paraId="32CE39A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9E615A"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14:paraId="1A1EB0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F23CBE1">
            <w:pPr>
              <w:pStyle w:val="13"/>
            </w:pPr>
            <w:r>
              <w:t xml:space="preserve"> </w:t>
            </w:r>
          </w:p>
        </w:tc>
      </w:tr>
      <w:tr w14:paraId="36ADE3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AD7D27"/>
        </w:tc>
        <w:tc>
          <w:tcPr>
            <w:tcW w:w="8618" w:type="dxa"/>
            <w:gridSpan w:val="6"/>
            <w:vAlign w:val="center"/>
          </w:tcPr>
          <w:p w14:paraId="7895138D">
            <w:pPr>
              <w:pStyle w:val="13"/>
            </w:pPr>
            <w:r>
              <w:t>用于解决关系群众利益问题和联系服务群众工作。</w:t>
            </w:r>
          </w:p>
        </w:tc>
      </w:tr>
      <w:tr w14:paraId="22CA91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C9882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91D4D6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4B233D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44B616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CD0976">
            <w:pPr>
              <w:pStyle w:val="14"/>
            </w:pPr>
            <w:r>
              <w:t>12月底</w:t>
            </w:r>
          </w:p>
        </w:tc>
      </w:tr>
      <w:tr w14:paraId="0035E6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660DDE"/>
        </w:tc>
        <w:tc>
          <w:tcPr>
            <w:tcW w:w="2608" w:type="dxa"/>
            <w:gridSpan w:val="2"/>
            <w:vAlign w:val="center"/>
          </w:tcPr>
          <w:p w14:paraId="003204E3"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53F56CB0">
            <w:pPr>
              <w:pStyle w:val="15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14:paraId="26B91A04">
            <w:pPr>
              <w:pStyle w:val="15"/>
            </w:pPr>
            <w:r>
              <w:t>90.00</w:t>
            </w:r>
          </w:p>
        </w:tc>
        <w:tc>
          <w:tcPr>
            <w:tcW w:w="3119" w:type="dxa"/>
            <w:gridSpan w:val="2"/>
            <w:vAlign w:val="center"/>
          </w:tcPr>
          <w:p w14:paraId="209ED64B">
            <w:pPr>
              <w:pStyle w:val="15"/>
            </w:pPr>
            <w:r>
              <w:t>120.00</w:t>
            </w:r>
          </w:p>
        </w:tc>
      </w:tr>
      <w:tr w14:paraId="2F7813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DED65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9ADB7E">
            <w:pPr>
              <w:pStyle w:val="13"/>
            </w:pPr>
            <w:r>
              <w:t>1.提高社区党组织服务群众能力，更好的为居民提供各项服务，改善辖区环境。</w:t>
            </w:r>
          </w:p>
        </w:tc>
      </w:tr>
    </w:tbl>
    <w:p w14:paraId="6E9B320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3BE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885B7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BC993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9905A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A1E61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74B36C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A521E7">
            <w:pPr>
              <w:pStyle w:val="14"/>
            </w:pPr>
            <w:r>
              <w:t>指标值确定依据</w:t>
            </w:r>
          </w:p>
        </w:tc>
      </w:tr>
      <w:tr w14:paraId="625D2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A5477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BA9A2A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1C8F9C0"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 w14:paraId="621BCB41">
            <w:pPr>
              <w:pStyle w:val="13"/>
            </w:pPr>
            <w:r>
              <w:t>保障社区数量情况</w:t>
            </w:r>
          </w:p>
        </w:tc>
        <w:tc>
          <w:tcPr>
            <w:tcW w:w="1276" w:type="dxa"/>
            <w:vAlign w:val="center"/>
          </w:tcPr>
          <w:p w14:paraId="01FAED5F">
            <w:pPr>
              <w:pStyle w:val="13"/>
            </w:pPr>
            <w:r>
              <w:t>12个</w:t>
            </w:r>
          </w:p>
        </w:tc>
        <w:tc>
          <w:tcPr>
            <w:tcW w:w="1843" w:type="dxa"/>
            <w:vAlign w:val="center"/>
          </w:tcPr>
          <w:p w14:paraId="14602D95">
            <w:pPr>
              <w:pStyle w:val="13"/>
            </w:pPr>
            <w:r>
              <w:t>实际数量</w:t>
            </w:r>
          </w:p>
        </w:tc>
      </w:tr>
      <w:tr w14:paraId="325F5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5C7280"/>
        </w:tc>
        <w:tc>
          <w:tcPr>
            <w:tcW w:w="1276" w:type="dxa"/>
            <w:vAlign w:val="center"/>
          </w:tcPr>
          <w:p w14:paraId="2C58AF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EA5E9F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46400AA4">
            <w:pPr>
              <w:pStyle w:val="13"/>
            </w:pPr>
            <w:r>
              <w:t>保障工作完成</w:t>
            </w:r>
          </w:p>
        </w:tc>
        <w:tc>
          <w:tcPr>
            <w:tcW w:w="1276" w:type="dxa"/>
            <w:vAlign w:val="center"/>
          </w:tcPr>
          <w:p w14:paraId="6133C72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9B0D7D6">
            <w:pPr>
              <w:pStyle w:val="13"/>
            </w:pPr>
            <w:r>
              <w:t>相关文件</w:t>
            </w:r>
          </w:p>
        </w:tc>
      </w:tr>
      <w:tr w14:paraId="0B9E9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9B07AD"/>
        </w:tc>
        <w:tc>
          <w:tcPr>
            <w:tcW w:w="1276" w:type="dxa"/>
            <w:vAlign w:val="center"/>
          </w:tcPr>
          <w:p w14:paraId="6D8D049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8493E4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47DD3B2B">
            <w:pPr>
              <w:pStyle w:val="13"/>
            </w:pPr>
            <w:r>
              <w:t>按期完成数量占总数的比重</w:t>
            </w:r>
          </w:p>
        </w:tc>
        <w:tc>
          <w:tcPr>
            <w:tcW w:w="1276" w:type="dxa"/>
            <w:vAlign w:val="center"/>
          </w:tcPr>
          <w:p w14:paraId="3D914DA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E16C03B">
            <w:pPr>
              <w:pStyle w:val="13"/>
            </w:pPr>
            <w:r>
              <w:t>相关文件</w:t>
            </w:r>
          </w:p>
        </w:tc>
      </w:tr>
      <w:tr w14:paraId="6DA2B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14A7AD"/>
        </w:tc>
        <w:tc>
          <w:tcPr>
            <w:tcW w:w="1276" w:type="dxa"/>
            <w:vAlign w:val="center"/>
          </w:tcPr>
          <w:p w14:paraId="1AC8B8E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872F02">
            <w:pPr>
              <w:pStyle w:val="13"/>
            </w:pPr>
            <w:r>
              <w:t>成本支出情况</w:t>
            </w:r>
          </w:p>
        </w:tc>
        <w:tc>
          <w:tcPr>
            <w:tcW w:w="2891" w:type="dxa"/>
            <w:vAlign w:val="center"/>
          </w:tcPr>
          <w:p w14:paraId="575B678C">
            <w:pPr>
              <w:pStyle w:val="13"/>
            </w:pPr>
            <w:r>
              <w:t>实际支出占预算数的比重</w:t>
            </w:r>
          </w:p>
        </w:tc>
        <w:tc>
          <w:tcPr>
            <w:tcW w:w="1276" w:type="dxa"/>
            <w:vAlign w:val="center"/>
          </w:tcPr>
          <w:p w14:paraId="0433E741">
            <w:pPr>
              <w:pStyle w:val="13"/>
            </w:pPr>
            <w:r>
              <w:t>≤10万元/个</w:t>
            </w:r>
          </w:p>
        </w:tc>
        <w:tc>
          <w:tcPr>
            <w:tcW w:w="1843" w:type="dxa"/>
            <w:vAlign w:val="center"/>
          </w:tcPr>
          <w:p w14:paraId="535CEB17">
            <w:pPr>
              <w:pStyle w:val="13"/>
            </w:pPr>
            <w:r>
              <w:t>预算测算</w:t>
            </w:r>
          </w:p>
        </w:tc>
      </w:tr>
      <w:tr w14:paraId="0AB26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22E99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829AF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C2E80FF">
            <w:pPr>
              <w:pStyle w:val="13"/>
            </w:pPr>
            <w:r>
              <w:t>改善辖区环境</w:t>
            </w:r>
          </w:p>
        </w:tc>
        <w:tc>
          <w:tcPr>
            <w:tcW w:w="2891" w:type="dxa"/>
            <w:vAlign w:val="center"/>
          </w:tcPr>
          <w:p w14:paraId="35E41770">
            <w:pPr>
              <w:pStyle w:val="13"/>
            </w:pPr>
            <w:r>
              <w:t>提高社区党组织服务群众能力，更好的为居民提供各项服务，改善辖区环境。</w:t>
            </w:r>
          </w:p>
        </w:tc>
        <w:tc>
          <w:tcPr>
            <w:tcW w:w="1276" w:type="dxa"/>
            <w:vAlign w:val="center"/>
          </w:tcPr>
          <w:p w14:paraId="2DC891D8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33862A66">
            <w:pPr>
              <w:pStyle w:val="13"/>
            </w:pPr>
            <w:r>
              <w:t>历史经验</w:t>
            </w:r>
          </w:p>
        </w:tc>
      </w:tr>
      <w:tr w14:paraId="00CE3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6B2E7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B7C79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2E8D9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38349E2E">
            <w:pPr>
              <w:pStyle w:val="13"/>
            </w:pPr>
            <w:r>
              <w:t>群众对党群服务经费支出情况满意程度</w:t>
            </w:r>
          </w:p>
        </w:tc>
        <w:tc>
          <w:tcPr>
            <w:tcW w:w="1276" w:type="dxa"/>
            <w:vAlign w:val="center"/>
          </w:tcPr>
          <w:p w14:paraId="366D0BC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D4CAC1C">
            <w:pPr>
              <w:pStyle w:val="13"/>
            </w:pPr>
            <w:r>
              <w:t>调查问卷、实地走访</w:t>
            </w:r>
          </w:p>
        </w:tc>
      </w:tr>
    </w:tbl>
    <w:p w14:paraId="66AF3F1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23E35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A4687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2.社区工作经费绩效目标表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4B3AC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2DE9F5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328F98">
            <w:pPr>
              <w:pStyle w:val="11"/>
            </w:pPr>
            <w:r>
              <w:t>单位：万元</w:t>
            </w:r>
          </w:p>
        </w:tc>
      </w:tr>
      <w:tr w14:paraId="611EDF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16686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7EF3F93">
            <w:pPr>
              <w:pStyle w:val="13"/>
            </w:pPr>
            <w:r>
              <w:t>13060525P00398010004A</w:t>
            </w:r>
          </w:p>
        </w:tc>
        <w:tc>
          <w:tcPr>
            <w:tcW w:w="1587" w:type="dxa"/>
            <w:vAlign w:val="center"/>
          </w:tcPr>
          <w:p w14:paraId="03BEABF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36C28A">
            <w:pPr>
              <w:pStyle w:val="13"/>
            </w:pPr>
            <w:r>
              <w:t>社区工作经费</w:t>
            </w:r>
          </w:p>
        </w:tc>
      </w:tr>
      <w:tr w14:paraId="6B710D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6587A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4533FD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EDC8D14"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272999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284BD3"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4D2FDE0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4DCA1F6">
            <w:pPr>
              <w:pStyle w:val="13"/>
            </w:pPr>
            <w:r>
              <w:t xml:space="preserve"> </w:t>
            </w:r>
          </w:p>
        </w:tc>
      </w:tr>
      <w:tr w14:paraId="0AEA44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0EF850"/>
        </w:tc>
        <w:tc>
          <w:tcPr>
            <w:tcW w:w="8618" w:type="dxa"/>
            <w:gridSpan w:val="6"/>
            <w:vAlign w:val="center"/>
          </w:tcPr>
          <w:p w14:paraId="044D1431">
            <w:pPr>
              <w:pStyle w:val="13"/>
            </w:pPr>
            <w:r>
              <w:t>提升社区功能，改善社区环境。</w:t>
            </w:r>
          </w:p>
        </w:tc>
      </w:tr>
      <w:tr w14:paraId="315F96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BC116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3D4737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75B36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AFC4E6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44D2EB">
            <w:pPr>
              <w:pStyle w:val="14"/>
            </w:pPr>
            <w:r>
              <w:t>12月底</w:t>
            </w:r>
          </w:p>
        </w:tc>
      </w:tr>
      <w:tr w14:paraId="41E815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D2083C"/>
        </w:tc>
        <w:tc>
          <w:tcPr>
            <w:tcW w:w="2608" w:type="dxa"/>
            <w:gridSpan w:val="2"/>
            <w:vAlign w:val="center"/>
          </w:tcPr>
          <w:p w14:paraId="2BAA9B3D">
            <w:pPr>
              <w:pStyle w:val="15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7F042696">
            <w:pPr>
              <w:pStyle w:val="15"/>
            </w:pPr>
            <w:r>
              <w:t>30.00</w:t>
            </w:r>
          </w:p>
        </w:tc>
        <w:tc>
          <w:tcPr>
            <w:tcW w:w="1304" w:type="dxa"/>
            <w:vAlign w:val="center"/>
          </w:tcPr>
          <w:p w14:paraId="6DFE220E">
            <w:pPr>
              <w:pStyle w:val="15"/>
            </w:pPr>
            <w:r>
              <w:t>45.00</w:t>
            </w:r>
          </w:p>
        </w:tc>
        <w:tc>
          <w:tcPr>
            <w:tcW w:w="3119" w:type="dxa"/>
            <w:gridSpan w:val="2"/>
            <w:vAlign w:val="center"/>
          </w:tcPr>
          <w:p w14:paraId="76B79CF0">
            <w:pPr>
              <w:pStyle w:val="15"/>
            </w:pPr>
            <w:r>
              <w:t>60.00</w:t>
            </w:r>
          </w:p>
        </w:tc>
      </w:tr>
      <w:tr w14:paraId="39434B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DC210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FE2315B">
            <w:pPr>
              <w:pStyle w:val="13"/>
            </w:pPr>
            <w:r>
              <w:t>1.保障社区工作正常运转、保障党建工作完成。</w:t>
            </w:r>
          </w:p>
        </w:tc>
      </w:tr>
    </w:tbl>
    <w:p w14:paraId="3A64869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FBA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E3119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354AA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E4CC7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6C1952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5F4DD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EE848F">
            <w:pPr>
              <w:pStyle w:val="14"/>
            </w:pPr>
            <w:r>
              <w:t>指标值确定依据</w:t>
            </w:r>
          </w:p>
        </w:tc>
      </w:tr>
      <w:tr w14:paraId="5E73A4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411F9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A09C35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759124">
            <w:pPr>
              <w:pStyle w:val="13"/>
            </w:pPr>
            <w:r>
              <w:t>资金支持办公场所数量</w:t>
            </w:r>
          </w:p>
        </w:tc>
        <w:tc>
          <w:tcPr>
            <w:tcW w:w="2891" w:type="dxa"/>
            <w:vAlign w:val="center"/>
          </w:tcPr>
          <w:p w14:paraId="2CA84111">
            <w:pPr>
              <w:pStyle w:val="13"/>
            </w:pPr>
            <w:r>
              <w:t>支持办公场所的数量完成情况</w:t>
            </w:r>
          </w:p>
        </w:tc>
        <w:tc>
          <w:tcPr>
            <w:tcW w:w="1276" w:type="dxa"/>
            <w:vAlign w:val="center"/>
          </w:tcPr>
          <w:p w14:paraId="17F6AA74">
            <w:pPr>
              <w:pStyle w:val="13"/>
            </w:pPr>
            <w:r>
              <w:t>12个</w:t>
            </w:r>
          </w:p>
        </w:tc>
        <w:tc>
          <w:tcPr>
            <w:tcW w:w="1843" w:type="dxa"/>
            <w:vAlign w:val="center"/>
          </w:tcPr>
          <w:p w14:paraId="1B436B15">
            <w:pPr>
              <w:pStyle w:val="13"/>
            </w:pPr>
            <w:r>
              <w:t>实际数量</w:t>
            </w:r>
          </w:p>
        </w:tc>
      </w:tr>
      <w:tr w14:paraId="041A8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7A6D3F"/>
        </w:tc>
        <w:tc>
          <w:tcPr>
            <w:tcW w:w="1276" w:type="dxa"/>
            <w:vAlign w:val="center"/>
          </w:tcPr>
          <w:p w14:paraId="21FEF2C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384A5D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4EF997BF">
            <w:pPr>
              <w:pStyle w:val="13"/>
            </w:pPr>
            <w:r>
              <w:t>保障工作完成</w:t>
            </w:r>
          </w:p>
        </w:tc>
        <w:tc>
          <w:tcPr>
            <w:tcW w:w="1276" w:type="dxa"/>
            <w:vAlign w:val="center"/>
          </w:tcPr>
          <w:p w14:paraId="226D8E8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69EA096">
            <w:pPr>
              <w:pStyle w:val="13"/>
            </w:pPr>
            <w:r>
              <w:t>2025年工作计划</w:t>
            </w:r>
          </w:p>
        </w:tc>
      </w:tr>
      <w:tr w14:paraId="601F9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B4B6C3"/>
        </w:tc>
        <w:tc>
          <w:tcPr>
            <w:tcW w:w="1276" w:type="dxa"/>
            <w:vAlign w:val="center"/>
          </w:tcPr>
          <w:p w14:paraId="78ACF62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826FE9">
            <w:pPr>
              <w:pStyle w:val="13"/>
            </w:pPr>
            <w:r>
              <w:t>保障时限</w:t>
            </w:r>
          </w:p>
        </w:tc>
        <w:tc>
          <w:tcPr>
            <w:tcW w:w="2891" w:type="dxa"/>
            <w:vAlign w:val="center"/>
          </w:tcPr>
          <w:p w14:paraId="2967BB68">
            <w:pPr>
              <w:pStyle w:val="13"/>
            </w:pPr>
            <w:r>
              <w:t>保障正常办公时限</w:t>
            </w:r>
          </w:p>
        </w:tc>
        <w:tc>
          <w:tcPr>
            <w:tcW w:w="1276" w:type="dxa"/>
            <w:vAlign w:val="center"/>
          </w:tcPr>
          <w:p w14:paraId="2EBBC8C4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881FD49">
            <w:pPr>
              <w:pStyle w:val="13"/>
            </w:pPr>
            <w:r>
              <w:t>2025年工作计划</w:t>
            </w:r>
          </w:p>
        </w:tc>
      </w:tr>
      <w:tr w14:paraId="1F71D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F396E9"/>
        </w:tc>
        <w:tc>
          <w:tcPr>
            <w:tcW w:w="1276" w:type="dxa"/>
            <w:vAlign w:val="center"/>
          </w:tcPr>
          <w:p w14:paraId="1FC2EF0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41066C">
            <w:pPr>
              <w:pStyle w:val="13"/>
            </w:pPr>
            <w:r>
              <w:t>单个办公场所成本</w:t>
            </w:r>
          </w:p>
        </w:tc>
        <w:tc>
          <w:tcPr>
            <w:tcW w:w="2891" w:type="dxa"/>
            <w:vAlign w:val="center"/>
          </w:tcPr>
          <w:p w14:paraId="6FAE9BD9">
            <w:pPr>
              <w:pStyle w:val="13"/>
            </w:pPr>
            <w:r>
              <w:t>单个办公场所成本</w:t>
            </w:r>
          </w:p>
        </w:tc>
        <w:tc>
          <w:tcPr>
            <w:tcW w:w="1276" w:type="dxa"/>
            <w:vAlign w:val="center"/>
          </w:tcPr>
          <w:p w14:paraId="770AA6C4">
            <w:pPr>
              <w:pStyle w:val="13"/>
            </w:pPr>
            <w:r>
              <w:t>≤5万元/个</w:t>
            </w:r>
          </w:p>
        </w:tc>
        <w:tc>
          <w:tcPr>
            <w:tcW w:w="1843" w:type="dxa"/>
            <w:vAlign w:val="center"/>
          </w:tcPr>
          <w:p w14:paraId="1E6A8271">
            <w:pPr>
              <w:pStyle w:val="13"/>
            </w:pPr>
            <w:r>
              <w:t>预算测算</w:t>
            </w:r>
          </w:p>
        </w:tc>
      </w:tr>
      <w:tr w14:paraId="688C1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D4C45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F3FF1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1CD5946">
            <w:pPr>
              <w:pStyle w:val="13"/>
            </w:pPr>
            <w:r>
              <w:t>提高社区治理能力</w:t>
            </w:r>
          </w:p>
        </w:tc>
        <w:tc>
          <w:tcPr>
            <w:tcW w:w="2891" w:type="dxa"/>
            <w:vAlign w:val="center"/>
          </w:tcPr>
          <w:p w14:paraId="4E3825EC">
            <w:pPr>
              <w:pStyle w:val="13"/>
            </w:pPr>
            <w:r>
              <w:t>提升社区功能，改善社区环境</w:t>
            </w:r>
          </w:p>
        </w:tc>
        <w:tc>
          <w:tcPr>
            <w:tcW w:w="1276" w:type="dxa"/>
            <w:vAlign w:val="center"/>
          </w:tcPr>
          <w:p w14:paraId="667153F4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1A8AEA64">
            <w:pPr>
              <w:pStyle w:val="13"/>
            </w:pPr>
            <w:r>
              <w:t>历史经验</w:t>
            </w:r>
          </w:p>
        </w:tc>
      </w:tr>
      <w:tr w14:paraId="6A0C69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CD554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335BE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575611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360C59B1">
            <w:pPr>
              <w:pStyle w:val="13"/>
            </w:pPr>
            <w:r>
              <w:t>群众对社区工作经费支出情况满意度</w:t>
            </w:r>
          </w:p>
        </w:tc>
        <w:tc>
          <w:tcPr>
            <w:tcW w:w="1276" w:type="dxa"/>
            <w:vAlign w:val="center"/>
          </w:tcPr>
          <w:p w14:paraId="75A6516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43BFDE4">
            <w:pPr>
              <w:pStyle w:val="13"/>
            </w:pPr>
            <w:r>
              <w:t>调查问卷</w:t>
            </w:r>
          </w:p>
        </w:tc>
      </w:tr>
    </w:tbl>
    <w:p w14:paraId="443FA8B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14E38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81936D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3.下沉工作队综合经费绩效目标表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1276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6DACBF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A00E59">
            <w:pPr>
              <w:pStyle w:val="11"/>
            </w:pPr>
            <w:r>
              <w:t>单位：万元</w:t>
            </w:r>
          </w:p>
        </w:tc>
      </w:tr>
      <w:tr w14:paraId="6AA2C9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43217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3F7669">
            <w:pPr>
              <w:pStyle w:val="13"/>
            </w:pPr>
            <w:r>
              <w:t>13060525P00454210003Q</w:t>
            </w:r>
          </w:p>
        </w:tc>
        <w:tc>
          <w:tcPr>
            <w:tcW w:w="1587" w:type="dxa"/>
            <w:vAlign w:val="center"/>
          </w:tcPr>
          <w:p w14:paraId="051BBC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9DC8E5">
            <w:pPr>
              <w:pStyle w:val="13"/>
            </w:pPr>
            <w:r>
              <w:t>下沉工作队综合经费</w:t>
            </w:r>
          </w:p>
        </w:tc>
      </w:tr>
      <w:tr w14:paraId="180DF6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30CBB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674AD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5F59A9"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14:paraId="7FA52AA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8C87D36"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 w14:paraId="38881C4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1389643">
            <w:pPr>
              <w:pStyle w:val="13"/>
            </w:pPr>
            <w:r>
              <w:t xml:space="preserve"> </w:t>
            </w:r>
          </w:p>
        </w:tc>
      </w:tr>
      <w:tr w14:paraId="39A6E9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6FB43F"/>
        </w:tc>
        <w:tc>
          <w:tcPr>
            <w:tcW w:w="8618" w:type="dxa"/>
            <w:gridSpan w:val="6"/>
            <w:vAlign w:val="center"/>
          </w:tcPr>
          <w:p w14:paraId="717A1594">
            <w:pPr>
              <w:pStyle w:val="13"/>
            </w:pPr>
            <w:r>
              <w:t>选派干部下沉工作队工作经费</w:t>
            </w:r>
          </w:p>
        </w:tc>
      </w:tr>
      <w:tr w14:paraId="5B879A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7BA20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B0A816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10B98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1B0310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6F0D421">
            <w:pPr>
              <w:pStyle w:val="14"/>
            </w:pPr>
            <w:r>
              <w:t>12月底</w:t>
            </w:r>
          </w:p>
        </w:tc>
      </w:tr>
      <w:tr w14:paraId="3C2DC6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1D0446"/>
        </w:tc>
        <w:tc>
          <w:tcPr>
            <w:tcW w:w="2608" w:type="dxa"/>
            <w:gridSpan w:val="2"/>
            <w:vAlign w:val="center"/>
          </w:tcPr>
          <w:p w14:paraId="3DD9D1B6">
            <w:pPr>
              <w:pStyle w:val="15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06FD32E6">
            <w:pPr>
              <w:pStyle w:val="15"/>
            </w:pPr>
            <w:r>
              <w:t>4.00</w:t>
            </w:r>
          </w:p>
        </w:tc>
        <w:tc>
          <w:tcPr>
            <w:tcW w:w="1304" w:type="dxa"/>
            <w:vAlign w:val="center"/>
          </w:tcPr>
          <w:p w14:paraId="1E83387C">
            <w:pPr>
              <w:pStyle w:val="15"/>
            </w:pPr>
            <w:r>
              <w:t>6.00</w:t>
            </w:r>
          </w:p>
        </w:tc>
        <w:tc>
          <w:tcPr>
            <w:tcW w:w="3119" w:type="dxa"/>
            <w:gridSpan w:val="2"/>
            <w:vAlign w:val="center"/>
          </w:tcPr>
          <w:p w14:paraId="70D4B068">
            <w:pPr>
              <w:pStyle w:val="15"/>
            </w:pPr>
            <w:r>
              <w:t>8.00</w:t>
            </w:r>
          </w:p>
        </w:tc>
      </w:tr>
      <w:tr w14:paraId="2602D2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249B6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4917C0">
            <w:pPr>
              <w:pStyle w:val="13"/>
            </w:pPr>
            <w:r>
              <w:t>1.社区经济发展明显改善，社区居民急难愁盼问题得到妥善解决</w:t>
            </w:r>
          </w:p>
        </w:tc>
      </w:tr>
    </w:tbl>
    <w:p w14:paraId="7B638AE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8AEC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E2C34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78210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700E3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6ADBA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768181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57BBAC">
            <w:pPr>
              <w:pStyle w:val="14"/>
            </w:pPr>
            <w:r>
              <w:t>指标值确定依据</w:t>
            </w:r>
          </w:p>
        </w:tc>
      </w:tr>
      <w:tr w14:paraId="0BEA1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61949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44B48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89507E">
            <w:pPr>
              <w:pStyle w:val="13"/>
            </w:pPr>
            <w:r>
              <w:t>下沉工作队数量</w:t>
            </w:r>
          </w:p>
        </w:tc>
        <w:tc>
          <w:tcPr>
            <w:tcW w:w="2891" w:type="dxa"/>
            <w:vAlign w:val="center"/>
          </w:tcPr>
          <w:p w14:paraId="0ED3BE39">
            <w:pPr>
              <w:pStyle w:val="13"/>
            </w:pPr>
            <w:r>
              <w:t>下沉工作队数量</w:t>
            </w:r>
          </w:p>
        </w:tc>
        <w:tc>
          <w:tcPr>
            <w:tcW w:w="1276" w:type="dxa"/>
            <w:vAlign w:val="center"/>
          </w:tcPr>
          <w:p w14:paraId="6DB33D25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5F2E881">
            <w:pPr>
              <w:pStyle w:val="13"/>
            </w:pPr>
            <w:r>
              <w:t>选派工作队的数量</w:t>
            </w:r>
          </w:p>
        </w:tc>
      </w:tr>
      <w:tr w14:paraId="5D0B0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39F090"/>
        </w:tc>
        <w:tc>
          <w:tcPr>
            <w:tcW w:w="1276" w:type="dxa"/>
            <w:vAlign w:val="center"/>
          </w:tcPr>
          <w:p w14:paraId="3791865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602843">
            <w:pPr>
              <w:pStyle w:val="13"/>
            </w:pPr>
            <w:r>
              <w:t>下沉工作队工作完成率</w:t>
            </w:r>
          </w:p>
        </w:tc>
        <w:tc>
          <w:tcPr>
            <w:tcW w:w="2891" w:type="dxa"/>
            <w:vAlign w:val="center"/>
          </w:tcPr>
          <w:p w14:paraId="1A7EB08A">
            <w:pPr>
              <w:pStyle w:val="13"/>
            </w:pPr>
            <w:r>
              <w:t>下沉工作队工作完成率</w:t>
            </w:r>
          </w:p>
        </w:tc>
        <w:tc>
          <w:tcPr>
            <w:tcW w:w="1276" w:type="dxa"/>
            <w:vAlign w:val="center"/>
          </w:tcPr>
          <w:p w14:paraId="037B40C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56B1D8">
            <w:pPr>
              <w:pStyle w:val="13"/>
            </w:pPr>
            <w:r>
              <w:t>2025年工作计划</w:t>
            </w:r>
          </w:p>
        </w:tc>
      </w:tr>
      <w:tr w14:paraId="33A92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F4A629"/>
        </w:tc>
        <w:tc>
          <w:tcPr>
            <w:tcW w:w="1276" w:type="dxa"/>
            <w:vAlign w:val="center"/>
          </w:tcPr>
          <w:p w14:paraId="48576B1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1D3133">
            <w:pPr>
              <w:pStyle w:val="13"/>
            </w:pPr>
            <w:r>
              <w:t>工作队工作时间</w:t>
            </w:r>
          </w:p>
        </w:tc>
        <w:tc>
          <w:tcPr>
            <w:tcW w:w="2891" w:type="dxa"/>
            <w:vAlign w:val="center"/>
          </w:tcPr>
          <w:p w14:paraId="19389BEB">
            <w:pPr>
              <w:pStyle w:val="13"/>
            </w:pPr>
            <w:r>
              <w:t>工作队工作时间</w:t>
            </w:r>
          </w:p>
        </w:tc>
        <w:tc>
          <w:tcPr>
            <w:tcW w:w="1276" w:type="dxa"/>
            <w:vAlign w:val="center"/>
          </w:tcPr>
          <w:p w14:paraId="1712586A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77E63949">
            <w:pPr>
              <w:pStyle w:val="13"/>
            </w:pPr>
            <w:r>
              <w:t>2025年工作计划</w:t>
            </w:r>
          </w:p>
        </w:tc>
      </w:tr>
      <w:tr w14:paraId="5FC7E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CDD5FD"/>
        </w:tc>
        <w:tc>
          <w:tcPr>
            <w:tcW w:w="1276" w:type="dxa"/>
            <w:vAlign w:val="center"/>
          </w:tcPr>
          <w:p w14:paraId="3A3427B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1B1D0D">
            <w:pPr>
              <w:pStyle w:val="13"/>
            </w:pPr>
            <w:r>
              <w:t>平均每月资金成本</w:t>
            </w:r>
          </w:p>
        </w:tc>
        <w:tc>
          <w:tcPr>
            <w:tcW w:w="2891" w:type="dxa"/>
            <w:vAlign w:val="center"/>
          </w:tcPr>
          <w:p w14:paraId="4FD2ABEA">
            <w:pPr>
              <w:pStyle w:val="13"/>
            </w:pPr>
            <w:r>
              <w:t>平均每月资金成本</w:t>
            </w:r>
          </w:p>
        </w:tc>
        <w:tc>
          <w:tcPr>
            <w:tcW w:w="1276" w:type="dxa"/>
            <w:vAlign w:val="center"/>
          </w:tcPr>
          <w:p w14:paraId="6490D1A4">
            <w:pPr>
              <w:pStyle w:val="13"/>
            </w:pPr>
            <w:r>
              <w:t>0.67万元</w:t>
            </w:r>
          </w:p>
        </w:tc>
        <w:tc>
          <w:tcPr>
            <w:tcW w:w="1843" w:type="dxa"/>
            <w:vAlign w:val="center"/>
          </w:tcPr>
          <w:p w14:paraId="7944F43C">
            <w:pPr>
              <w:pStyle w:val="13"/>
            </w:pPr>
            <w:r>
              <w:t>预算测算</w:t>
            </w:r>
          </w:p>
        </w:tc>
      </w:tr>
      <w:tr w14:paraId="5DF2D6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D331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CC983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008D7F">
            <w:pPr>
              <w:pStyle w:val="13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 w14:paraId="17C91AD5">
            <w:pPr>
              <w:pStyle w:val="13"/>
            </w:pPr>
            <w:r>
              <w:t>保障基层工作平稳运行</w:t>
            </w:r>
          </w:p>
        </w:tc>
        <w:tc>
          <w:tcPr>
            <w:tcW w:w="1276" w:type="dxa"/>
            <w:vAlign w:val="center"/>
          </w:tcPr>
          <w:p w14:paraId="740E87D6">
            <w:pPr>
              <w:pStyle w:val="13"/>
            </w:pPr>
            <w:r>
              <w:t>进一步改善</w:t>
            </w:r>
          </w:p>
        </w:tc>
        <w:tc>
          <w:tcPr>
            <w:tcW w:w="1843" w:type="dxa"/>
            <w:vAlign w:val="center"/>
          </w:tcPr>
          <w:p w14:paraId="21B54E08">
            <w:pPr>
              <w:pStyle w:val="13"/>
            </w:pPr>
            <w:r>
              <w:t>2025年工作计划</w:t>
            </w:r>
          </w:p>
        </w:tc>
      </w:tr>
      <w:tr w14:paraId="3D452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7D9A5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DEB3C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0F0281">
            <w:pPr>
              <w:pStyle w:val="13"/>
            </w:pPr>
            <w:r>
              <w:t>服务群众满意率</w:t>
            </w:r>
          </w:p>
        </w:tc>
        <w:tc>
          <w:tcPr>
            <w:tcW w:w="2891" w:type="dxa"/>
            <w:vAlign w:val="center"/>
          </w:tcPr>
          <w:p w14:paraId="07C686C3">
            <w:pPr>
              <w:pStyle w:val="13"/>
            </w:pPr>
            <w:r>
              <w:t>服务群众满意率</w:t>
            </w:r>
          </w:p>
        </w:tc>
        <w:tc>
          <w:tcPr>
            <w:tcW w:w="1276" w:type="dxa"/>
            <w:vAlign w:val="center"/>
          </w:tcPr>
          <w:p w14:paraId="3766B81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2AB096E">
            <w:pPr>
              <w:pStyle w:val="13"/>
            </w:pPr>
            <w:r>
              <w:t>问卷调查</w:t>
            </w:r>
          </w:p>
        </w:tc>
      </w:tr>
    </w:tbl>
    <w:p w14:paraId="6AD62D3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F6E584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187949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4.乡村振兴社区管理事务经费绩效目标表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08E6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EC639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D5D158">
            <w:pPr>
              <w:pStyle w:val="11"/>
            </w:pPr>
            <w:r>
              <w:t>单位：万元</w:t>
            </w:r>
          </w:p>
        </w:tc>
      </w:tr>
      <w:tr w14:paraId="1193C0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A4C44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8E5788C">
            <w:pPr>
              <w:pStyle w:val="13"/>
            </w:pPr>
            <w:r>
              <w:t>13060525P00398010005X</w:t>
            </w:r>
          </w:p>
        </w:tc>
        <w:tc>
          <w:tcPr>
            <w:tcW w:w="1587" w:type="dxa"/>
            <w:vAlign w:val="center"/>
          </w:tcPr>
          <w:p w14:paraId="32CDD7C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B2E99A">
            <w:pPr>
              <w:pStyle w:val="13"/>
            </w:pPr>
            <w:r>
              <w:t>乡村振兴社区管理事务经费</w:t>
            </w:r>
          </w:p>
        </w:tc>
      </w:tr>
      <w:tr w14:paraId="30CE80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3EA19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79D68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2CE4C4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1CADA2A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60EC3D0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64AA5EA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5D9681">
            <w:pPr>
              <w:pStyle w:val="13"/>
            </w:pPr>
            <w:r>
              <w:t xml:space="preserve"> </w:t>
            </w:r>
          </w:p>
        </w:tc>
      </w:tr>
      <w:tr w14:paraId="2C0AD6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306F08"/>
        </w:tc>
        <w:tc>
          <w:tcPr>
            <w:tcW w:w="8618" w:type="dxa"/>
            <w:gridSpan w:val="6"/>
            <w:vAlign w:val="center"/>
          </w:tcPr>
          <w:p w14:paraId="3636911F">
            <w:pPr>
              <w:pStyle w:val="13"/>
            </w:pPr>
            <w:r>
              <w:t>保障工作正常运转。</w:t>
            </w:r>
          </w:p>
        </w:tc>
      </w:tr>
      <w:tr w14:paraId="16CDAB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FAFEBD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125F57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FE96D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E7A511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354FE5A">
            <w:pPr>
              <w:pStyle w:val="14"/>
            </w:pPr>
            <w:r>
              <w:t>12月底</w:t>
            </w:r>
          </w:p>
        </w:tc>
      </w:tr>
      <w:tr w14:paraId="209070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D0769B"/>
        </w:tc>
        <w:tc>
          <w:tcPr>
            <w:tcW w:w="2608" w:type="dxa"/>
            <w:gridSpan w:val="2"/>
            <w:vAlign w:val="center"/>
          </w:tcPr>
          <w:p w14:paraId="6F3C5BD3">
            <w:pPr>
              <w:pStyle w:val="15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6516E72C"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14:paraId="24DEAB5E">
            <w:pPr>
              <w:pStyle w:val="15"/>
            </w:pPr>
            <w:r>
              <w:t>15.00</w:t>
            </w:r>
          </w:p>
        </w:tc>
        <w:tc>
          <w:tcPr>
            <w:tcW w:w="3119" w:type="dxa"/>
            <w:gridSpan w:val="2"/>
            <w:vAlign w:val="center"/>
          </w:tcPr>
          <w:p w14:paraId="6F6BF5FE">
            <w:pPr>
              <w:pStyle w:val="15"/>
            </w:pPr>
            <w:r>
              <w:t>20.00</w:t>
            </w:r>
          </w:p>
        </w:tc>
      </w:tr>
      <w:tr w14:paraId="38A324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260EE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B38ED4">
            <w:pPr>
              <w:pStyle w:val="13"/>
            </w:pPr>
            <w:r>
              <w:t>1.通过保障不少于95人全年正常开展办公，保证业务正常开展。</w:t>
            </w:r>
          </w:p>
        </w:tc>
      </w:tr>
    </w:tbl>
    <w:p w14:paraId="3D48938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669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387B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D5085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15AF6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F199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263BF8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7B1B15">
            <w:pPr>
              <w:pStyle w:val="14"/>
            </w:pPr>
            <w:r>
              <w:t>指标值确定依据</w:t>
            </w:r>
          </w:p>
        </w:tc>
      </w:tr>
      <w:tr w14:paraId="57E16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A27E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2D9B4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9C496F"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14:paraId="6186E6B8">
            <w:pPr>
              <w:pStyle w:val="13"/>
            </w:pPr>
            <w:r>
              <w:t>保障正常办公人数</w:t>
            </w:r>
          </w:p>
        </w:tc>
        <w:tc>
          <w:tcPr>
            <w:tcW w:w="1276" w:type="dxa"/>
            <w:vAlign w:val="center"/>
          </w:tcPr>
          <w:p w14:paraId="26F8FD8E">
            <w:pPr>
              <w:pStyle w:val="13"/>
            </w:pPr>
            <w:r>
              <w:t>≥95人</w:t>
            </w:r>
          </w:p>
        </w:tc>
        <w:tc>
          <w:tcPr>
            <w:tcW w:w="1843" w:type="dxa"/>
            <w:vAlign w:val="center"/>
          </w:tcPr>
          <w:p w14:paraId="74F940DF">
            <w:pPr>
              <w:pStyle w:val="13"/>
            </w:pPr>
            <w:r>
              <w:t>单位实际人数</w:t>
            </w:r>
          </w:p>
        </w:tc>
      </w:tr>
      <w:tr w14:paraId="49F88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603F23"/>
        </w:tc>
        <w:tc>
          <w:tcPr>
            <w:tcW w:w="1276" w:type="dxa"/>
            <w:vAlign w:val="center"/>
          </w:tcPr>
          <w:p w14:paraId="3A96958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86377D">
            <w:pPr>
              <w:pStyle w:val="13"/>
            </w:pPr>
            <w:r>
              <w:t>经费支付的精准率</w:t>
            </w:r>
          </w:p>
        </w:tc>
        <w:tc>
          <w:tcPr>
            <w:tcW w:w="2891" w:type="dxa"/>
            <w:vAlign w:val="center"/>
          </w:tcPr>
          <w:p w14:paraId="0E0BCE7B">
            <w:pPr>
              <w:pStyle w:val="13"/>
            </w:pPr>
            <w:r>
              <w:t>各项经费支付的精准率</w:t>
            </w:r>
          </w:p>
        </w:tc>
        <w:tc>
          <w:tcPr>
            <w:tcW w:w="1276" w:type="dxa"/>
            <w:vAlign w:val="center"/>
          </w:tcPr>
          <w:p w14:paraId="2E1E51A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9E6C775">
            <w:pPr>
              <w:pStyle w:val="13"/>
            </w:pPr>
            <w:r>
              <w:t>2025年度工作计划</w:t>
            </w:r>
          </w:p>
        </w:tc>
      </w:tr>
      <w:tr w14:paraId="0321D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E624B8"/>
        </w:tc>
        <w:tc>
          <w:tcPr>
            <w:tcW w:w="1276" w:type="dxa"/>
            <w:vAlign w:val="center"/>
          </w:tcPr>
          <w:p w14:paraId="5E8F82F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FD8BD1">
            <w:pPr>
              <w:pStyle w:val="13"/>
            </w:pPr>
            <w:r>
              <w:t>保障时限</w:t>
            </w:r>
          </w:p>
        </w:tc>
        <w:tc>
          <w:tcPr>
            <w:tcW w:w="2891" w:type="dxa"/>
            <w:vAlign w:val="center"/>
          </w:tcPr>
          <w:p w14:paraId="0DAE67E5">
            <w:pPr>
              <w:pStyle w:val="13"/>
            </w:pPr>
            <w:r>
              <w:t>保障正常办公时限</w:t>
            </w:r>
          </w:p>
        </w:tc>
        <w:tc>
          <w:tcPr>
            <w:tcW w:w="1276" w:type="dxa"/>
            <w:vAlign w:val="center"/>
          </w:tcPr>
          <w:p w14:paraId="1E1DDAE9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8C099B2">
            <w:pPr>
              <w:pStyle w:val="13"/>
            </w:pPr>
            <w:r>
              <w:t>2025年度工作计划</w:t>
            </w:r>
          </w:p>
        </w:tc>
      </w:tr>
      <w:tr w14:paraId="05AA3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7A4555"/>
        </w:tc>
        <w:tc>
          <w:tcPr>
            <w:tcW w:w="1276" w:type="dxa"/>
            <w:vAlign w:val="center"/>
          </w:tcPr>
          <w:p w14:paraId="396457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EC4061">
            <w:pPr>
              <w:pStyle w:val="13"/>
            </w:pPr>
            <w:r>
              <w:t>平均每月成本</w:t>
            </w:r>
          </w:p>
        </w:tc>
        <w:tc>
          <w:tcPr>
            <w:tcW w:w="2891" w:type="dxa"/>
            <w:vAlign w:val="center"/>
          </w:tcPr>
          <w:p w14:paraId="1B7B0531">
            <w:pPr>
              <w:pStyle w:val="13"/>
            </w:pPr>
            <w:r>
              <w:t>平均每月成本</w:t>
            </w:r>
          </w:p>
        </w:tc>
        <w:tc>
          <w:tcPr>
            <w:tcW w:w="1276" w:type="dxa"/>
            <w:vAlign w:val="center"/>
          </w:tcPr>
          <w:p w14:paraId="4E891F60">
            <w:pPr>
              <w:pStyle w:val="13"/>
            </w:pPr>
            <w:r>
              <w:t>≤1.67万元</w:t>
            </w:r>
          </w:p>
        </w:tc>
        <w:tc>
          <w:tcPr>
            <w:tcW w:w="1843" w:type="dxa"/>
            <w:vAlign w:val="center"/>
          </w:tcPr>
          <w:p w14:paraId="52F4347B">
            <w:pPr>
              <w:pStyle w:val="13"/>
            </w:pPr>
            <w:r>
              <w:t>预算测算</w:t>
            </w:r>
          </w:p>
        </w:tc>
      </w:tr>
      <w:tr w14:paraId="257EB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B131A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1E9E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800408">
            <w:pPr>
              <w:pStyle w:val="13"/>
            </w:pPr>
            <w:r>
              <w:t>保障业务正常开展</w:t>
            </w:r>
          </w:p>
        </w:tc>
        <w:tc>
          <w:tcPr>
            <w:tcW w:w="2891" w:type="dxa"/>
            <w:vAlign w:val="center"/>
          </w:tcPr>
          <w:p w14:paraId="0CD5F9CD">
            <w:pPr>
              <w:pStyle w:val="13"/>
            </w:pPr>
            <w:r>
              <w:t>保障业务正常开展</w:t>
            </w:r>
          </w:p>
        </w:tc>
        <w:tc>
          <w:tcPr>
            <w:tcW w:w="1276" w:type="dxa"/>
            <w:vAlign w:val="center"/>
          </w:tcPr>
          <w:p w14:paraId="16BAF07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3100A5C3">
            <w:pPr>
              <w:pStyle w:val="13"/>
            </w:pPr>
            <w:r>
              <w:t>历史经验</w:t>
            </w:r>
          </w:p>
        </w:tc>
      </w:tr>
      <w:tr w14:paraId="59F85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94304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3283B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74177B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7DB83D00">
            <w:pPr>
              <w:pStyle w:val="13"/>
            </w:pPr>
            <w:r>
              <w:t>乡村振兴局工作人员满意度</w:t>
            </w:r>
          </w:p>
        </w:tc>
        <w:tc>
          <w:tcPr>
            <w:tcW w:w="1276" w:type="dxa"/>
            <w:vAlign w:val="center"/>
          </w:tcPr>
          <w:p w14:paraId="12FEB195">
            <w:pPr>
              <w:pStyle w:val="13"/>
            </w:pPr>
            <w:r>
              <w:t>≥95人</w:t>
            </w:r>
          </w:p>
        </w:tc>
        <w:tc>
          <w:tcPr>
            <w:tcW w:w="1843" w:type="dxa"/>
            <w:vAlign w:val="center"/>
          </w:tcPr>
          <w:p w14:paraId="2FDBD160">
            <w:pPr>
              <w:pStyle w:val="13"/>
            </w:pPr>
            <w:r>
              <w:t>问卷调查</w:t>
            </w:r>
          </w:p>
        </w:tc>
      </w:tr>
    </w:tbl>
    <w:p w14:paraId="26FEB43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8942BB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56D386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5.经费 （原物流中心）&lt;自收自支&gt;绩效目标表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E479D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BA49DE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9799AB">
            <w:pPr>
              <w:pStyle w:val="11"/>
            </w:pPr>
            <w:r>
              <w:t>单位：万元</w:t>
            </w:r>
          </w:p>
        </w:tc>
      </w:tr>
      <w:tr w14:paraId="2099FE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D4CFB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875EE4D">
            <w:pPr>
              <w:pStyle w:val="13"/>
            </w:pPr>
            <w:r>
              <w:t>13060525P00465510001H</w:t>
            </w:r>
          </w:p>
        </w:tc>
        <w:tc>
          <w:tcPr>
            <w:tcW w:w="1587" w:type="dxa"/>
            <w:vAlign w:val="center"/>
          </w:tcPr>
          <w:p w14:paraId="2127BF2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C5075F">
            <w:pPr>
              <w:pStyle w:val="13"/>
            </w:pPr>
            <w:r>
              <w:t>经费 （原物流中心）&lt;自收自支&gt;</w:t>
            </w:r>
          </w:p>
        </w:tc>
      </w:tr>
      <w:tr w14:paraId="358B3E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8D971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1BB20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B33EAD">
            <w:pPr>
              <w:pStyle w:val="13"/>
            </w:pPr>
            <w:r>
              <w:t>27.68</w:t>
            </w:r>
          </w:p>
        </w:tc>
        <w:tc>
          <w:tcPr>
            <w:tcW w:w="1587" w:type="dxa"/>
            <w:vAlign w:val="center"/>
          </w:tcPr>
          <w:p w14:paraId="04BA224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F713AA">
            <w:pPr>
              <w:pStyle w:val="13"/>
            </w:pPr>
            <w:r>
              <w:t>27.68</w:t>
            </w:r>
          </w:p>
        </w:tc>
        <w:tc>
          <w:tcPr>
            <w:tcW w:w="1276" w:type="dxa"/>
            <w:vAlign w:val="center"/>
          </w:tcPr>
          <w:p w14:paraId="658CAFD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C741EC">
            <w:pPr>
              <w:pStyle w:val="13"/>
            </w:pPr>
            <w:r>
              <w:t xml:space="preserve"> </w:t>
            </w:r>
          </w:p>
        </w:tc>
      </w:tr>
      <w:tr w14:paraId="088872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CFFE70"/>
        </w:tc>
        <w:tc>
          <w:tcPr>
            <w:tcW w:w="8618" w:type="dxa"/>
            <w:gridSpan w:val="6"/>
            <w:vAlign w:val="center"/>
          </w:tcPr>
          <w:p w14:paraId="70FECB73">
            <w:pPr>
              <w:pStyle w:val="13"/>
            </w:pPr>
            <w:r>
              <w:t>通过发放经费，保障职工生活，保障单位正常运转</w:t>
            </w:r>
          </w:p>
        </w:tc>
      </w:tr>
      <w:tr w14:paraId="49E5A8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DC0B3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B576A1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9C9923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4C5FB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9C63BC">
            <w:pPr>
              <w:pStyle w:val="14"/>
            </w:pPr>
            <w:r>
              <w:t>12月底</w:t>
            </w:r>
          </w:p>
        </w:tc>
      </w:tr>
      <w:tr w14:paraId="2E151E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852D0B"/>
        </w:tc>
        <w:tc>
          <w:tcPr>
            <w:tcW w:w="2608" w:type="dxa"/>
            <w:gridSpan w:val="2"/>
            <w:vAlign w:val="center"/>
          </w:tcPr>
          <w:p w14:paraId="76884AA7">
            <w:pPr>
              <w:pStyle w:val="15"/>
            </w:pPr>
            <w:r>
              <w:t>6.92</w:t>
            </w:r>
          </w:p>
        </w:tc>
        <w:tc>
          <w:tcPr>
            <w:tcW w:w="1587" w:type="dxa"/>
            <w:vAlign w:val="center"/>
          </w:tcPr>
          <w:p w14:paraId="434B7A93">
            <w:pPr>
              <w:pStyle w:val="15"/>
            </w:pPr>
            <w:r>
              <w:t>13.84</w:t>
            </w:r>
          </w:p>
        </w:tc>
        <w:tc>
          <w:tcPr>
            <w:tcW w:w="1304" w:type="dxa"/>
            <w:vAlign w:val="center"/>
          </w:tcPr>
          <w:p w14:paraId="03DA234A">
            <w:pPr>
              <w:pStyle w:val="15"/>
            </w:pPr>
            <w:r>
              <w:t>20.76</w:t>
            </w:r>
          </w:p>
        </w:tc>
        <w:tc>
          <w:tcPr>
            <w:tcW w:w="3119" w:type="dxa"/>
            <w:gridSpan w:val="2"/>
            <w:vAlign w:val="center"/>
          </w:tcPr>
          <w:p w14:paraId="415E0A69">
            <w:pPr>
              <w:pStyle w:val="15"/>
            </w:pPr>
            <w:r>
              <w:t>27.68</w:t>
            </w:r>
          </w:p>
        </w:tc>
      </w:tr>
      <w:tr w14:paraId="4895E3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B01DF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3701FA">
            <w:pPr>
              <w:pStyle w:val="13"/>
            </w:pPr>
            <w:r>
              <w:t>1.通过发放经费，保障职工生活，保障单位正常运转</w:t>
            </w:r>
          </w:p>
        </w:tc>
      </w:tr>
    </w:tbl>
    <w:p w14:paraId="56D4C4F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7CC2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E4FB3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9A6B9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4D712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7A2DB7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D4810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7BE98C">
            <w:pPr>
              <w:pStyle w:val="14"/>
            </w:pPr>
            <w:r>
              <w:t>指标值确定依据</w:t>
            </w:r>
          </w:p>
        </w:tc>
      </w:tr>
      <w:tr w14:paraId="3461C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FA8F5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1E5AA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9B07C38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2F40A1E4">
            <w:pPr>
              <w:pStyle w:val="13"/>
            </w:pPr>
            <w:r>
              <w:t>经费保障人数</w:t>
            </w:r>
          </w:p>
        </w:tc>
        <w:tc>
          <w:tcPr>
            <w:tcW w:w="1276" w:type="dxa"/>
            <w:vAlign w:val="center"/>
          </w:tcPr>
          <w:p w14:paraId="1DE59FF9"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 w14:paraId="0E7FD45C">
            <w:pPr>
              <w:pStyle w:val="13"/>
            </w:pPr>
            <w:r>
              <w:t>实际数量</w:t>
            </w:r>
          </w:p>
        </w:tc>
      </w:tr>
      <w:tr w14:paraId="072EC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54FEDB"/>
        </w:tc>
        <w:tc>
          <w:tcPr>
            <w:tcW w:w="1276" w:type="dxa"/>
            <w:vAlign w:val="center"/>
          </w:tcPr>
          <w:p w14:paraId="28AD0CD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2CEF84">
            <w:pPr>
              <w:pStyle w:val="13"/>
            </w:pPr>
            <w:r>
              <w:t>发放完成率</w:t>
            </w:r>
          </w:p>
        </w:tc>
        <w:tc>
          <w:tcPr>
            <w:tcW w:w="2891" w:type="dxa"/>
            <w:vAlign w:val="center"/>
          </w:tcPr>
          <w:p w14:paraId="17579C15">
            <w:pPr>
              <w:pStyle w:val="13"/>
            </w:pPr>
            <w:r>
              <w:t>反映经费发放完成情况</w:t>
            </w:r>
          </w:p>
        </w:tc>
        <w:tc>
          <w:tcPr>
            <w:tcW w:w="1276" w:type="dxa"/>
            <w:vAlign w:val="center"/>
          </w:tcPr>
          <w:p w14:paraId="43E6AEF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BFABD68">
            <w:pPr>
              <w:pStyle w:val="13"/>
            </w:pPr>
            <w:r>
              <w:t>2025年工作计划</w:t>
            </w:r>
          </w:p>
        </w:tc>
      </w:tr>
      <w:tr w14:paraId="56C18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9A1082"/>
        </w:tc>
        <w:tc>
          <w:tcPr>
            <w:tcW w:w="1276" w:type="dxa"/>
            <w:vAlign w:val="center"/>
          </w:tcPr>
          <w:p w14:paraId="3DF3E2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808B48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71AF62A8">
            <w:pPr>
              <w:pStyle w:val="13"/>
            </w:pPr>
            <w:r>
              <w:t>反映经费发放及时情况</w:t>
            </w:r>
          </w:p>
        </w:tc>
        <w:tc>
          <w:tcPr>
            <w:tcW w:w="1276" w:type="dxa"/>
            <w:vAlign w:val="center"/>
          </w:tcPr>
          <w:p w14:paraId="5218209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47AA17">
            <w:pPr>
              <w:pStyle w:val="13"/>
            </w:pPr>
            <w:r>
              <w:t>2025年工作计划</w:t>
            </w:r>
          </w:p>
        </w:tc>
      </w:tr>
      <w:tr w14:paraId="36ECF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5333CA"/>
        </w:tc>
        <w:tc>
          <w:tcPr>
            <w:tcW w:w="1276" w:type="dxa"/>
            <w:vAlign w:val="center"/>
          </w:tcPr>
          <w:p w14:paraId="63D5B54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5E1E35"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 w14:paraId="1A02EAB5">
            <w:pPr>
              <w:pStyle w:val="13"/>
            </w:pPr>
            <w:r>
              <w:t>发放经费人均成本</w:t>
            </w:r>
          </w:p>
        </w:tc>
        <w:tc>
          <w:tcPr>
            <w:tcW w:w="1276" w:type="dxa"/>
            <w:vAlign w:val="center"/>
          </w:tcPr>
          <w:p w14:paraId="7560B836">
            <w:pPr>
              <w:pStyle w:val="13"/>
            </w:pPr>
            <w:r>
              <w:t>13.84万元</w:t>
            </w:r>
          </w:p>
        </w:tc>
        <w:tc>
          <w:tcPr>
            <w:tcW w:w="1843" w:type="dxa"/>
            <w:vAlign w:val="center"/>
          </w:tcPr>
          <w:p w14:paraId="234D128B">
            <w:pPr>
              <w:pStyle w:val="13"/>
            </w:pPr>
            <w:r>
              <w:t>人员经费测算表</w:t>
            </w:r>
          </w:p>
        </w:tc>
      </w:tr>
      <w:tr w14:paraId="61F62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0D5E4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1C335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3C15BE5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1E7A48A5">
            <w:pPr>
              <w:pStyle w:val="13"/>
            </w:pPr>
            <w:r>
              <w:t>反映保障单位职工基本生活</w:t>
            </w:r>
          </w:p>
        </w:tc>
        <w:tc>
          <w:tcPr>
            <w:tcW w:w="1276" w:type="dxa"/>
            <w:vAlign w:val="center"/>
          </w:tcPr>
          <w:p w14:paraId="485A3CE7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CD34090">
            <w:pPr>
              <w:pStyle w:val="13"/>
            </w:pPr>
            <w:r>
              <w:t>2025年工作计划</w:t>
            </w:r>
          </w:p>
        </w:tc>
      </w:tr>
      <w:tr w14:paraId="4D615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B70A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2FF55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C56546"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14:paraId="6D3DB393">
            <w:pPr>
              <w:pStyle w:val="13"/>
            </w:pPr>
            <w:r>
              <w:t>单位职工满意度</w:t>
            </w:r>
          </w:p>
        </w:tc>
        <w:tc>
          <w:tcPr>
            <w:tcW w:w="1276" w:type="dxa"/>
            <w:vAlign w:val="center"/>
          </w:tcPr>
          <w:p w14:paraId="73A8EB5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AA7D345">
            <w:pPr>
              <w:pStyle w:val="13"/>
            </w:pPr>
            <w:r>
              <w:t>问卷调查</w:t>
            </w:r>
          </w:p>
        </w:tc>
      </w:tr>
    </w:tbl>
    <w:p w14:paraId="7746953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CDEB0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CDCF8A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6.经费（社工）&lt;长期聘用&gt;绩效目标表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DA7A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AB9658"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B4A9B0">
            <w:pPr>
              <w:pStyle w:val="11"/>
            </w:pPr>
            <w:r>
              <w:t>单位：万元</w:t>
            </w:r>
          </w:p>
        </w:tc>
      </w:tr>
      <w:tr w14:paraId="195766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2B801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54842E">
            <w:pPr>
              <w:pStyle w:val="13"/>
            </w:pPr>
            <w:r>
              <w:t>13060525P004655100025</w:t>
            </w:r>
          </w:p>
        </w:tc>
        <w:tc>
          <w:tcPr>
            <w:tcW w:w="1587" w:type="dxa"/>
            <w:vAlign w:val="center"/>
          </w:tcPr>
          <w:p w14:paraId="0651A0B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D10FBF">
            <w:pPr>
              <w:pStyle w:val="13"/>
            </w:pPr>
            <w:r>
              <w:t>经费（社工）&lt;长期聘用&gt;</w:t>
            </w:r>
          </w:p>
        </w:tc>
      </w:tr>
      <w:tr w14:paraId="68D1FA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EC4A4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E039D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1519B0">
            <w:pPr>
              <w:pStyle w:val="13"/>
            </w:pPr>
            <w:r>
              <w:t>655.40</w:t>
            </w:r>
          </w:p>
        </w:tc>
        <w:tc>
          <w:tcPr>
            <w:tcW w:w="1587" w:type="dxa"/>
            <w:vAlign w:val="center"/>
          </w:tcPr>
          <w:p w14:paraId="30C100E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F00762C">
            <w:pPr>
              <w:pStyle w:val="13"/>
            </w:pPr>
            <w:r>
              <w:t>655.40</w:t>
            </w:r>
          </w:p>
        </w:tc>
        <w:tc>
          <w:tcPr>
            <w:tcW w:w="1276" w:type="dxa"/>
            <w:vAlign w:val="center"/>
          </w:tcPr>
          <w:p w14:paraId="137FA84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D94E6DA">
            <w:pPr>
              <w:pStyle w:val="13"/>
            </w:pPr>
            <w:r>
              <w:t xml:space="preserve"> </w:t>
            </w:r>
          </w:p>
        </w:tc>
      </w:tr>
      <w:tr w14:paraId="49719D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CAD806"/>
        </w:tc>
        <w:tc>
          <w:tcPr>
            <w:tcW w:w="8618" w:type="dxa"/>
            <w:gridSpan w:val="6"/>
            <w:vAlign w:val="center"/>
          </w:tcPr>
          <w:p w14:paraId="42688909">
            <w:pPr>
              <w:pStyle w:val="13"/>
            </w:pPr>
            <w:r>
              <w:t>通过发放经费，保障职工生活，保障单位正常运转</w:t>
            </w:r>
          </w:p>
        </w:tc>
      </w:tr>
      <w:tr w14:paraId="665F09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6F164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1A4692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C0166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12441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F1171C5">
            <w:pPr>
              <w:pStyle w:val="14"/>
            </w:pPr>
            <w:r>
              <w:t>12月底</w:t>
            </w:r>
          </w:p>
        </w:tc>
      </w:tr>
      <w:tr w14:paraId="0DB04F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BCAC46"/>
        </w:tc>
        <w:tc>
          <w:tcPr>
            <w:tcW w:w="2608" w:type="dxa"/>
            <w:gridSpan w:val="2"/>
            <w:vAlign w:val="center"/>
          </w:tcPr>
          <w:p w14:paraId="5ED3A2C2">
            <w:pPr>
              <w:pStyle w:val="15"/>
            </w:pPr>
            <w:r>
              <w:t>163.85</w:t>
            </w:r>
          </w:p>
        </w:tc>
        <w:tc>
          <w:tcPr>
            <w:tcW w:w="1587" w:type="dxa"/>
            <w:vAlign w:val="center"/>
          </w:tcPr>
          <w:p w14:paraId="5C6B73CD">
            <w:pPr>
              <w:pStyle w:val="15"/>
            </w:pPr>
            <w:r>
              <w:t>327.70</w:t>
            </w:r>
          </w:p>
        </w:tc>
        <w:tc>
          <w:tcPr>
            <w:tcW w:w="1304" w:type="dxa"/>
            <w:vAlign w:val="center"/>
          </w:tcPr>
          <w:p w14:paraId="3738232E">
            <w:pPr>
              <w:pStyle w:val="15"/>
            </w:pPr>
            <w:r>
              <w:t>491.55</w:t>
            </w:r>
          </w:p>
        </w:tc>
        <w:tc>
          <w:tcPr>
            <w:tcW w:w="3119" w:type="dxa"/>
            <w:gridSpan w:val="2"/>
            <w:vAlign w:val="center"/>
          </w:tcPr>
          <w:p w14:paraId="74CE526D">
            <w:pPr>
              <w:pStyle w:val="15"/>
            </w:pPr>
            <w:r>
              <w:t>655.40</w:t>
            </w:r>
          </w:p>
        </w:tc>
      </w:tr>
      <w:tr w14:paraId="31FA3C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8150F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313EEBB">
            <w:pPr>
              <w:pStyle w:val="13"/>
            </w:pPr>
            <w:r>
              <w:t>1.通过发放经费，保障职工生活，保障单位正常运转</w:t>
            </w:r>
          </w:p>
        </w:tc>
      </w:tr>
    </w:tbl>
    <w:p w14:paraId="66B01EB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D219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0C1EB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45496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791EE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CFC6B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EE603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6FEFD4">
            <w:pPr>
              <w:pStyle w:val="14"/>
            </w:pPr>
            <w:r>
              <w:t>指标值确定依据</w:t>
            </w:r>
          </w:p>
        </w:tc>
      </w:tr>
      <w:tr w14:paraId="77593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F089A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7704B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39066E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0BACA0A1">
            <w:pPr>
              <w:pStyle w:val="13"/>
            </w:pPr>
            <w:r>
              <w:t>经费保障人数</w:t>
            </w:r>
          </w:p>
        </w:tc>
        <w:tc>
          <w:tcPr>
            <w:tcW w:w="1276" w:type="dxa"/>
            <w:vAlign w:val="center"/>
          </w:tcPr>
          <w:p w14:paraId="20E11464">
            <w:pPr>
              <w:pStyle w:val="13"/>
            </w:pPr>
            <w:r>
              <w:t>88人</w:t>
            </w:r>
          </w:p>
        </w:tc>
        <w:tc>
          <w:tcPr>
            <w:tcW w:w="1843" w:type="dxa"/>
            <w:vAlign w:val="center"/>
          </w:tcPr>
          <w:p w14:paraId="7897E841">
            <w:pPr>
              <w:pStyle w:val="13"/>
            </w:pPr>
            <w:r>
              <w:t>实际数量</w:t>
            </w:r>
          </w:p>
        </w:tc>
      </w:tr>
      <w:tr w14:paraId="39425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634975"/>
        </w:tc>
        <w:tc>
          <w:tcPr>
            <w:tcW w:w="1276" w:type="dxa"/>
            <w:vAlign w:val="center"/>
          </w:tcPr>
          <w:p w14:paraId="6032D7C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582A0B">
            <w:pPr>
              <w:pStyle w:val="13"/>
            </w:pPr>
            <w:r>
              <w:t>发放完成率</w:t>
            </w:r>
          </w:p>
        </w:tc>
        <w:tc>
          <w:tcPr>
            <w:tcW w:w="2891" w:type="dxa"/>
            <w:vAlign w:val="center"/>
          </w:tcPr>
          <w:p w14:paraId="1E3DFD9C">
            <w:pPr>
              <w:pStyle w:val="13"/>
            </w:pPr>
            <w:r>
              <w:t>反映经费发放完成情况</w:t>
            </w:r>
          </w:p>
        </w:tc>
        <w:tc>
          <w:tcPr>
            <w:tcW w:w="1276" w:type="dxa"/>
            <w:vAlign w:val="center"/>
          </w:tcPr>
          <w:p w14:paraId="7D1FF33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427FE7">
            <w:pPr>
              <w:pStyle w:val="13"/>
            </w:pPr>
            <w:r>
              <w:t>2025年工作计划</w:t>
            </w:r>
          </w:p>
        </w:tc>
      </w:tr>
      <w:tr w14:paraId="453D9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4929D9"/>
        </w:tc>
        <w:tc>
          <w:tcPr>
            <w:tcW w:w="1276" w:type="dxa"/>
            <w:vAlign w:val="center"/>
          </w:tcPr>
          <w:p w14:paraId="60402DB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3B5867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7E29B01B">
            <w:pPr>
              <w:pStyle w:val="13"/>
            </w:pPr>
            <w:r>
              <w:t>反映经费发放及时情况</w:t>
            </w:r>
          </w:p>
        </w:tc>
        <w:tc>
          <w:tcPr>
            <w:tcW w:w="1276" w:type="dxa"/>
            <w:vAlign w:val="center"/>
          </w:tcPr>
          <w:p w14:paraId="66EAC65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3B30D4F">
            <w:pPr>
              <w:pStyle w:val="13"/>
            </w:pPr>
            <w:r>
              <w:t>2025年工作计划</w:t>
            </w:r>
          </w:p>
        </w:tc>
      </w:tr>
      <w:tr w14:paraId="77EF8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2EBA36"/>
        </w:tc>
        <w:tc>
          <w:tcPr>
            <w:tcW w:w="1276" w:type="dxa"/>
            <w:vAlign w:val="center"/>
          </w:tcPr>
          <w:p w14:paraId="657DAB2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971B17"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 w14:paraId="6C0F706C">
            <w:pPr>
              <w:pStyle w:val="13"/>
            </w:pPr>
            <w:r>
              <w:t>发放经费人均成本</w:t>
            </w:r>
          </w:p>
        </w:tc>
        <w:tc>
          <w:tcPr>
            <w:tcW w:w="1276" w:type="dxa"/>
            <w:vAlign w:val="center"/>
          </w:tcPr>
          <w:p w14:paraId="402D62E5">
            <w:pPr>
              <w:pStyle w:val="13"/>
            </w:pPr>
            <w:r>
              <w:t>7.45万元</w:t>
            </w:r>
          </w:p>
        </w:tc>
        <w:tc>
          <w:tcPr>
            <w:tcW w:w="1843" w:type="dxa"/>
            <w:vAlign w:val="center"/>
          </w:tcPr>
          <w:p w14:paraId="59E435E6">
            <w:pPr>
              <w:pStyle w:val="13"/>
            </w:pPr>
            <w:r>
              <w:t>人员经费测算表</w:t>
            </w:r>
          </w:p>
        </w:tc>
      </w:tr>
      <w:tr w14:paraId="78E9E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A725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2DB14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C250FDA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238FC17C">
            <w:pPr>
              <w:pStyle w:val="13"/>
            </w:pPr>
            <w:r>
              <w:t>反映保障单位职工基本生活</w:t>
            </w:r>
          </w:p>
        </w:tc>
        <w:tc>
          <w:tcPr>
            <w:tcW w:w="1276" w:type="dxa"/>
            <w:vAlign w:val="center"/>
          </w:tcPr>
          <w:p w14:paraId="6A24C483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4DB4FCE">
            <w:pPr>
              <w:pStyle w:val="13"/>
            </w:pPr>
            <w:r>
              <w:t>2025年工作计划</w:t>
            </w:r>
          </w:p>
        </w:tc>
      </w:tr>
      <w:tr w14:paraId="508C4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E8C09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3DEE9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CF7FF4"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14:paraId="290018C1">
            <w:pPr>
              <w:pStyle w:val="13"/>
            </w:pPr>
            <w:r>
              <w:t>单位职工满意度</w:t>
            </w:r>
          </w:p>
        </w:tc>
        <w:tc>
          <w:tcPr>
            <w:tcW w:w="1276" w:type="dxa"/>
            <w:vAlign w:val="center"/>
          </w:tcPr>
          <w:p w14:paraId="3867076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B2C4A0">
            <w:pPr>
              <w:pStyle w:val="13"/>
            </w:pPr>
            <w:r>
              <w:t>问卷调查</w:t>
            </w:r>
          </w:p>
        </w:tc>
      </w:tr>
    </w:tbl>
    <w:p w14:paraId="467445DC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51E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AB913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56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4154</Words>
  <Characters>4572</Characters>
  <TotalTime>0</TotalTime>
  <ScaleCrop>false</ScaleCrop>
  <LinksUpToDate>false</LinksUpToDate>
  <CharactersWithSpaces>4663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LENOVO</dc:creator>
  <cp:lastModifiedBy>萌阿萌z</cp:lastModifiedBy>
  <dcterms:modified xsi:type="dcterms:W3CDTF">2025-01-22T08:02:13Z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E13EE6F49A4549AF99C3F51187CC4D47_12</vt:lpwstr>
  </property>
</Properties>
</file>