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6</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团结中路北侧、东岳街东侧</w:t>
      </w:r>
      <w:r>
        <w:rPr>
          <w:rFonts w:eastAsia="仿宋_GB2312"/>
          <w:sz w:val="32"/>
          <w:szCs w:val="32"/>
        </w:rPr>
        <w:t>（</w:t>
      </w:r>
      <w:r>
        <w:rPr>
          <w:rFonts w:hint="eastAsia" w:eastAsia="仿宋_GB2312"/>
          <w:sz w:val="32"/>
          <w:szCs w:val="32"/>
        </w:rPr>
        <w:t>东至河北鹏润房地产开发有限公司，南至国有建设用地，西至现状路，北至国有建设用地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根据土地现状调查结果，本次拟征收南留村村土地0.2774公顷，其中农用地0.2774公顷（</w:t>
      </w:r>
      <w:r>
        <w:rPr>
          <w:rFonts w:hint="eastAsia" w:ascii="仿宋" w:hAnsi="仿宋" w:eastAsia="仿宋" w:cs="仿宋"/>
          <w:color w:val="333333"/>
          <w:sz w:val="32"/>
          <w:szCs w:val="32"/>
          <w:shd w:val="clear" w:color="auto" w:fill="FFFFFF"/>
        </w:rPr>
        <w:t>林地</w:t>
      </w:r>
      <w:r>
        <w:rPr>
          <w:rFonts w:hint="eastAsia" w:ascii="仿宋" w:hAnsi="仿宋" w:eastAsia="仿宋" w:cs="仿宋"/>
          <w:color w:val="333333"/>
          <w:sz w:val="32"/>
          <w:szCs w:val="32"/>
          <w:shd w:val="clear" w:color="auto" w:fill="FFFFFF"/>
          <w:lang w:val="en-US" w:eastAsia="zh-CN"/>
        </w:rPr>
        <w:t>0.2674</w:t>
      </w:r>
      <w:r>
        <w:rPr>
          <w:rFonts w:hint="eastAsia" w:ascii="仿宋" w:hAnsi="仿宋" w:eastAsia="仿宋" w:cs="仿宋"/>
          <w:color w:val="333333"/>
          <w:sz w:val="32"/>
          <w:szCs w:val="32"/>
          <w:shd w:val="clear" w:color="auto" w:fill="FFFFFF"/>
        </w:rPr>
        <w:t>公顷</w:t>
      </w:r>
      <w:r>
        <w:rPr>
          <w:rFonts w:hint="eastAsia" w:ascii="仿宋" w:hAnsi="仿宋" w:eastAsia="仿宋" w:cs="仿宋"/>
          <w:color w:val="333333"/>
          <w:sz w:val="32"/>
          <w:szCs w:val="32"/>
          <w:shd w:val="clear" w:color="auto" w:fill="FFFFFF"/>
          <w:lang w:val="en-US" w:eastAsia="zh-CN"/>
        </w:rPr>
        <w:t>、农村道路0.0100公顷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11</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45B4326"/>
    <w:rsid w:val="26E213EA"/>
    <w:rsid w:val="27F262D9"/>
    <w:rsid w:val="2A4C0E3F"/>
    <w:rsid w:val="2A7B0961"/>
    <w:rsid w:val="2D0406CC"/>
    <w:rsid w:val="2D4F0CE7"/>
    <w:rsid w:val="2DC90D30"/>
    <w:rsid w:val="32017DDD"/>
    <w:rsid w:val="34226615"/>
    <w:rsid w:val="34C168B5"/>
    <w:rsid w:val="36BF5689"/>
    <w:rsid w:val="3AF068B8"/>
    <w:rsid w:val="3BE4409F"/>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5A82D9F"/>
    <w:rsid w:val="57182340"/>
    <w:rsid w:val="572159DB"/>
    <w:rsid w:val="59445660"/>
    <w:rsid w:val="5B30012A"/>
    <w:rsid w:val="5B394BC5"/>
    <w:rsid w:val="5E957E8F"/>
    <w:rsid w:val="5E9C0A37"/>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CC47AEB"/>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654</Words>
  <Characters>716</Characters>
  <Lines>5</Lines>
  <Paragraphs>1</Paragraphs>
  <TotalTime>0</TotalTime>
  <ScaleCrop>false</ScaleCrop>
  <LinksUpToDate>false</LinksUpToDate>
  <CharactersWithSpaces>744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2022-10-13T01:58:56Z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7C9026C0848246E892304CDEBACAB812</vt:lpwstr>
  </property>
</Properties>
</file>