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 w:cs="仿宋"/>
          <w:color w:val="333333"/>
          <w:sz w:val="32"/>
          <w:szCs w:val="32"/>
          <w:shd w:val="clear" w:color="auto" w:fill="FFFFFF"/>
          <w:lang w:eastAsia="zh-CN"/>
        </w:rPr>
      </w:pPr>
      <w:r>
        <w:rPr>
          <w:rFonts w:hint="eastAsia" w:eastAsia="仿宋_GB2312"/>
          <w:kern w:val="0"/>
          <w:sz w:val="32"/>
          <w:szCs w:val="32"/>
          <w:lang w:val="en-US" w:eastAsia="zh-CN"/>
        </w:rPr>
        <w:t>5</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友谊路南侧、兴隆大街东侧</w:t>
      </w:r>
      <w:r>
        <w:rPr>
          <w:rFonts w:eastAsia="仿宋_GB2312"/>
          <w:sz w:val="32"/>
          <w:szCs w:val="32"/>
        </w:rPr>
        <w:t>（</w:t>
      </w:r>
      <w:r>
        <w:rPr>
          <w:rFonts w:hint="eastAsia" w:eastAsia="仿宋_GB2312"/>
          <w:sz w:val="32"/>
          <w:szCs w:val="32"/>
        </w:rPr>
        <w:t>东至国有建设用地，南至国有建设用地，西至国有建设用地，北至国有建设用地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住宅用地、交通运输用地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根据土地现状调查结果，本次拟征收南留村村土地1.8849公顷，其中农用地1.8849公顷（</w:t>
      </w:r>
      <w:r>
        <w:rPr>
          <w:rFonts w:hint="eastAsia" w:ascii="Times New Roman" w:hAnsi="Times New Roman" w:eastAsia="仿宋_GB2312" w:cs="Times New Roman"/>
          <w:kern w:val="0"/>
          <w:sz w:val="32"/>
          <w:szCs w:val="32"/>
          <w:lang w:val="en-US" w:eastAsia="zh-CN" w:bidi="ar-SA"/>
        </w:rPr>
        <w:t>耕地1.6300公顷,、农村道路0.2549公顷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13</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5B745E"/>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45B4326"/>
    <w:rsid w:val="26E213EA"/>
    <w:rsid w:val="27F262D9"/>
    <w:rsid w:val="2A4C0E3F"/>
    <w:rsid w:val="2A7B0961"/>
    <w:rsid w:val="2D0406CC"/>
    <w:rsid w:val="2D4F0CE7"/>
    <w:rsid w:val="308B48AD"/>
    <w:rsid w:val="32017DDD"/>
    <w:rsid w:val="34226615"/>
    <w:rsid w:val="34C168B5"/>
    <w:rsid w:val="36BF5689"/>
    <w:rsid w:val="3AF068B8"/>
    <w:rsid w:val="3C655A9F"/>
    <w:rsid w:val="3DC81801"/>
    <w:rsid w:val="3ECC7DF3"/>
    <w:rsid w:val="418800B2"/>
    <w:rsid w:val="432C7529"/>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9445660"/>
    <w:rsid w:val="5B30012A"/>
    <w:rsid w:val="5B394BC5"/>
    <w:rsid w:val="5E957E8F"/>
    <w:rsid w:val="5E9C0A37"/>
    <w:rsid w:val="5F25187A"/>
    <w:rsid w:val="60A82352"/>
    <w:rsid w:val="61F316F6"/>
    <w:rsid w:val="62D075E7"/>
    <w:rsid w:val="64E45F03"/>
    <w:rsid w:val="678B49FB"/>
    <w:rsid w:val="6B880FA0"/>
    <w:rsid w:val="6B96484F"/>
    <w:rsid w:val="6DB5496B"/>
    <w:rsid w:val="6DC321D5"/>
    <w:rsid w:val="6DCD0928"/>
    <w:rsid w:val="7087196B"/>
    <w:rsid w:val="722C452E"/>
    <w:rsid w:val="72965F01"/>
    <w:rsid w:val="737744FF"/>
    <w:rsid w:val="7382003A"/>
    <w:rsid w:val="76CD70A0"/>
    <w:rsid w:val="76CF6A07"/>
    <w:rsid w:val="77F1402F"/>
    <w:rsid w:val="7AEC03AA"/>
    <w:rsid w:val="7B9F6CB7"/>
    <w:rsid w:val="7BD31ABB"/>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657</Words>
  <Characters>719</Characters>
  <Lines>5</Lines>
  <Paragraphs>1</Paragraphs>
  <TotalTime>0</TotalTime>
  <ScaleCrop>false</ScaleCrop>
  <LinksUpToDate>false</LinksUpToDate>
  <CharactersWithSpaces>747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2022-10-13T01:58:30Z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FEA1EA622E5B44AAB73B49A1927D4126</vt:lpwstr>
  </property>
</Properties>
</file>