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社区建设和物业监督管理办公室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社区建设和物业监督管理办公室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在认真贯彻落实《中华人民共和国政府信息公开条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》办法以及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信息公开工作要求精神的基础上，严格按照政务公开工作要求，结合我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实际，把政府信息公开工作作为加强党风廉政建设，转变工作作风的一项重要内容，认真部署，强化措施，狠抓落实，较好地完成了2022年政府信息公开各项工作。现将有关情况总结如下：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（一）主动公开方面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社区建设和物业监督管理办公室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主动公开的信息主要包括：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主要职能、部门动态、会议精神、政策宣传等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。截止2022年12月31日，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社区建设和物业监督管理办公室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在微信公众号发布动态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234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）政府信息管理方面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社区建设和物业监督管理办公室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深化落实《条例》，按照上级部门统一部署，坚持以公开为常态、以不公开为例外原则，着眼于促进政府公开、有效施政和保障人民群众的知情权、参与权、表达权和监督权，不断加大主动公开力度，深入推进重点领域信息公开，积极、有序、稳妥推进政府信息公开的各项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）政府信息公开平台建设方面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依托公众号及时公开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信息，强化政务信息网上发布工作，建立完善的信息发布管理制度，第一时间发布重要活动、重要政策信息。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）监督保障方面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社区建设和物业监督管理办公室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将政府信息公开纳入绩效管理，实行量化考核，加强日常督查力度，明确专人负责政府信息公开日常工作，定期检查公开情况，确保信息发布的准确、及时、规范、完整。本年度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社区建设和物业监督管理办公室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没有发生因政务公开引发的责任追究情况。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社区建设和物业监督管理办公室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的政务公开工作虽然取得了一定的成绩，但我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政务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务公开工作还存在着一些问题: 一是部分主动公开的信息内容还不够完善,部分信息的公开还不够及时。二是信息公开形式还需要进一步丰富，信息公开程度还需要进一步拓展。针对上述存在问题，今后我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要着重抓好以下几个方面工作：一是建立和完善政务信息工作制度。落实政务信息目标责任制，建立和完善政务信息工作的激励、竞争机制，促进信息工作走上制度化、规范化的健康发展轨道。二是完善政务信息工作网络。形成上下贯通、密切协作的工作体系，加强办公自动化建设，促进党政政务信息资源共享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认真贯彻执行国务院办公厅《政府信息公开信息处理费管理办法》和《关于政府信息公开处理费管理有关事项的通知》。2022年全县各级政府和部门均未收取信息处理费。</w:t>
      </w: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EEC"/>
    <w:multiLevelType w:val="singleLevel"/>
    <w:tmpl w:val="74FB0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jZGMyZDdlNDI0MTQwZWRlNTI5MjU2YzkwNGNkN2UifQ=="/>
  </w:docVars>
  <w:rsids>
    <w:rsidRoot w:val="37A11E00"/>
    <w:rsid w:val="00915A07"/>
    <w:rsid w:val="00AA77B8"/>
    <w:rsid w:val="00FD74AF"/>
    <w:rsid w:val="01791F61"/>
    <w:rsid w:val="01F65F44"/>
    <w:rsid w:val="033243BE"/>
    <w:rsid w:val="063D0DA6"/>
    <w:rsid w:val="08BD5962"/>
    <w:rsid w:val="0B9A3998"/>
    <w:rsid w:val="0D697401"/>
    <w:rsid w:val="11580041"/>
    <w:rsid w:val="13703DAC"/>
    <w:rsid w:val="1F314CE2"/>
    <w:rsid w:val="27A94954"/>
    <w:rsid w:val="2C0B30E6"/>
    <w:rsid w:val="2D9C169D"/>
    <w:rsid w:val="2FBE2364"/>
    <w:rsid w:val="3127053D"/>
    <w:rsid w:val="37A11E00"/>
    <w:rsid w:val="3BA47D82"/>
    <w:rsid w:val="3CD12405"/>
    <w:rsid w:val="3D3930C8"/>
    <w:rsid w:val="42591F63"/>
    <w:rsid w:val="426E7609"/>
    <w:rsid w:val="42C440EF"/>
    <w:rsid w:val="511B309A"/>
    <w:rsid w:val="56366BC7"/>
    <w:rsid w:val="5860738B"/>
    <w:rsid w:val="59785566"/>
    <w:rsid w:val="5A101AFF"/>
    <w:rsid w:val="5A2A7C7B"/>
    <w:rsid w:val="5C537755"/>
    <w:rsid w:val="5CA0283D"/>
    <w:rsid w:val="607653E6"/>
    <w:rsid w:val="71FD64F5"/>
    <w:rsid w:val="72615112"/>
    <w:rsid w:val="75747342"/>
    <w:rsid w:val="757F20E3"/>
    <w:rsid w:val="76E54479"/>
    <w:rsid w:val="775E2D0F"/>
    <w:rsid w:val="79B8692A"/>
    <w:rsid w:val="7DFF15CC"/>
    <w:rsid w:val="7E813212"/>
    <w:rsid w:val="7FB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1832</Words>
  <Characters>1870</Characters>
  <Lines>18</Lines>
  <Paragraphs>5</Paragraphs>
  <TotalTime>26</TotalTime>
  <ScaleCrop>false</ScaleCrop>
  <LinksUpToDate>false</LinksUpToDate>
  <CharactersWithSpaces>1871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Administrator</dc:creator>
  <cp:lastModifiedBy>A✨木子李 </cp:lastModifiedBy>
  <dcterms:modified xsi:type="dcterms:W3CDTF">2023-03-30T02:16:15Z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7C79F8C61D8349C696405EBE6EC47121</vt:lpwstr>
  </property>
</Properties>
</file>