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保定市城市管理综合行政执法局白沟新城分局2022年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在认真贯彻落实《中华人民共和国政府信息公开条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》办法以及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白沟新城管委会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公开工作要求精神的基础上，严格按照政务公开工作要求，结合我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实际，把政府信息公开工作作为加强党风廉政建设，转变工作作风的一项重要内容，认真部署，强化措施，狠抓落实，较好地完成了2022年政府信息公开各项工作。现将有关情况总结如下：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（一）主动公开方面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主动公开的信息主要包括：政策文件、部门动态等。截止2022年12月31日，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在微信公众号发布动态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124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（二）依申请公开方面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未发生因有关政府信息公开而引发的行政复议案和行政诉讼案，未收到各类有关本单位政府信息公开事务的申诉案，也未收到公民、法人或其他组织提出的政府信息公开申请。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（三）政府信息管理方面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2022年，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深化落实《条例》，按照上级部门统一部署，坚持以公开为常态、以不公开为例外原则，着眼于促进政府公开、有效施政和保障人民群众的知情权、参与权、表达权和监督权，不断加大主动公开和依申请公开力度，深入推进重点领域信息公开，积极、有序、稳妥推进政府信息公开的各项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（四）政府信息公开平台建设方面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依托公众号及时公开政府信息，强化政务信息网上发布工作，建立完善的信息发布管理制度，第一时间发布重要活动、重要政策信息。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（五）监督保障方面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将政府信息公开纳入绩效管理，实行量化考核，加强日常督查力度，明确专人负责政府信息公开日常工作，定期检查公开情况，确保信息发布的准确、及时、规范、完整。本年度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没有发生因政务公开引发的责任追究情况。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执法分局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政务公开工作虽然取得一定的成效，但也存在一些问题和不足:一是认识还不够到位。个别领导、执法人员对政务公开的重要性和迫切性认识不足。二是公开不及时、不全面、缺乏时效性问题，有关的审核发布程序还需理顺。有的公开内容不规范、不完整，质量有待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15" w:lineRule="atLeast"/>
        <w:ind w:left="0" w:right="0" w:firstLine="585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下一步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执法分局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将严格按照政务公开、公正、规范、高效、便民的原则，采取有力措施开展工作。一是进一步提高思想认识，加强培训要认识到政务公开工作的重要性，切实增强服务意识和责任意识，真正使工作落到实处，促进政务公开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执法分局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全面的发展。二是进一步规范流程，不断健全完善各项工作制度，保障工作有序推进。三是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及时更新政务信息，进一步做好信息公开工作。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执法分局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未发出政府信息处理费收费通知书，不存在收取信息处理费的情况。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EEC"/>
    <w:multiLevelType w:val="singleLevel"/>
    <w:tmpl w:val="74FB0E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kYjIzNTcxMTI1ZmMxNDVjZDg2YTI3MjE4M2Y3NDQifQ=="/>
  </w:docVars>
  <w:rsids>
    <w:rsidRoot w:val="37A11E00"/>
    <w:rsid w:val="00915A07"/>
    <w:rsid w:val="00AA77B8"/>
    <w:rsid w:val="00FD74AF"/>
    <w:rsid w:val="01791F61"/>
    <w:rsid w:val="01F65F44"/>
    <w:rsid w:val="08BD5962"/>
    <w:rsid w:val="0B9A3998"/>
    <w:rsid w:val="11580041"/>
    <w:rsid w:val="27A94954"/>
    <w:rsid w:val="2BE84556"/>
    <w:rsid w:val="2D9C169D"/>
    <w:rsid w:val="2FBE2364"/>
    <w:rsid w:val="37A11E00"/>
    <w:rsid w:val="3BA47D82"/>
    <w:rsid w:val="3D3930C8"/>
    <w:rsid w:val="42591F63"/>
    <w:rsid w:val="42C440EF"/>
    <w:rsid w:val="511B309A"/>
    <w:rsid w:val="558A3F0D"/>
    <w:rsid w:val="56366BC7"/>
    <w:rsid w:val="5860738B"/>
    <w:rsid w:val="59785566"/>
    <w:rsid w:val="59A03E2E"/>
    <w:rsid w:val="5A2A7C7B"/>
    <w:rsid w:val="5C537755"/>
    <w:rsid w:val="5CA0283D"/>
    <w:rsid w:val="607653E6"/>
    <w:rsid w:val="71FD64F5"/>
    <w:rsid w:val="75747342"/>
    <w:rsid w:val="757F20E3"/>
    <w:rsid w:val="76E54479"/>
    <w:rsid w:val="7DFF15CC"/>
    <w:rsid w:val="7E813212"/>
    <w:rsid w:val="7FB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1912</Words>
  <Characters>1953</Characters>
  <Lines>18</Lines>
  <Paragraphs>5</Paragraphs>
  <TotalTime>40</TotalTime>
  <ScaleCrop>false</ScaleCrop>
  <LinksUpToDate>false</LinksUpToDate>
  <CharactersWithSpaces>1953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2023-01-18T09:23:00Z</dcterms:created>
  <dc:creator>Administrator</dc:creator>
  <cp:lastModifiedBy>饮者</cp:lastModifiedBy>
  <dcterms:modified xsi:type="dcterms:W3CDTF">2023-02-16T08:52:50Z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A89D95E9B0364A08B0AF53D29711E31B</vt:lpwstr>
  </property>
</Properties>
</file>